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ГОРОДСКОГО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AA44BA" w:rsidRDefault="00AA44BA" w:rsidP="002400AA">
      <w:pPr>
        <w:jc w:val="both"/>
      </w:pPr>
    </w:p>
    <w:p w:rsidR="004C260B" w:rsidRPr="0021074A" w:rsidRDefault="00EA1BE6" w:rsidP="004C260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00000</w:t>
      </w:r>
      <w:r w:rsidR="004C260B">
        <w:rPr>
          <w:b/>
          <w:sz w:val="28"/>
          <w:szCs w:val="28"/>
          <w:u w:val="single"/>
        </w:rPr>
        <w:t>.2018</w:t>
      </w:r>
      <w:r w:rsidR="004C260B" w:rsidRPr="0021074A">
        <w:rPr>
          <w:b/>
          <w:sz w:val="28"/>
          <w:szCs w:val="28"/>
        </w:rPr>
        <w:t xml:space="preserve">                                   </w:t>
      </w:r>
      <w:r w:rsidR="004C260B">
        <w:rPr>
          <w:b/>
          <w:sz w:val="28"/>
          <w:szCs w:val="28"/>
        </w:rPr>
        <w:t xml:space="preserve">                                                          </w:t>
      </w:r>
      <w:r w:rsidR="004C260B" w:rsidRPr="0021074A">
        <w:rPr>
          <w:b/>
          <w:sz w:val="28"/>
          <w:szCs w:val="28"/>
        </w:rPr>
        <w:t xml:space="preserve">    </w:t>
      </w:r>
      <w:r w:rsidR="004C260B" w:rsidRPr="0021074A">
        <w:rPr>
          <w:b/>
          <w:sz w:val="28"/>
          <w:szCs w:val="28"/>
          <w:u w:val="single"/>
        </w:rPr>
        <w:t xml:space="preserve"> №</w:t>
      </w:r>
      <w:r w:rsidR="004C260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000</w:t>
      </w:r>
    </w:p>
    <w:p w:rsidR="004C260B" w:rsidRDefault="004C260B" w:rsidP="004C260B">
      <w:pPr>
        <w:rPr>
          <w:b/>
          <w:sz w:val="28"/>
          <w:szCs w:val="28"/>
        </w:rPr>
      </w:pP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изменений  в муниципальную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Нытвенского городского поселения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среды в Нытвенском городском поселении »</w:t>
      </w:r>
    </w:p>
    <w:p w:rsidR="004C260B" w:rsidRDefault="004C260B" w:rsidP="004C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2018-2022 годы</w:t>
      </w:r>
    </w:p>
    <w:p w:rsidR="004C260B" w:rsidRDefault="004C260B" w:rsidP="004C26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260B" w:rsidRDefault="00F02937" w:rsidP="004C26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DC1F4E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Правительства Пермского края от 27.03.2018г. № 167-п «Об утверждении распределения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 в 2018 году</w:t>
      </w:r>
      <w:r w:rsidR="00DC1F4E">
        <w:rPr>
          <w:sz w:val="28"/>
          <w:szCs w:val="28"/>
        </w:rPr>
        <w:t>», от 20.03.2018г. №136-п «Об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мероприятий, направленных на поддержку муниципальных программ формирования современной городской среды»</w:t>
      </w:r>
    </w:p>
    <w:p w:rsidR="004C260B" w:rsidRDefault="004C260B" w:rsidP="004C260B">
      <w:pPr>
        <w:ind w:firstLine="708"/>
        <w:jc w:val="both"/>
        <w:rPr>
          <w:sz w:val="28"/>
          <w:szCs w:val="28"/>
        </w:rPr>
      </w:pPr>
    </w:p>
    <w:p w:rsidR="004C260B" w:rsidRPr="00DB6907" w:rsidRDefault="004C260B" w:rsidP="004C260B">
      <w:pPr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4C260B" w:rsidRDefault="004C260B" w:rsidP="004C260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DB6907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современной городской среды в Нытвенском городском поселении» на 2018-2022 годы, утвержденную постановлением администрации Нытвенского городского поселения от 06.09.2017г. № 570 (в редакции постановлений от 29.01.2018г. № 49, от 27.02.2018г. № 104), изложив разделы 1, 2, </w:t>
      </w:r>
      <w:r w:rsidR="00805A99">
        <w:rPr>
          <w:sz w:val="28"/>
          <w:szCs w:val="28"/>
        </w:rPr>
        <w:t>3, 4, 10, 12</w:t>
      </w:r>
      <w:r>
        <w:rPr>
          <w:sz w:val="28"/>
          <w:szCs w:val="28"/>
        </w:rPr>
        <w:t xml:space="preserve"> в новой редакции согласно приложениям 1,</w:t>
      </w:r>
      <w:r w:rsidR="00871992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87199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05A99">
        <w:rPr>
          <w:sz w:val="28"/>
          <w:szCs w:val="28"/>
        </w:rPr>
        <w:t xml:space="preserve">, 4, 5, 6, </w:t>
      </w:r>
      <w:r>
        <w:rPr>
          <w:sz w:val="28"/>
          <w:szCs w:val="28"/>
        </w:rPr>
        <w:t xml:space="preserve"> к настоящему постановлению соответственно.</w:t>
      </w:r>
    </w:p>
    <w:p w:rsidR="004C260B" w:rsidRPr="002400AA" w:rsidRDefault="004C260B" w:rsidP="004C260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Общему отделу администрации обеспечить размещение настоящего постановления на официальном сайте муниципального образования «Нытвенское 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r w:rsidRPr="002400AA">
          <w:rPr>
            <w:rStyle w:val="a4"/>
            <w:sz w:val="28"/>
            <w:szCs w:val="28"/>
            <w:lang w:val="en-US"/>
          </w:rPr>
          <w:t>nytva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permarea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ru</w:t>
        </w:r>
        <w:r w:rsidRPr="002400AA">
          <w:rPr>
            <w:rStyle w:val="a4"/>
            <w:sz w:val="28"/>
            <w:szCs w:val="28"/>
          </w:rPr>
          <w:t>/</w:t>
        </w:r>
        <w:r w:rsidRPr="002400AA">
          <w:rPr>
            <w:rStyle w:val="a4"/>
            <w:sz w:val="28"/>
            <w:szCs w:val="28"/>
            <w:lang w:val="en-US"/>
          </w:rPr>
          <w:t>nytvenskoe</w:t>
        </w:r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4C260B" w:rsidRDefault="004C260B" w:rsidP="004C260B">
      <w:pPr>
        <w:numPr>
          <w:ilvl w:val="0"/>
          <w:numId w:val="10"/>
        </w:numPr>
        <w:ind w:left="0" w:firstLine="709"/>
        <w:jc w:val="both"/>
      </w:pPr>
      <w:r w:rsidRPr="00F4233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помощника главы администрации Нытвенского городского поселения</w:t>
      </w:r>
    </w:p>
    <w:p w:rsidR="004C260B" w:rsidRDefault="004C260B" w:rsidP="004C260B">
      <w:pPr>
        <w:jc w:val="both"/>
      </w:pPr>
    </w:p>
    <w:p w:rsidR="004C260B" w:rsidRDefault="004C260B" w:rsidP="002400AA">
      <w:pPr>
        <w:jc w:val="both"/>
      </w:pPr>
    </w:p>
    <w:p w:rsidR="004C260B" w:rsidRDefault="004C260B" w:rsidP="002400AA">
      <w:pPr>
        <w:jc w:val="both"/>
      </w:pPr>
    </w:p>
    <w:p w:rsidR="00AA44BA" w:rsidRDefault="00AA44BA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BF7021">
        <w:rPr>
          <w:sz w:val="28"/>
          <w:szCs w:val="28"/>
        </w:rPr>
        <w:t xml:space="preserve">              </w:t>
      </w:r>
      <w:r w:rsidRPr="002400AA">
        <w:rPr>
          <w:sz w:val="28"/>
          <w:szCs w:val="28"/>
        </w:rPr>
        <w:t xml:space="preserve">   К.А. Паркачёв</w:t>
      </w:r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75702B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243F58" w:rsidRPr="00243F58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E7C3F">
        <w:rPr>
          <w:sz w:val="22"/>
          <w:szCs w:val="22"/>
        </w:rPr>
        <w:t>Приложение 1</w:t>
      </w:r>
    </w:p>
    <w:p w:rsidR="00F42330" w:rsidRDefault="00BE7C3F" w:rsidP="00BE7C3F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</w:t>
      </w:r>
      <w:r w:rsidR="00AA44BA"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ю</w:t>
      </w:r>
      <w:r w:rsidR="00243F58" w:rsidRPr="00243F58">
        <w:rPr>
          <w:sz w:val="22"/>
          <w:szCs w:val="22"/>
        </w:rPr>
        <w:t xml:space="preserve">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243F58" w:rsidRPr="00243F58" w:rsidRDefault="0075702B" w:rsidP="0075702B">
      <w:pPr>
        <w:tabs>
          <w:tab w:val="left" w:pos="4395"/>
        </w:tabs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F58" w:rsidRPr="00243F58">
        <w:rPr>
          <w:sz w:val="22"/>
          <w:szCs w:val="22"/>
        </w:rPr>
        <w:t xml:space="preserve">от </w:t>
      </w:r>
      <w:r w:rsidR="00BE7C3F">
        <w:rPr>
          <w:sz w:val="22"/>
          <w:szCs w:val="22"/>
        </w:rPr>
        <w:t>27</w:t>
      </w:r>
      <w:r w:rsidR="00243F58"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</w:t>
      </w:r>
      <w:r w:rsidR="00BE7C3F">
        <w:rPr>
          <w:sz w:val="22"/>
          <w:szCs w:val="22"/>
        </w:rPr>
        <w:t>3</w:t>
      </w:r>
      <w:r w:rsidR="00243F58">
        <w:rPr>
          <w:sz w:val="22"/>
          <w:szCs w:val="22"/>
        </w:rPr>
        <w:t xml:space="preserve">.2017 </w:t>
      </w:r>
      <w:r w:rsidR="00243F58" w:rsidRPr="00243F58">
        <w:rPr>
          <w:sz w:val="22"/>
          <w:szCs w:val="22"/>
        </w:rPr>
        <w:t xml:space="preserve"> №</w:t>
      </w:r>
      <w:r w:rsidR="00BE7C3F">
        <w:rPr>
          <w:sz w:val="22"/>
          <w:szCs w:val="22"/>
        </w:rPr>
        <w:t xml:space="preserve"> 16</w:t>
      </w:r>
      <w:r w:rsidR="00260D27">
        <w:rPr>
          <w:sz w:val="22"/>
          <w:szCs w:val="22"/>
        </w:rPr>
        <w:t>0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AA44BA" w:rsidRDefault="00627093" w:rsidP="00AA44BA">
      <w:pPr>
        <w:numPr>
          <w:ilvl w:val="0"/>
          <w:numId w:val="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A44BA" w:rsidRPr="00AA44BA" w:rsidRDefault="00AA44BA" w:rsidP="00AA44BA">
      <w:pPr>
        <w:spacing w:after="200" w:line="276" w:lineRule="auto"/>
        <w:rPr>
          <w:b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2237"/>
        <w:gridCol w:w="567"/>
        <w:gridCol w:w="142"/>
        <w:gridCol w:w="567"/>
        <w:gridCol w:w="142"/>
        <w:gridCol w:w="425"/>
        <w:gridCol w:w="283"/>
        <w:gridCol w:w="284"/>
        <w:gridCol w:w="425"/>
        <w:gridCol w:w="142"/>
        <w:gridCol w:w="567"/>
        <w:gridCol w:w="567"/>
        <w:gridCol w:w="142"/>
        <w:gridCol w:w="425"/>
        <w:gridCol w:w="283"/>
        <w:gridCol w:w="284"/>
        <w:gridCol w:w="425"/>
        <w:gridCol w:w="142"/>
        <w:gridCol w:w="567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D4784C">
              <w:rPr>
                <w:sz w:val="22"/>
                <w:szCs w:val="22"/>
              </w:rPr>
              <w:t>Нытвенского городского поселения</w:t>
            </w:r>
          </w:p>
          <w:p w:rsidR="00D4784C" w:rsidRPr="00C0542E" w:rsidRDefault="00627093" w:rsidP="00C0542E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627093" w:rsidRPr="00F940C8" w:rsidRDefault="00627093" w:rsidP="00C0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28F" w:rsidRPr="008147EA" w:rsidTr="00EB628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EB628F" w:rsidRPr="008147EA" w:rsidTr="00EB628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22</w:t>
            </w:r>
          </w:p>
        </w:tc>
      </w:tr>
      <w:tr w:rsidR="00EB628F" w:rsidRPr="008147EA" w:rsidTr="00EB628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EB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1</w:t>
            </w:r>
            <w:r w:rsidR="00B844B7" w:rsidRPr="00EA1BE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EB628F" w:rsidRPr="008147EA" w:rsidTr="0057690A">
        <w:trPr>
          <w:trHeight w:val="77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территорий общего</w:t>
            </w:r>
            <w:r w:rsidR="0057690A">
              <w:rPr>
                <w:sz w:val="22"/>
                <w:szCs w:val="22"/>
              </w:rPr>
              <w:t xml:space="preserve"> пользования Нытвенского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4E4632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4E4632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4E4632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4E4632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0375C5" w:rsidRDefault="004E4632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7690A" w:rsidRPr="008147EA" w:rsidTr="00EB628F">
        <w:trPr>
          <w:trHeight w:val="73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E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</w:t>
            </w:r>
            <w:r w:rsidRPr="003E7AA4">
              <w:rPr>
                <w:sz w:val="22"/>
                <w:szCs w:val="22"/>
              </w:rPr>
              <w:lastRenderedPageBreak/>
              <w:t>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9B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EB62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892A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</w:p>
        </w:tc>
      </w:tr>
      <w:tr w:rsidR="00EB628F" w:rsidRPr="008147EA" w:rsidTr="0057690A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57690A" w:rsidRPr="008147EA" w:rsidTr="00FC7440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57690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7690A" w:rsidRPr="008147EA" w:rsidTr="00FC7440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4E4632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9978501,35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EA1BE6" w:rsidRDefault="00663872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t>1391134,45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FC7440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FC7440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4 025 770,1</w:t>
            </w:r>
            <w:r w:rsidR="00FC7440" w:rsidRPr="00FC74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FC7440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5 123 707,42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FC7440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4E4632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829023,81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663872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t>1391134,45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FC7440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FC7440" w:rsidP="0057690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 xml:space="preserve">Количества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Нытвенского городского поселения;</w:t>
            </w:r>
          </w:p>
          <w:p w:rsidR="0057690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Pr="00243F58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Приложение 2</w:t>
      </w:r>
    </w:p>
    <w:p w:rsidR="0075702B" w:rsidRDefault="0075702B" w:rsidP="0075702B">
      <w:pPr>
        <w:ind w:left="362" w:hanging="1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75702B" w:rsidRPr="00243F58" w:rsidRDefault="0075702B" w:rsidP="0075702B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75702B" w:rsidRPr="00243F58" w:rsidRDefault="0075702B" w:rsidP="0075702B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       </w:t>
      </w:r>
      <w:r w:rsidRPr="00243F5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03.2017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75702B" w:rsidRDefault="0075702B" w:rsidP="00AA44BA">
      <w:pPr>
        <w:spacing w:line="276" w:lineRule="auto"/>
        <w:jc w:val="center"/>
        <w:rPr>
          <w:b/>
          <w:sz w:val="28"/>
          <w:szCs w:val="28"/>
        </w:rPr>
      </w:pPr>
    </w:p>
    <w:p w:rsidR="00B42544" w:rsidRDefault="00B42544" w:rsidP="00AA44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Паспорта подпрограмм</w:t>
      </w:r>
    </w:p>
    <w:p w:rsidR="00B42544" w:rsidRPr="00B42544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2.1. Паспорт</w:t>
      </w:r>
    </w:p>
    <w:p w:rsidR="00B42544" w:rsidRPr="00B42544" w:rsidRDefault="00B42544" w:rsidP="00B42544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подпрограммы  ««Благоустройство Ны</w:t>
      </w:r>
      <w:r w:rsidR="00AA44BA">
        <w:rPr>
          <w:sz w:val="28"/>
          <w:szCs w:val="28"/>
        </w:rPr>
        <w:t>твенского городского поселения»</w:t>
      </w:r>
      <w:r w:rsidRPr="00B42544">
        <w:rPr>
          <w:sz w:val="28"/>
          <w:szCs w:val="28"/>
        </w:rPr>
        <w:t xml:space="preserve"> муниципальной программы Нытвенского городского поселения</w:t>
      </w:r>
    </w:p>
    <w:p w:rsidR="00B42544" w:rsidRDefault="008F5129" w:rsidP="00B42544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r w:rsidR="00AA44BA">
        <w:rPr>
          <w:sz w:val="28"/>
          <w:szCs w:val="28"/>
        </w:rPr>
        <w:t>Нытвенском городском поселении»</w:t>
      </w:r>
    </w:p>
    <w:p w:rsidR="00AA44BA" w:rsidRPr="00B42544" w:rsidRDefault="00AA44BA" w:rsidP="00B42544">
      <w:pPr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843"/>
        <w:gridCol w:w="425"/>
        <w:gridCol w:w="283"/>
        <w:gridCol w:w="244"/>
        <w:gridCol w:w="465"/>
        <w:gridCol w:w="425"/>
        <w:gridCol w:w="142"/>
        <w:gridCol w:w="425"/>
        <w:gridCol w:w="567"/>
        <w:gridCol w:w="142"/>
        <w:gridCol w:w="567"/>
        <w:gridCol w:w="142"/>
        <w:gridCol w:w="709"/>
        <w:gridCol w:w="708"/>
        <w:gridCol w:w="709"/>
        <w:gridCol w:w="709"/>
      </w:tblGrid>
      <w:tr w:rsidR="00B42544" w:rsidRPr="008147EA" w:rsidTr="00E37AA2">
        <w:trPr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B42544" w:rsidRPr="008147EA" w:rsidTr="00E37AA2">
        <w:trPr>
          <w:trHeight w:val="400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Администрация Нытвенского городского поселения, Министерство территориального развития Пермского края</w:t>
            </w:r>
          </w:p>
        </w:tc>
      </w:tr>
      <w:tr w:rsidR="00B42544" w:rsidRPr="008147EA" w:rsidTr="00E37AA2">
        <w:trPr>
          <w:trHeight w:val="939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B42544" w:rsidRPr="008147EA" w:rsidTr="00E37AA2">
        <w:trPr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Default="00B42544" w:rsidP="00B4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B42544" w:rsidRPr="00F940C8" w:rsidRDefault="00E37AA2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B42544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B42544" w:rsidRPr="00F940C8" w:rsidRDefault="008F5129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42544"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улучшение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повышение декоративности территории Нытвенского городского поселения;</w:t>
            </w:r>
          </w:p>
        </w:tc>
      </w:tr>
      <w:tr w:rsidR="006976B1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AF4438">
        <w:trPr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Ед.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изм.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F4438" w:rsidRPr="008147EA" w:rsidTr="00AF443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F4438" w:rsidRPr="008147EA" w:rsidTr="008B6933">
        <w:trPr>
          <w:trHeight w:val="1046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EA1BE6" w:rsidRDefault="00AF4438" w:rsidP="008B69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1</w:t>
            </w:r>
            <w:r w:rsidR="008B6933" w:rsidRPr="00EA1B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EA1BE6" w:rsidRDefault="00AF4438" w:rsidP="00E37AA2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AF4438" w:rsidRPr="008147EA" w:rsidTr="00AF443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Нытвенского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8B6933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8B6933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8B6933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8B6933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8B6933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4438" w:rsidRPr="008147EA" w:rsidTr="00AF4438">
        <w:trPr>
          <w:trHeight w:val="92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</w:t>
            </w:r>
            <w:r w:rsidRPr="003E7AA4">
              <w:rPr>
                <w:sz w:val="22"/>
                <w:szCs w:val="22"/>
              </w:rPr>
              <w:lastRenderedPageBreak/>
              <w:t>территорий, реализованных с финансовым участием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AF4438" w:rsidRPr="008147EA" w:rsidTr="00AF4438"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Объемы и 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66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F4438" w:rsidRPr="008147EA" w:rsidTr="00AA44BA">
        <w:trPr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A44BA"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8B6933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9978501,35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EA1BE6" w:rsidRDefault="00B15B81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740234,45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B6933" w:rsidP="00AF4438">
            <w:r>
              <w:t>4025770,12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A44BA">
            <w:r>
              <w:t>5123</w:t>
            </w:r>
            <w:r w:rsidRPr="008F2F07">
              <w:t>707,42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B6933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829023,81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F2F07" w:rsidRDefault="00B15B81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740234,45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8F2F07" w:rsidP="00AF4438">
            <w: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B42544" w:rsidRPr="008F5129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8F5129">
        <w:rPr>
          <w:sz w:val="28"/>
          <w:szCs w:val="28"/>
        </w:rPr>
        <w:t>2.2. Паспорт</w:t>
      </w:r>
    </w:p>
    <w:p w:rsidR="00AA44BA" w:rsidRDefault="008F5129" w:rsidP="00AA44BA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</w:t>
      </w:r>
      <w:r w:rsidRPr="008F5129">
        <w:rPr>
          <w:sz w:val="28"/>
          <w:szCs w:val="28"/>
        </w:rPr>
        <w:t xml:space="preserve">«Благоустройство мест массового отдыха» </w:t>
      </w:r>
    </w:p>
    <w:p w:rsidR="008F5129" w:rsidRPr="00B42544" w:rsidRDefault="008F5129" w:rsidP="00AA44BA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муниципальной программы Нытвенского городского поселения</w:t>
      </w:r>
    </w:p>
    <w:p w:rsidR="008F5129" w:rsidRDefault="008F5129" w:rsidP="00AA44BA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r w:rsidR="00AA44BA">
        <w:rPr>
          <w:sz w:val="28"/>
          <w:szCs w:val="28"/>
        </w:rPr>
        <w:t>Нытвенском городском поселении»</w:t>
      </w:r>
    </w:p>
    <w:p w:rsidR="00AA44BA" w:rsidRPr="00B42544" w:rsidRDefault="00AA44BA" w:rsidP="008F5129">
      <w:pPr>
        <w:jc w:val="center"/>
        <w:rPr>
          <w:sz w:val="28"/>
          <w:szCs w:val="28"/>
        </w:rPr>
      </w:pPr>
    </w:p>
    <w:tbl>
      <w:tblPr>
        <w:tblW w:w="106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984"/>
        <w:gridCol w:w="426"/>
        <w:gridCol w:w="283"/>
        <w:gridCol w:w="284"/>
        <w:gridCol w:w="425"/>
        <w:gridCol w:w="142"/>
        <w:gridCol w:w="283"/>
        <w:gridCol w:w="425"/>
        <w:gridCol w:w="142"/>
        <w:gridCol w:w="567"/>
        <w:gridCol w:w="709"/>
        <w:gridCol w:w="709"/>
        <w:gridCol w:w="708"/>
        <w:gridCol w:w="709"/>
        <w:gridCol w:w="709"/>
        <w:gridCol w:w="6"/>
      </w:tblGrid>
      <w:tr w:rsidR="008F5129" w:rsidRPr="008147EA" w:rsidTr="00AA44BA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8F5129" w:rsidRPr="008147EA" w:rsidTr="00AA44BA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Администрация Нытвенского городского поселения, Министерство территориального развития Пермского края</w:t>
            </w:r>
          </w:p>
        </w:tc>
      </w:tr>
      <w:tr w:rsidR="008F5129" w:rsidRPr="008147EA" w:rsidTr="00AA44BA">
        <w:trPr>
          <w:gridAfter w:val="1"/>
          <w:wAfter w:w="6" w:type="dxa"/>
          <w:trHeight w:val="93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8F5129" w:rsidRPr="008147EA" w:rsidTr="00024D7B">
        <w:trPr>
          <w:gridAfter w:val="1"/>
          <w:wAfter w:w="6" w:type="dxa"/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Default="008F5129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8F5129" w:rsidRPr="00F940C8" w:rsidRDefault="008F5129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8F5129" w:rsidRPr="008147EA" w:rsidTr="00024D7B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улучшение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8F5129" w:rsidRPr="00F940C8" w:rsidRDefault="008F5129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повышение декоративности территории Нытвенского городского поселения;</w:t>
            </w:r>
          </w:p>
        </w:tc>
      </w:tr>
      <w:tr w:rsidR="006976B1" w:rsidRPr="008147EA" w:rsidTr="00024D7B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024D7B">
        <w:trPr>
          <w:gridAfter w:val="1"/>
          <w:wAfter w:w="6" w:type="dxa"/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024D7B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="006976B1" w:rsidRPr="00F940C8">
              <w:rPr>
                <w:sz w:val="22"/>
                <w:szCs w:val="22"/>
              </w:rPr>
              <w:t xml:space="preserve">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изм.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024D7B" w:rsidRPr="008147EA" w:rsidTr="00A018B7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024D7B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24D7B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018B7" w:rsidRPr="008147EA" w:rsidTr="00A018B7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8B7" w:rsidRPr="008147EA" w:rsidTr="00A018B7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благоустроенных мест массового отдыха, </w:t>
            </w:r>
            <w:r w:rsidRPr="00A757E9">
              <w:rPr>
                <w:sz w:val="22"/>
                <w:szCs w:val="22"/>
              </w:rPr>
              <w:lastRenderedPageBreak/>
              <w:t>реализованных с трудовым участием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AA4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76B1" w:rsidRPr="008147EA" w:rsidTr="00024D7B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Объемы и 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52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018B7" w:rsidRPr="008147EA" w:rsidTr="00A018B7">
        <w:trPr>
          <w:gridAfter w:val="1"/>
          <w:wAfter w:w="6" w:type="dxa"/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018B7" w:rsidRPr="008147EA" w:rsidTr="00A018B7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CC00FD" w:rsidP="00CC00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650900,00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018B7" w:rsidRPr="008147EA" w:rsidTr="00A018B7">
        <w:trPr>
          <w:gridAfter w:val="1"/>
          <w:wAfter w:w="6" w:type="dxa"/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</w:tr>
      <w:tr w:rsidR="00A018B7" w:rsidRPr="008147EA" w:rsidTr="00A018B7">
        <w:trPr>
          <w:gridAfter w:val="1"/>
          <w:wAfter w:w="6" w:type="dxa"/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</w:tr>
      <w:tr w:rsidR="00A018B7" w:rsidRPr="008147EA" w:rsidTr="00A018B7">
        <w:trPr>
          <w:gridAfter w:val="1"/>
          <w:wAfter w:w="6" w:type="dxa"/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CC00FD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650900,00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018B7" w:rsidRPr="008147EA" w:rsidTr="00A018B7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75702B" w:rsidRDefault="0075702B" w:rsidP="0075702B">
      <w:pPr>
        <w:ind w:left="6521" w:hanging="50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Приложение 3                                                 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75702B" w:rsidRPr="00243F58" w:rsidRDefault="0075702B" w:rsidP="0075702B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75702B" w:rsidRPr="00243F58" w:rsidRDefault="0075702B" w:rsidP="0075702B">
      <w:pPr>
        <w:tabs>
          <w:tab w:val="left" w:pos="4560"/>
        </w:tabs>
        <w:ind w:left="362" w:hanging="220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       </w:t>
      </w:r>
      <w:r w:rsidRPr="00243F5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03.2017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75702B" w:rsidRDefault="0075702B" w:rsidP="00B42544">
      <w:pPr>
        <w:jc w:val="center"/>
        <w:rPr>
          <w:b/>
          <w:color w:val="052635"/>
          <w:sz w:val="28"/>
          <w:szCs w:val="28"/>
        </w:rPr>
      </w:pPr>
    </w:p>
    <w:p w:rsidR="00E13C57" w:rsidRDefault="00E13C57" w:rsidP="008F51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1117B4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E7747" w:rsidRDefault="001117B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17B4">
        <w:rPr>
          <w:sz w:val="28"/>
          <w:szCs w:val="28"/>
        </w:rPr>
        <w:t xml:space="preserve">Для оценки состояния сферы благоустройства и </w:t>
      </w:r>
      <w:r w:rsidR="00EE7747">
        <w:rPr>
          <w:sz w:val="28"/>
          <w:szCs w:val="28"/>
        </w:rPr>
        <w:t>организации процесса комплексного решения выявленных проблем на территории Нытвенского городского поселения</w:t>
      </w:r>
      <w:r w:rsidR="007C7892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благоустройства</w:t>
      </w:r>
      <w:r w:rsidR="00EE774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. </w:t>
      </w:r>
    </w:p>
    <w:p w:rsidR="002F1DBF" w:rsidRPr="00EE7747" w:rsidRDefault="00D93F2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="007C7892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Нытвенского городского поселения (парков, скверов, бульваров)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</w:p>
    <w:p w:rsidR="00EE7747" w:rsidRDefault="00952FF2" w:rsidP="00B845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На сегодняшний день, на территории Нытвенского городского поселения насчитывается </w:t>
      </w:r>
      <w:r w:rsidR="009E78F2" w:rsidRPr="009E78F2">
        <w:rPr>
          <w:sz w:val="28"/>
          <w:szCs w:val="28"/>
        </w:rPr>
        <w:t>17</w:t>
      </w:r>
      <w:r w:rsidR="00763165">
        <w:rPr>
          <w:sz w:val="28"/>
          <w:szCs w:val="28"/>
        </w:rPr>
        <w:t>1</w:t>
      </w:r>
      <w:r w:rsidRPr="008F3E4D">
        <w:rPr>
          <w:color w:val="000000"/>
          <w:sz w:val="28"/>
          <w:szCs w:val="28"/>
        </w:rPr>
        <w:t xml:space="preserve"> многоквартирны</w:t>
      </w:r>
      <w:r w:rsidR="009B6972">
        <w:rPr>
          <w:color w:val="000000"/>
          <w:sz w:val="28"/>
          <w:szCs w:val="28"/>
        </w:rPr>
        <w:t>х</w:t>
      </w:r>
      <w:r w:rsidRPr="008F3E4D">
        <w:rPr>
          <w:color w:val="000000"/>
          <w:sz w:val="28"/>
          <w:szCs w:val="28"/>
        </w:rPr>
        <w:t xml:space="preserve"> дом</w:t>
      </w:r>
      <w:r w:rsidR="009B6972">
        <w:rPr>
          <w:color w:val="000000"/>
          <w:sz w:val="28"/>
          <w:szCs w:val="28"/>
        </w:rPr>
        <w:t>а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>т 12 </w:t>
      </w:r>
      <w:r w:rsidR="001117B4">
        <w:rPr>
          <w:color w:val="000000"/>
          <w:sz w:val="28"/>
          <w:szCs w:val="28"/>
        </w:rPr>
        <w:t>348</w:t>
      </w:r>
      <w:r w:rsidR="00EF4B7A" w:rsidRPr="008F3E4D">
        <w:rPr>
          <w:color w:val="000000"/>
          <w:sz w:val="28"/>
          <w:szCs w:val="28"/>
        </w:rPr>
        <w:t xml:space="preserve"> человек</w:t>
      </w:r>
      <w:r w:rsidR="007C7892">
        <w:rPr>
          <w:color w:val="000000"/>
          <w:sz w:val="28"/>
          <w:szCs w:val="28"/>
        </w:rPr>
        <w:t>.</w:t>
      </w:r>
    </w:p>
    <w:p w:rsidR="00B84598" w:rsidRDefault="00F923EE" w:rsidP="00B845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2017 году начала работу программа «Формирование современной городской среды на территории Нытвенского городского поселения»</w:t>
      </w:r>
      <w:r w:rsidR="001117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которой были полностью благоустроены</w:t>
      </w:r>
      <w:r w:rsidR="007C7892">
        <w:rPr>
          <w:color w:val="000000"/>
          <w:sz w:val="28"/>
          <w:szCs w:val="28"/>
        </w:rPr>
        <w:t xml:space="preserve"> </w:t>
      </w:r>
      <w:r w:rsidR="0009325E">
        <w:rPr>
          <w:color w:val="000000"/>
          <w:sz w:val="28"/>
          <w:szCs w:val="28"/>
        </w:rPr>
        <w:t>6</w:t>
      </w:r>
      <w:r w:rsidR="001117B4">
        <w:rPr>
          <w:color w:val="000000"/>
          <w:sz w:val="28"/>
          <w:szCs w:val="28"/>
        </w:rPr>
        <w:t xml:space="preserve"> дворовых территорий, но, несмотря на это, </w:t>
      </w:r>
      <w:r w:rsidR="00A32658" w:rsidRPr="008F3E4D">
        <w:rPr>
          <w:color w:val="000000"/>
          <w:sz w:val="28"/>
          <w:szCs w:val="28"/>
        </w:rPr>
        <w:t>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</w:t>
      </w:r>
      <w:r w:rsidR="001117B4">
        <w:rPr>
          <w:color w:val="000000"/>
          <w:sz w:val="28"/>
          <w:szCs w:val="28"/>
        </w:rPr>
        <w:t>на территории поселения составляет 4</w:t>
      </w:r>
      <w:r w:rsidR="0049681E" w:rsidRPr="008F3E4D">
        <w:rPr>
          <w:color w:val="000000"/>
          <w:sz w:val="28"/>
          <w:szCs w:val="28"/>
        </w:rPr>
        <w:t xml:space="preserve">%, и охватывает 5,6% от всех жителей, проживающих в многоквартирных домах. </w:t>
      </w:r>
      <w:r w:rsidR="00B84598">
        <w:rPr>
          <w:sz w:val="28"/>
          <w:szCs w:val="28"/>
        </w:rPr>
        <w:t xml:space="preserve">Перечень </w:t>
      </w:r>
      <w:r w:rsidR="001E4FAB" w:rsidRPr="00EA1BE6">
        <w:rPr>
          <w:sz w:val="28"/>
          <w:szCs w:val="28"/>
        </w:rPr>
        <w:t>дворовых террит</w:t>
      </w:r>
      <w:r w:rsidR="001E4FAB">
        <w:rPr>
          <w:sz w:val="28"/>
          <w:szCs w:val="28"/>
        </w:rPr>
        <w:t xml:space="preserve">орий </w:t>
      </w:r>
      <w:r w:rsidR="00B84598">
        <w:rPr>
          <w:sz w:val="28"/>
          <w:szCs w:val="28"/>
        </w:rPr>
        <w:t>многоквартирных домов, включенных в муниципальную программу Нытвенского городского поселения «Формирование современной городской среды в Нытвенском городском поселении» приведен в Приложение 1 к Программе.</w:t>
      </w:r>
    </w:p>
    <w:p w:rsidR="007105D0" w:rsidRPr="008F3E4D" w:rsidRDefault="007105D0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</w:t>
      </w:r>
      <w:r w:rsidR="009B6972">
        <w:rPr>
          <w:color w:val="000000"/>
          <w:sz w:val="28"/>
          <w:szCs w:val="28"/>
        </w:rPr>
        <w:t>:</w:t>
      </w:r>
    </w:p>
    <w:p w:rsidR="009B6972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7105D0" w:rsidRPr="008F3E4D">
        <w:rPr>
          <w:color w:val="000000"/>
          <w:sz w:val="28"/>
          <w:szCs w:val="28"/>
        </w:rPr>
        <w:t xml:space="preserve">ногие дворовые </w:t>
      </w:r>
      <w:r>
        <w:rPr>
          <w:color w:val="000000"/>
          <w:sz w:val="28"/>
          <w:szCs w:val="28"/>
        </w:rPr>
        <w:t>проезды</w:t>
      </w:r>
      <w:r w:rsidR="007105D0" w:rsidRPr="008F3E4D">
        <w:rPr>
          <w:color w:val="000000"/>
          <w:sz w:val="28"/>
          <w:szCs w:val="28"/>
        </w:rPr>
        <w:t xml:space="preserve"> пришли в негодность: на асфальте имеются ямы, выбоины, трещины, местами полное разрушение дорожной одежды</w:t>
      </w:r>
      <w:r>
        <w:rPr>
          <w:color w:val="000000"/>
          <w:sz w:val="28"/>
          <w:szCs w:val="28"/>
        </w:rPr>
        <w:t>;</w:t>
      </w:r>
      <w:r w:rsidR="007105D0" w:rsidRPr="008F3E4D">
        <w:rPr>
          <w:color w:val="000000"/>
          <w:sz w:val="28"/>
          <w:szCs w:val="28"/>
        </w:rPr>
        <w:t xml:space="preserve"> </w:t>
      </w:r>
    </w:p>
    <w:p w:rsidR="009B6972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7105D0" w:rsidRPr="008F3E4D">
        <w:rPr>
          <w:color w:val="000000"/>
          <w:sz w:val="28"/>
          <w:szCs w:val="28"/>
        </w:rPr>
        <w:t>тсутств</w:t>
      </w:r>
      <w:r>
        <w:rPr>
          <w:color w:val="000000"/>
          <w:sz w:val="28"/>
          <w:szCs w:val="28"/>
        </w:rPr>
        <w:t>ует</w:t>
      </w:r>
      <w:r w:rsidR="007105D0" w:rsidRPr="008F3E4D">
        <w:rPr>
          <w:color w:val="000000"/>
          <w:sz w:val="28"/>
          <w:szCs w:val="28"/>
        </w:rPr>
        <w:t xml:space="preserve"> наружно</w:t>
      </w:r>
      <w:r>
        <w:rPr>
          <w:color w:val="000000"/>
          <w:sz w:val="28"/>
          <w:szCs w:val="28"/>
        </w:rPr>
        <w:t>е</w:t>
      </w:r>
      <w:r w:rsidR="007105D0" w:rsidRPr="008F3E4D">
        <w:rPr>
          <w:color w:val="000000"/>
          <w:sz w:val="28"/>
          <w:szCs w:val="28"/>
        </w:rPr>
        <w:t xml:space="preserve"> освещени</w:t>
      </w:r>
      <w:r>
        <w:rPr>
          <w:color w:val="000000"/>
          <w:sz w:val="28"/>
          <w:szCs w:val="28"/>
        </w:rPr>
        <w:t>е;</w:t>
      </w:r>
    </w:p>
    <w:p w:rsidR="0030736A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153275" w:rsidRPr="008F3E4D">
        <w:rPr>
          <w:color w:val="000000"/>
          <w:sz w:val="28"/>
          <w:szCs w:val="28"/>
        </w:rPr>
        <w:t>оличество личного транспорта с каждым годом увеличивается, а наличие парковочных мест уменьшается или приходит в негодность</w:t>
      </w:r>
      <w:r w:rsidR="007105D0"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="007105D0"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="007C7892">
        <w:rPr>
          <w:color w:val="000000"/>
          <w:sz w:val="28"/>
          <w:szCs w:val="28"/>
        </w:rPr>
        <w:t xml:space="preserve"> </w:t>
      </w:r>
    </w:p>
    <w:p w:rsidR="00920BD0" w:rsidRPr="008F3E4D" w:rsidRDefault="007105D0" w:rsidP="007C789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1E4FAB" w:rsidP="00B845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81E"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 w:rsidR="0049681E"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175 тыс. квадратных метров</w:t>
      </w:r>
      <w:r w:rsidR="007C7892">
        <w:rPr>
          <w:sz w:val="28"/>
          <w:szCs w:val="28"/>
        </w:rPr>
        <w:t xml:space="preserve"> </w:t>
      </w:r>
      <w:r w:rsidR="004F03C0" w:rsidRPr="008F3E4D">
        <w:rPr>
          <w:sz w:val="28"/>
          <w:szCs w:val="28"/>
        </w:rPr>
        <w:t xml:space="preserve">Нытвенского городского </w:t>
      </w:r>
      <w:r w:rsidR="004F03C0" w:rsidRPr="008F3E4D">
        <w:rPr>
          <w:sz w:val="28"/>
          <w:szCs w:val="28"/>
        </w:rPr>
        <w:lastRenderedPageBreak/>
        <w:t>поселения</w:t>
      </w:r>
      <w:r w:rsidR="004F03C0" w:rsidRPr="00EA1BE6">
        <w:rPr>
          <w:sz w:val="28"/>
          <w:szCs w:val="28"/>
        </w:rPr>
        <w:t xml:space="preserve">. </w:t>
      </w:r>
      <w:r w:rsidR="001B5BDD" w:rsidRPr="00EA1BE6">
        <w:rPr>
          <w:sz w:val="28"/>
          <w:szCs w:val="28"/>
        </w:rPr>
        <w:t>Под общественной территорией понимается территория Нытвенского городского поселения, обладающая соответствующим функциональным назначением (площади, набережные, улицы, пешеходные зоны, скверы, парки, иные территории)</w:t>
      </w:r>
      <w:r w:rsidR="001B5BDD">
        <w:rPr>
          <w:sz w:val="28"/>
          <w:szCs w:val="28"/>
        </w:rPr>
        <w:t xml:space="preserve">. 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 w:rsidRPr="005C3FF7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  <w:r w:rsidR="00B84598" w:rsidRPr="00B84598">
        <w:rPr>
          <w:sz w:val="28"/>
          <w:szCs w:val="28"/>
        </w:rPr>
        <w:t xml:space="preserve"> </w:t>
      </w:r>
      <w:r w:rsidR="00B84598">
        <w:rPr>
          <w:sz w:val="28"/>
          <w:szCs w:val="28"/>
        </w:rPr>
        <w:t>Перечень территорий общего пользования Нытвенского городского поселения приведен в Приложении 2 к Программе.</w:t>
      </w:r>
    </w:p>
    <w:p w:rsidR="00EC2D74" w:rsidRPr="008F3E4D" w:rsidRDefault="00EC2D74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Не очень хорошая ситуация складывается и с местами массового отдыха</w:t>
      </w:r>
      <w:r w:rsidR="001B5BDD">
        <w:rPr>
          <w:sz w:val="28"/>
          <w:szCs w:val="28"/>
        </w:rPr>
        <w:t xml:space="preserve"> (парками)</w:t>
      </w:r>
      <w:r w:rsidRPr="008F3E4D">
        <w:rPr>
          <w:sz w:val="28"/>
          <w:szCs w:val="28"/>
        </w:rPr>
        <w:t xml:space="preserve">. На территории Нытвенского городского поселения их </w:t>
      </w:r>
      <w:r w:rsidR="00EE7747">
        <w:rPr>
          <w:sz w:val="28"/>
          <w:szCs w:val="28"/>
        </w:rPr>
        <w:t>6</w:t>
      </w:r>
      <w:r w:rsidRPr="008F3E4D">
        <w:rPr>
          <w:sz w:val="28"/>
          <w:szCs w:val="28"/>
        </w:rPr>
        <w:t xml:space="preserve">, с общей площадью </w:t>
      </w:r>
      <w:r w:rsidR="007715A4">
        <w:rPr>
          <w:sz w:val="28"/>
          <w:szCs w:val="28"/>
        </w:rPr>
        <w:t>37 тыс.</w:t>
      </w:r>
      <w:r w:rsidRPr="008F3E4D">
        <w:rPr>
          <w:sz w:val="28"/>
          <w:szCs w:val="28"/>
        </w:rPr>
        <w:t xml:space="preserve"> квадратных метров. Даже н</w:t>
      </w:r>
      <w:r w:rsidR="0030736A">
        <w:rPr>
          <w:sz w:val="28"/>
          <w:szCs w:val="28"/>
        </w:rPr>
        <w:t>е</w:t>
      </w:r>
      <w:r w:rsidRPr="008F3E4D">
        <w:rPr>
          <w:sz w:val="28"/>
          <w:szCs w:val="28"/>
        </w:rPr>
        <w:t xml:space="preserve"> смотря на то, что данные </w:t>
      </w:r>
      <w:r w:rsidR="00AF6A0F" w:rsidRPr="008F3E4D">
        <w:rPr>
          <w:sz w:val="28"/>
          <w:szCs w:val="28"/>
        </w:rPr>
        <w:t xml:space="preserve">объекты </w:t>
      </w:r>
      <w:r w:rsidRPr="008F3E4D">
        <w:rPr>
          <w:sz w:val="28"/>
          <w:szCs w:val="28"/>
        </w:rPr>
        <w:t xml:space="preserve">ежегодно включаются в перечень объектов, на которых </w:t>
      </w:r>
      <w:r w:rsidR="00AF6A0F" w:rsidRPr="008F3E4D">
        <w:rPr>
          <w:sz w:val="28"/>
          <w:szCs w:val="28"/>
        </w:rPr>
        <w:t xml:space="preserve">необходимо провести </w:t>
      </w:r>
      <w:r w:rsidR="00C03D01" w:rsidRPr="008F3E4D">
        <w:rPr>
          <w:sz w:val="28"/>
          <w:szCs w:val="28"/>
        </w:rPr>
        <w:t>работы</w:t>
      </w:r>
      <w:r w:rsidRPr="008F3E4D">
        <w:rPr>
          <w:sz w:val="28"/>
          <w:szCs w:val="28"/>
        </w:rPr>
        <w:t xml:space="preserve"> в рамках муниципальной программы </w:t>
      </w:r>
      <w:r w:rsidR="00431658">
        <w:rPr>
          <w:sz w:val="28"/>
          <w:szCs w:val="28"/>
        </w:rPr>
        <w:t xml:space="preserve">Нытвенского городского поселения </w:t>
      </w:r>
      <w:r w:rsidRPr="008F3E4D">
        <w:rPr>
          <w:sz w:val="28"/>
          <w:szCs w:val="28"/>
        </w:rPr>
        <w:t xml:space="preserve">«Благоустройство территории Нытвенского городского поселения» </w:t>
      </w:r>
      <w:r w:rsidR="00C03D01" w:rsidRPr="008F3E4D">
        <w:rPr>
          <w:sz w:val="28"/>
          <w:szCs w:val="28"/>
        </w:rPr>
        <w:t xml:space="preserve">данные места требуют проведения на них </w:t>
      </w:r>
      <w:r w:rsidR="00AF6A0F" w:rsidRPr="008F3E4D">
        <w:rPr>
          <w:sz w:val="28"/>
          <w:szCs w:val="28"/>
        </w:rPr>
        <w:t>дополнительного</w:t>
      </w:r>
      <w:r w:rsidR="00C03D01" w:rsidRPr="008F3E4D">
        <w:rPr>
          <w:sz w:val="28"/>
          <w:szCs w:val="28"/>
        </w:rPr>
        <w:t xml:space="preserve"> благоустройства.</w:t>
      </w:r>
    </w:p>
    <w:p w:rsidR="00DA0152" w:rsidRPr="008F3E4D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>На территории Нытвенского городского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8D71BB" w:rsidRPr="008F3E4D">
        <w:rPr>
          <w:sz w:val="28"/>
          <w:szCs w:val="28"/>
        </w:rPr>
        <w:t xml:space="preserve">Нытвенского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AF6A0F" w:rsidRPr="008F3E4D">
        <w:rPr>
          <w:sz w:val="28"/>
          <w:szCs w:val="28"/>
        </w:rPr>
        <w:t xml:space="preserve"> городской среды Нытвенского городского поселения</w:t>
      </w:r>
      <w:r w:rsidR="0030736A">
        <w:rPr>
          <w:sz w:val="28"/>
          <w:szCs w:val="28"/>
        </w:rPr>
        <w:t>»</w:t>
      </w:r>
      <w:r w:rsidRPr="008F3E4D">
        <w:rPr>
          <w:sz w:val="28"/>
          <w:szCs w:val="28"/>
        </w:rPr>
        <w:t>.</w:t>
      </w:r>
      <w:r w:rsidR="007C7892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которой, учитывая масштабы описанных проблем, невозможна без участия средств федерального и краевого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1B5BDD" w:rsidRPr="00EA1BE6" w:rsidRDefault="001B5BDD" w:rsidP="008E11AE">
      <w:pPr>
        <w:ind w:firstLine="708"/>
        <w:jc w:val="both"/>
        <w:rPr>
          <w:sz w:val="28"/>
          <w:szCs w:val="28"/>
        </w:rPr>
      </w:pPr>
      <w:r w:rsidRPr="00EA1BE6">
        <w:rPr>
          <w:sz w:val="28"/>
          <w:szCs w:val="28"/>
        </w:rPr>
        <w:t>4) оборудование автомобильных парковок;</w:t>
      </w:r>
    </w:p>
    <w:p w:rsidR="001B5BDD" w:rsidRDefault="001B5BDD" w:rsidP="008E11AE">
      <w:pPr>
        <w:ind w:firstLine="708"/>
        <w:jc w:val="both"/>
        <w:rPr>
          <w:sz w:val="28"/>
          <w:szCs w:val="28"/>
        </w:rPr>
      </w:pPr>
      <w:r w:rsidRPr="00EA1BE6">
        <w:rPr>
          <w:sz w:val="28"/>
          <w:szCs w:val="28"/>
        </w:rPr>
        <w:t>5) устройство</w:t>
      </w:r>
      <w:r w:rsidR="000B4F26" w:rsidRPr="00EA1BE6">
        <w:rPr>
          <w:sz w:val="28"/>
          <w:szCs w:val="28"/>
        </w:rPr>
        <w:t xml:space="preserve"> тротуаров дворовых территорий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528"/>
        <w:gridCol w:w="1457"/>
        <w:gridCol w:w="14"/>
        <w:gridCol w:w="2504"/>
      </w:tblGrid>
      <w:tr w:rsidR="008E11AE" w:rsidTr="00CB45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№ п</w:t>
            </w:r>
            <w:r w:rsidRPr="00EB628F">
              <w:rPr>
                <w:lang w:val="en-US"/>
              </w:rPr>
              <w:t>/</w:t>
            </w:r>
            <w:r w:rsidRPr="00EB628F"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Единица измерения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Нормативы финансовых затрат на 1 единицу измерения, с учетом НДС (руб.)</w:t>
            </w:r>
          </w:p>
        </w:tc>
      </w:tr>
      <w:tr w:rsidR="008E11AE" w:rsidTr="00CB45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both"/>
            </w:pPr>
            <w:r w:rsidRPr="00EB628F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both"/>
            </w:pPr>
            <w:r w:rsidRPr="00EB628F"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1 кв.м.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1 100,00</w:t>
            </w:r>
          </w:p>
        </w:tc>
      </w:tr>
      <w:tr w:rsidR="008E11AE" w:rsidTr="00CB45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both"/>
            </w:pPr>
            <w:r w:rsidRPr="00EB628F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r w:rsidRPr="00EB628F">
              <w:t>Монтаж  светильника на фасад здания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CB45EA">
            <w:pPr>
              <w:jc w:val="center"/>
            </w:pPr>
            <w:r w:rsidRPr="00EB628F">
              <w:t>4 000,00</w:t>
            </w:r>
          </w:p>
        </w:tc>
      </w:tr>
      <w:tr w:rsidR="008E11AE" w:rsidRPr="00EA1BE6" w:rsidTr="00CB45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45 000,00</w:t>
            </w:r>
          </w:p>
        </w:tc>
      </w:tr>
      <w:tr w:rsidR="008E11AE" w:rsidRPr="00EA1BE6" w:rsidTr="00CB45E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t>Установка урн (в т.ч. стоимость урны)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1 600,00</w:t>
            </w:r>
          </w:p>
        </w:tc>
      </w:tr>
      <w:tr w:rsidR="008E11AE" w:rsidRPr="00EA1BE6" w:rsidTr="00CB45E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both"/>
            </w:pPr>
            <w:r w:rsidRPr="00EA1BE6">
              <w:t>Установка скамьи (в т.ч. стоимость скамьи)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1 шт.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A1BE6" w:rsidRDefault="008E11AE" w:rsidP="00CB45EA">
            <w:pPr>
              <w:jc w:val="center"/>
            </w:pPr>
            <w:r w:rsidRPr="00EA1BE6">
              <w:t>7 000,00</w:t>
            </w:r>
          </w:p>
        </w:tc>
      </w:tr>
      <w:tr w:rsidR="00CB45EA" w:rsidRPr="00EA1BE6" w:rsidTr="00CB45EA">
        <w:tblPrEx>
          <w:tblLook w:val="0000"/>
        </w:tblPrEx>
        <w:trPr>
          <w:trHeight w:val="318"/>
        </w:trPr>
        <w:tc>
          <w:tcPr>
            <w:tcW w:w="640" w:type="dxa"/>
          </w:tcPr>
          <w:p w:rsidR="00CB45EA" w:rsidRPr="00EA1BE6" w:rsidRDefault="00CB45EA" w:rsidP="00CB45EA">
            <w:pPr>
              <w:ind w:left="-320" w:right="-108"/>
              <w:jc w:val="center"/>
            </w:pPr>
            <w:r w:rsidRPr="00EA1BE6">
              <w:t>6</w:t>
            </w:r>
          </w:p>
        </w:tc>
        <w:tc>
          <w:tcPr>
            <w:tcW w:w="5528" w:type="dxa"/>
          </w:tcPr>
          <w:p w:rsidR="00CB45EA" w:rsidRPr="00EA1BE6" w:rsidRDefault="00CB45EA" w:rsidP="00ED16EB">
            <w:pPr>
              <w:jc w:val="both"/>
            </w:pPr>
            <w:r w:rsidRPr="00EA1BE6">
              <w:t>Оборудование автомобильных парковок</w:t>
            </w:r>
          </w:p>
        </w:tc>
        <w:tc>
          <w:tcPr>
            <w:tcW w:w="1457" w:type="dxa"/>
          </w:tcPr>
          <w:p w:rsidR="00CB45EA" w:rsidRPr="00EA1BE6" w:rsidRDefault="00CB45EA" w:rsidP="00ED16EB">
            <w:pPr>
              <w:jc w:val="center"/>
            </w:pPr>
            <w:r w:rsidRPr="00EA1BE6">
              <w:t>1 кв.м.</w:t>
            </w:r>
          </w:p>
        </w:tc>
        <w:tc>
          <w:tcPr>
            <w:tcW w:w="2518" w:type="dxa"/>
            <w:gridSpan w:val="2"/>
          </w:tcPr>
          <w:p w:rsidR="00CB45EA" w:rsidRPr="00EA1BE6" w:rsidRDefault="00CB45EA" w:rsidP="00ED16EB">
            <w:pPr>
              <w:jc w:val="center"/>
            </w:pPr>
            <w:r w:rsidRPr="00EA1BE6">
              <w:t>2 300,00</w:t>
            </w:r>
          </w:p>
        </w:tc>
      </w:tr>
    </w:tbl>
    <w:p w:rsidR="00CB45EA" w:rsidRPr="00EA1BE6" w:rsidRDefault="00CB45EA" w:rsidP="008E11AE">
      <w:pPr>
        <w:ind w:firstLine="708"/>
        <w:jc w:val="both"/>
        <w:rPr>
          <w:sz w:val="28"/>
          <w:szCs w:val="28"/>
        </w:rPr>
      </w:pPr>
    </w:p>
    <w:p w:rsidR="008E11AE" w:rsidRPr="00EA1BE6" w:rsidRDefault="008E11AE" w:rsidP="008E11AE">
      <w:pPr>
        <w:ind w:firstLine="708"/>
        <w:jc w:val="both"/>
        <w:rPr>
          <w:sz w:val="28"/>
          <w:szCs w:val="28"/>
        </w:rPr>
      </w:pPr>
      <w:r w:rsidRPr="00EA1BE6"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E11AE" w:rsidRPr="00EA1BE6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оборудование детских площадок;</w:t>
      </w:r>
    </w:p>
    <w:p w:rsidR="008E11AE" w:rsidRPr="00EA1BE6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оборудование спортивных площадок;</w:t>
      </w:r>
    </w:p>
    <w:p w:rsidR="008E11AE" w:rsidRPr="00EA1BE6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E11AE" w:rsidRPr="00EA1BE6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кронирование деревьев;</w:t>
      </w:r>
    </w:p>
    <w:p w:rsidR="008E11AE" w:rsidRPr="00EA1BE6" w:rsidRDefault="00814D94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озеленение территорий;</w:t>
      </w:r>
    </w:p>
    <w:p w:rsidR="000B4F26" w:rsidRPr="00EA1BE6" w:rsidRDefault="000B4F26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установка дополнительных видов малых архитектурных форм</w:t>
      </w:r>
      <w:r w:rsidR="00814D94" w:rsidRPr="00EA1BE6">
        <w:rPr>
          <w:sz w:val="28"/>
          <w:szCs w:val="28"/>
        </w:rPr>
        <w:t>;</w:t>
      </w:r>
    </w:p>
    <w:p w:rsidR="00814D94" w:rsidRPr="00EA1BE6" w:rsidRDefault="00814D94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 w:rsidRPr="00EA1BE6">
        <w:rPr>
          <w:sz w:val="28"/>
          <w:szCs w:val="28"/>
        </w:rPr>
        <w:t>установка пандусов и поручней для входных групп в домах, где проживают люди, имеющие ограниченные возможности в связи с заболеванием систем восприятия.</w:t>
      </w:r>
    </w:p>
    <w:p w:rsidR="000D0822" w:rsidRPr="00EA1BE6" w:rsidRDefault="008E11AE" w:rsidP="000D0822">
      <w:pPr>
        <w:ind w:firstLine="708"/>
        <w:jc w:val="both"/>
        <w:rPr>
          <w:sz w:val="28"/>
          <w:szCs w:val="28"/>
        </w:rPr>
      </w:pPr>
      <w:r w:rsidRPr="00EA1BE6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согласно</w:t>
      </w:r>
      <w:r w:rsidR="00927322" w:rsidRPr="00EA1BE6">
        <w:rPr>
          <w:sz w:val="28"/>
          <w:szCs w:val="28"/>
        </w:rPr>
        <w:t xml:space="preserve"> постановлени</w:t>
      </w:r>
      <w:r w:rsidR="00C54F00" w:rsidRPr="00EA1BE6">
        <w:rPr>
          <w:sz w:val="28"/>
          <w:szCs w:val="28"/>
        </w:rPr>
        <w:t>ю</w:t>
      </w:r>
      <w:r w:rsidR="00927322" w:rsidRPr="00EA1BE6">
        <w:rPr>
          <w:sz w:val="28"/>
          <w:szCs w:val="28"/>
        </w:rPr>
        <w:t xml:space="preserve"> </w:t>
      </w:r>
      <w:r w:rsidR="000D0822" w:rsidRPr="00EA1BE6">
        <w:rPr>
          <w:sz w:val="28"/>
          <w:szCs w:val="28"/>
        </w:rPr>
        <w:t>администрации Нытвенского городского поселения от 18.08.2017 № 518</w:t>
      </w:r>
      <w:r w:rsidRPr="00EA1BE6">
        <w:rPr>
          <w:sz w:val="28"/>
          <w:szCs w:val="28"/>
        </w:rPr>
        <w:t xml:space="preserve"> </w:t>
      </w:r>
      <w:r w:rsidR="00E93DEF" w:rsidRPr="00EA1BE6">
        <w:rPr>
          <w:sz w:val="28"/>
          <w:szCs w:val="28"/>
        </w:rPr>
        <w:t>«О реализации муниципальной программы «Формирование современной городской среды в Нытвенском городском поселении на 2018-2022 годы».</w:t>
      </w:r>
    </w:p>
    <w:p w:rsidR="00814D94" w:rsidRPr="00EA1BE6" w:rsidRDefault="00814D94" w:rsidP="000D0822">
      <w:pPr>
        <w:ind w:firstLine="708"/>
        <w:jc w:val="both"/>
        <w:rPr>
          <w:sz w:val="28"/>
          <w:szCs w:val="28"/>
        </w:rPr>
      </w:pPr>
      <w:r w:rsidRPr="00EA1BE6">
        <w:rPr>
          <w:sz w:val="28"/>
          <w:szCs w:val="28"/>
        </w:rPr>
        <w:t>Для реализации мероприятий в рамках минимального и дополнительного перечней работ требуется  трудовое и финансовое участие собственников помещений в многоквартирных домах, собственников иных зданий и сооружений , расположенных в границах дворовой территории, подлежащей благоустройству</w:t>
      </w:r>
      <w:r w:rsidR="002F222C" w:rsidRPr="00EA1BE6">
        <w:rPr>
          <w:sz w:val="28"/>
          <w:szCs w:val="28"/>
        </w:rPr>
        <w:t xml:space="preserve"> (далее - заинтересованные лица)</w:t>
      </w:r>
      <w:r w:rsidRPr="00EA1BE6">
        <w:rPr>
          <w:sz w:val="28"/>
          <w:szCs w:val="28"/>
        </w:rPr>
        <w:t>.</w:t>
      </w:r>
    </w:p>
    <w:p w:rsidR="008E11AE" w:rsidRDefault="008E11AE" w:rsidP="008E11AE">
      <w:pPr>
        <w:ind w:firstLine="708"/>
        <w:jc w:val="both"/>
        <w:rPr>
          <w:rFonts w:eastAsia="Calibri"/>
          <w:sz w:val="28"/>
          <w:szCs w:val="28"/>
        </w:rPr>
      </w:pPr>
      <w:r w:rsidRPr="00EA1BE6">
        <w:rPr>
          <w:rFonts w:eastAsia="Calibri"/>
          <w:sz w:val="28"/>
          <w:szCs w:val="28"/>
        </w:rPr>
        <w:t>Доля финансового участия заинтересованных лиц в реализации мероприятий</w:t>
      </w:r>
      <w:r w:rsidR="002F222C" w:rsidRPr="00EA1BE6">
        <w:rPr>
          <w:rFonts w:eastAsia="Calibri"/>
          <w:sz w:val="28"/>
          <w:szCs w:val="28"/>
        </w:rPr>
        <w:t xml:space="preserve"> по благоустройству дворовой территории в рамках минимального перечня работ должна составлять не менее 1% от стоимости мероприятий минимального перечня.</w:t>
      </w:r>
      <w:r w:rsidRPr="00EA1BE6">
        <w:rPr>
          <w:rFonts w:eastAsia="Calibri"/>
          <w:sz w:val="28"/>
          <w:szCs w:val="28"/>
        </w:rPr>
        <w:t xml:space="preserve"> </w:t>
      </w:r>
      <w:r w:rsidR="000205D7" w:rsidRPr="00EA1BE6">
        <w:rPr>
          <w:rFonts w:eastAsia="Calibri"/>
          <w:sz w:val="28"/>
          <w:szCs w:val="28"/>
        </w:rPr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должна составлять 100% от стоимости мероприятий дополнительного перечня, за исключением</w:t>
      </w:r>
      <w:r w:rsidR="001B11C7" w:rsidRPr="00EA1BE6">
        <w:rPr>
          <w:rFonts w:eastAsia="Calibri"/>
          <w:sz w:val="28"/>
          <w:szCs w:val="28"/>
        </w:rPr>
        <w:t xml:space="preserve"> реализации</w:t>
      </w:r>
      <w:r w:rsidR="000205D7" w:rsidRPr="00EA1BE6">
        <w:rPr>
          <w:rFonts w:eastAsia="Calibri"/>
          <w:sz w:val="28"/>
          <w:szCs w:val="28"/>
        </w:rPr>
        <w:t xml:space="preserve"> мероприятий по установке пандусов, поручней и монтажу тактильной плитки</w:t>
      </w:r>
      <w:r w:rsidR="001B11C7" w:rsidRPr="00EA1BE6">
        <w:rPr>
          <w:rFonts w:eastAsia="Calibri"/>
          <w:sz w:val="28"/>
          <w:szCs w:val="28"/>
        </w:rPr>
        <w:t>.</w:t>
      </w:r>
      <w:r w:rsidR="000205D7" w:rsidRPr="00EA1BE6">
        <w:rPr>
          <w:rFonts w:eastAsia="Calibri"/>
          <w:sz w:val="28"/>
          <w:szCs w:val="28"/>
        </w:rPr>
        <w:t xml:space="preserve"> </w:t>
      </w:r>
      <w:r w:rsidR="001B11C7" w:rsidRPr="00EA1BE6">
        <w:rPr>
          <w:rFonts w:eastAsia="Calibri"/>
          <w:sz w:val="28"/>
          <w:szCs w:val="28"/>
        </w:rPr>
        <w:t xml:space="preserve">Доля финансового участия заинтересованных лиц в реализации мероприятий – установка пандусов и поручней для входных групп в домах, где проживают люди, имеющие ограниченные возможности в связи с заболеванием опорно-двигательного аппарата, а также монтаж тактильной плитки в случае проживания </w:t>
      </w:r>
      <w:r w:rsidR="000205D7" w:rsidRPr="00EA1BE6">
        <w:rPr>
          <w:rFonts w:eastAsia="Calibri"/>
          <w:sz w:val="28"/>
          <w:szCs w:val="28"/>
        </w:rPr>
        <w:t xml:space="preserve"> </w:t>
      </w:r>
      <w:r w:rsidR="001B11C7" w:rsidRPr="00EA1BE6">
        <w:rPr>
          <w:rFonts w:eastAsia="Calibri"/>
          <w:sz w:val="28"/>
          <w:szCs w:val="28"/>
        </w:rPr>
        <w:t xml:space="preserve">на дворовой  территории людей с ограниченными возможностями в связи с заболеванием систем восприятия - составляет не менее 5% от стоимости данных мероприятий. </w:t>
      </w:r>
      <w:r w:rsidRPr="00EA1BE6">
        <w:rPr>
          <w:rFonts w:eastAsia="Calibri"/>
          <w:sz w:val="28"/>
          <w:szCs w:val="28"/>
        </w:rPr>
        <w:t>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Нытвенского городского поселения от 07.04.2017 № 186.</w:t>
      </w:r>
      <w:r>
        <w:rPr>
          <w:rFonts w:eastAsia="Calibri"/>
          <w:sz w:val="28"/>
          <w:szCs w:val="28"/>
        </w:rPr>
        <w:t xml:space="preserve"> </w:t>
      </w:r>
    </w:p>
    <w:p w:rsidR="000205D7" w:rsidRDefault="000205D7" w:rsidP="008E11AE">
      <w:pPr>
        <w:ind w:firstLine="708"/>
        <w:jc w:val="both"/>
        <w:rPr>
          <w:sz w:val="28"/>
          <w:szCs w:val="28"/>
        </w:rPr>
      </w:pP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№ 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 w:rsidP="00354C43">
            <w:pPr>
              <w:jc w:val="center"/>
            </w:pPr>
            <w:r w:rsidRPr="00EB628F">
              <w:t xml:space="preserve">Наименование норматива финансовых затрат по благоустройству, входящих в состав </w:t>
            </w:r>
            <w:r w:rsidR="00354C43">
              <w:t>дополнительно</w:t>
            </w:r>
            <w:r w:rsidRPr="00EB628F">
              <w:t>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CB45EA">
            <w:pPr>
              <w:jc w:val="both"/>
            </w:pPr>
            <w: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200 000,00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CB45EA">
            <w:pPr>
              <w:jc w:val="both"/>
            </w:pPr>
            <w: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Установка цветочницы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3 420,00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CB45EA">
            <w:pPr>
              <w:jc w:val="both"/>
            </w:pPr>
            <w: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250 000,00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CB45EA">
            <w:pPr>
              <w:jc w:val="both"/>
            </w:pPr>
            <w: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80 000,00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трудового участия</w:t>
      </w:r>
      <w:r w:rsidR="00CE57E7">
        <w:rPr>
          <w:sz w:val="28"/>
          <w:szCs w:val="28"/>
        </w:rPr>
        <w:t xml:space="preserve"> заинтересованных лиц</w:t>
      </w:r>
      <w:r>
        <w:rPr>
          <w:sz w:val="28"/>
          <w:szCs w:val="28"/>
        </w:rPr>
        <w:t xml:space="preserve"> включают в себя </w:t>
      </w:r>
      <w:r w:rsidR="00CE57E7">
        <w:rPr>
          <w:sz w:val="28"/>
          <w:szCs w:val="28"/>
        </w:rPr>
        <w:t>подготовку</w:t>
      </w:r>
      <w:r w:rsidR="00360953">
        <w:rPr>
          <w:sz w:val="28"/>
          <w:szCs w:val="28"/>
        </w:rPr>
        <w:t xml:space="preserve"> объекта к началу работ (земляные работы, снятие старого оборудования, уборка мусора)</w:t>
      </w:r>
      <w:r w:rsidR="00CE5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60953">
        <w:rPr>
          <w:sz w:val="28"/>
          <w:szCs w:val="28"/>
        </w:rPr>
        <w:t xml:space="preserve">другие работы (покраска оборудования, </w:t>
      </w:r>
      <w:r>
        <w:rPr>
          <w:sz w:val="28"/>
          <w:szCs w:val="28"/>
        </w:rPr>
        <w:t>озеленение территории</w:t>
      </w:r>
      <w:r w:rsidR="00360953">
        <w:rPr>
          <w:sz w:val="28"/>
          <w:szCs w:val="28"/>
        </w:rPr>
        <w:t>), а также предоставление строительных материалов, техники, обеспечение благоприятных условий для работы подрядной организации и её работников.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</w:t>
      </w:r>
      <w:r w:rsidR="00B84598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Программе. </w:t>
      </w:r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0E54C1" w:rsidRDefault="000E54C1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75702B">
      <w:pPr>
        <w:ind w:left="6521" w:hanging="50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Приложение 4                                                 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75702B" w:rsidRPr="00243F58" w:rsidRDefault="0075702B" w:rsidP="0075702B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75702B" w:rsidRPr="00243F58" w:rsidRDefault="0075702B" w:rsidP="0075702B">
      <w:pPr>
        <w:tabs>
          <w:tab w:val="left" w:pos="4560"/>
        </w:tabs>
        <w:ind w:left="362" w:hanging="220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       </w:t>
      </w:r>
      <w:r w:rsidRPr="00243F5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03.2017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75702B" w:rsidRDefault="0075702B" w:rsidP="000E54C1">
      <w:pPr>
        <w:ind w:firstLine="709"/>
        <w:jc w:val="both"/>
        <w:rPr>
          <w:sz w:val="28"/>
          <w:szCs w:val="28"/>
        </w:rPr>
      </w:pPr>
    </w:p>
    <w:p w:rsidR="002F706A" w:rsidRPr="002F706A" w:rsidRDefault="002F706A" w:rsidP="002F706A">
      <w:pPr>
        <w:ind w:left="720"/>
        <w:rPr>
          <w:b/>
          <w:sz w:val="28"/>
          <w:szCs w:val="28"/>
        </w:rPr>
      </w:pPr>
    </w:p>
    <w:p w:rsidR="00485952" w:rsidRDefault="003378B4" w:rsidP="0075702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Программы, содержащий перечень территорий,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17"/>
        <w:gridCol w:w="1275"/>
        <w:gridCol w:w="1134"/>
        <w:gridCol w:w="2553"/>
      </w:tblGrid>
      <w:tr w:rsidR="008F5129" w:rsidRPr="00DA5CEF" w:rsidTr="00AB6747">
        <w:trPr>
          <w:trHeight w:val="675"/>
        </w:trPr>
        <w:tc>
          <w:tcPr>
            <w:tcW w:w="3970" w:type="dxa"/>
            <w:vMerge w:val="restart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8F5129" w:rsidRPr="00DA5CEF" w:rsidRDefault="008F5129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2553" w:type="dxa"/>
            <w:vMerge w:val="restart"/>
          </w:tcPr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Ожидаемый  </w:t>
            </w:r>
          </w:p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непосредственный     </w:t>
            </w:r>
          </w:p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результат  </w:t>
            </w:r>
          </w:p>
          <w:p w:rsidR="008F5129" w:rsidRPr="00DA5CEF" w:rsidRDefault="008F5129" w:rsidP="008F5129">
            <w:pPr>
              <w:rPr>
                <w:color w:val="000000"/>
              </w:rPr>
            </w:pPr>
            <w:r>
              <w:t xml:space="preserve">(краткое </w:t>
            </w:r>
            <w:r w:rsidRPr="008147EA">
              <w:t xml:space="preserve">описание)  </w:t>
            </w:r>
          </w:p>
        </w:tc>
      </w:tr>
      <w:tr w:rsidR="008F5129" w:rsidRPr="00DA5CEF" w:rsidTr="00AB6747">
        <w:trPr>
          <w:trHeight w:val="615"/>
        </w:trPr>
        <w:tc>
          <w:tcPr>
            <w:tcW w:w="3970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1134" w:type="dxa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2553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</w:tr>
      <w:tr w:rsidR="00637165" w:rsidRPr="00DA5CEF" w:rsidTr="00AB6747">
        <w:tc>
          <w:tcPr>
            <w:tcW w:w="10349" w:type="dxa"/>
            <w:gridSpan w:val="5"/>
          </w:tcPr>
          <w:p w:rsidR="00637165" w:rsidRPr="00DA5CEF" w:rsidRDefault="00787DC8" w:rsidP="00F872FA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1«Благоустройство Нытвенского городского поселения»</w:t>
            </w:r>
          </w:p>
        </w:tc>
      </w:tr>
      <w:tr w:rsidR="008F5129" w:rsidRPr="00DA5CEF" w:rsidTr="00AB6747">
        <w:tc>
          <w:tcPr>
            <w:tcW w:w="3970" w:type="dxa"/>
          </w:tcPr>
          <w:p w:rsidR="002C4B02" w:rsidRDefault="008F5129" w:rsidP="0054412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</w:p>
          <w:p w:rsidR="008F5129" w:rsidRPr="00161754" w:rsidRDefault="008F5129" w:rsidP="008D12D3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8D12D3">
              <w:t xml:space="preserve"> и территорий</w:t>
            </w:r>
            <w:r>
              <w:t xml:space="preserve"> </w:t>
            </w:r>
            <w:r w:rsidR="008D12D3">
              <w:t xml:space="preserve">общего пользования </w:t>
            </w:r>
            <w:r>
              <w:t>Нытв</w:t>
            </w:r>
            <w:r w:rsidR="008D12D3">
              <w:t>енского городского поселения</w:t>
            </w:r>
            <w:r>
              <w:t>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D12D3" w:rsidRPr="00DA5CEF" w:rsidTr="00AB6747">
        <w:tc>
          <w:tcPr>
            <w:tcW w:w="3970" w:type="dxa"/>
          </w:tcPr>
          <w:p w:rsidR="008D12D3" w:rsidRPr="00161754" w:rsidRDefault="008D12D3" w:rsidP="00544120">
            <w:pPr>
              <w:autoSpaceDE w:val="0"/>
              <w:autoSpaceDN w:val="0"/>
              <w:adjustRightInd w:val="0"/>
            </w:pPr>
            <w:r>
              <w:t>М</w:t>
            </w:r>
            <w:r w:rsidRPr="00161754">
              <w:t>ероприятие 1.1</w:t>
            </w:r>
            <w:r>
              <w:t>.1 «Поддержка муниципальных программ формирования современной городской среды»</w:t>
            </w:r>
          </w:p>
        </w:tc>
        <w:tc>
          <w:tcPr>
            <w:tcW w:w="1417" w:type="dxa"/>
          </w:tcPr>
          <w:p w:rsidR="008D12D3" w:rsidRPr="00DA5CEF" w:rsidRDefault="008D12D3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D12D3" w:rsidRPr="00DA5CEF" w:rsidRDefault="008D12D3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D12D3" w:rsidRPr="00DA5CEF" w:rsidRDefault="008D12D3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D12D3" w:rsidRPr="00DA5CEF" w:rsidRDefault="008D12D3" w:rsidP="00ED16EB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CC7696" w:rsidRPr="00EA1BE6" w:rsidRDefault="008F5129" w:rsidP="00CC7696">
            <w:pPr>
              <w:autoSpaceDE w:val="0"/>
              <w:autoSpaceDN w:val="0"/>
              <w:adjustRightInd w:val="0"/>
            </w:pPr>
            <w:r w:rsidRPr="00EA1BE6">
              <w:t xml:space="preserve"> «Благоустройство  дворовых  территорий в г. Нытва по адресам: </w:t>
            </w:r>
          </w:p>
          <w:p w:rsidR="00CC7696" w:rsidRPr="00EA1BE6" w:rsidRDefault="008F5129" w:rsidP="00CC7696">
            <w:pPr>
              <w:autoSpaceDE w:val="0"/>
              <w:autoSpaceDN w:val="0"/>
              <w:adjustRightInd w:val="0"/>
            </w:pPr>
            <w:r w:rsidRPr="00EA1BE6">
              <w:t xml:space="preserve">ул. К.Симонова, 16/2, </w:t>
            </w:r>
          </w:p>
          <w:p w:rsidR="00CC7696" w:rsidRPr="00EA1BE6" w:rsidRDefault="00CC7696" w:rsidP="00CC7696">
            <w:pPr>
              <w:autoSpaceDE w:val="0"/>
              <w:autoSpaceDN w:val="0"/>
              <w:adjustRightInd w:val="0"/>
            </w:pPr>
            <w:r w:rsidRPr="00EA1BE6">
              <w:t xml:space="preserve">ул. К.Симонова </w:t>
            </w:r>
            <w:r w:rsidR="008F5129" w:rsidRPr="00EA1BE6">
              <w:t>16/3</w:t>
            </w:r>
            <w:r w:rsidRPr="00EA1BE6">
              <w:t xml:space="preserve">, </w:t>
            </w:r>
          </w:p>
          <w:p w:rsidR="00CC7696" w:rsidRPr="00EA1BE6" w:rsidRDefault="00CC7696" w:rsidP="00CC7696">
            <w:pPr>
              <w:autoSpaceDE w:val="0"/>
              <w:autoSpaceDN w:val="0"/>
              <w:adjustRightInd w:val="0"/>
            </w:pPr>
            <w:r w:rsidRPr="00EA1BE6">
              <w:t>ул. Комсомольская 1,</w:t>
            </w:r>
          </w:p>
          <w:p w:rsidR="00CC7696" w:rsidRPr="00EA1BE6" w:rsidRDefault="00CC7696" w:rsidP="00CC7696">
            <w:pPr>
              <w:autoSpaceDE w:val="0"/>
              <w:autoSpaceDN w:val="0"/>
              <w:adjustRightInd w:val="0"/>
            </w:pPr>
            <w:r w:rsidRPr="00EA1BE6">
              <w:t>пр. Ленина, 36,</w:t>
            </w:r>
          </w:p>
          <w:p w:rsidR="00CC7696" w:rsidRPr="00EA1BE6" w:rsidRDefault="00CC7696" w:rsidP="00CC7696">
            <w:pPr>
              <w:autoSpaceDE w:val="0"/>
              <w:autoSpaceDN w:val="0"/>
              <w:adjustRightInd w:val="0"/>
            </w:pPr>
            <w:r w:rsidRPr="00EA1BE6">
              <w:t>ул. Комсомольская, 58,</w:t>
            </w:r>
          </w:p>
          <w:p w:rsidR="00D558F8" w:rsidRPr="00EA1BE6" w:rsidRDefault="00D558F8" w:rsidP="00CC7696">
            <w:pPr>
              <w:autoSpaceDE w:val="0"/>
              <w:autoSpaceDN w:val="0"/>
              <w:adjustRightInd w:val="0"/>
            </w:pPr>
            <w:r w:rsidRPr="00EA1BE6">
              <w:t>пр. Ленина, 25</w:t>
            </w:r>
          </w:p>
          <w:p w:rsidR="00D558F8" w:rsidRPr="00EA1BE6" w:rsidRDefault="00D558F8" w:rsidP="00D558F8">
            <w:pPr>
              <w:autoSpaceDE w:val="0"/>
              <w:autoSpaceDN w:val="0"/>
              <w:adjustRightInd w:val="0"/>
            </w:pPr>
            <w:r w:rsidRPr="00EA1BE6">
              <w:t>ул. К.Маркса, 48»</w:t>
            </w:r>
          </w:p>
          <w:p w:rsidR="008F5129" w:rsidRPr="00EA1BE6" w:rsidRDefault="00CC7696" w:rsidP="00D558F8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D12D3" w:rsidRPr="00EA1BE6" w:rsidRDefault="00993878" w:rsidP="008D12D3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  <w:r w:rsidR="008D12D3" w:rsidRPr="00EA1BE6">
              <w:t xml:space="preserve">«Благоустройство  дворовых  территорий в г. Нытва по адресам: </w:t>
            </w:r>
          </w:p>
          <w:p w:rsidR="008D12D3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 xml:space="preserve"> пр. Ленина,37,</w:t>
            </w:r>
          </w:p>
          <w:p w:rsidR="008D12D3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>ул. Мира,24</w:t>
            </w:r>
          </w:p>
          <w:p w:rsidR="008D12D3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>ул. Комсомольская,7</w:t>
            </w:r>
          </w:p>
          <w:p w:rsidR="008D12D3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>ул. Буденного,35</w:t>
            </w:r>
          </w:p>
          <w:p w:rsidR="00B907E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>пр. Ленина,32</w:t>
            </w:r>
          </w:p>
          <w:p w:rsidR="00B907E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 xml:space="preserve"> пр. Ленина,41, 37 </w:t>
            </w:r>
          </w:p>
          <w:p w:rsidR="00B907E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 xml:space="preserve">ул. Комсомольская,9, </w:t>
            </w:r>
          </w:p>
          <w:p w:rsidR="00B907E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lastRenderedPageBreak/>
              <w:t xml:space="preserve">ул. М.Горького,14, 16, 18а, </w:t>
            </w:r>
          </w:p>
          <w:p w:rsidR="00B907E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 xml:space="preserve">ул. Буденного, 33, </w:t>
            </w:r>
          </w:p>
          <w:p w:rsidR="008F5129" w:rsidRPr="00EA1BE6" w:rsidRDefault="008D12D3" w:rsidP="008D12D3">
            <w:pPr>
              <w:autoSpaceDE w:val="0"/>
              <w:autoSpaceDN w:val="0"/>
              <w:adjustRightInd w:val="0"/>
            </w:pPr>
            <w:r w:rsidRPr="00EA1BE6">
              <w:t>ул. Чапаева,5, ул. Мира,24»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CD3DB7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8D12D3">
              <w:t xml:space="preserve">«Благоустройство </w:t>
            </w:r>
            <w:r w:rsidR="008D12D3" w:rsidRPr="00C65DBA">
              <w:t xml:space="preserve"> дворов</w:t>
            </w:r>
            <w:r w:rsidR="008D12D3">
              <w:t xml:space="preserve">ых </w:t>
            </w:r>
            <w:r w:rsidR="008D12D3" w:rsidRPr="00C65DBA">
              <w:t xml:space="preserve"> территори</w:t>
            </w:r>
            <w:r w:rsidR="008D12D3">
              <w:t xml:space="preserve">й в г. Нытва </w:t>
            </w:r>
            <w:r w:rsidR="008D12D3" w:rsidRPr="00C65DBA">
              <w:t>по адрес</w:t>
            </w:r>
            <w:r w:rsidR="008D12D3">
              <w:t>ам</w:t>
            </w:r>
            <w:r w:rsidR="008D12D3" w:rsidRPr="00C65DBA">
              <w:t>:</w:t>
            </w:r>
            <w:r w:rsidR="008D12D3">
              <w:t xml:space="preserve"> пр. Ленина, 1, 2, 3, 4, 34, 38, 40, 6, 7,  8, 19, 20/1, 20/2,  27, ул.Комсомольская,29,22,25, 56,  ул. Луначарского, 9, ул.Коммунистическая,2а, ул.Т.Самуэли,4, 6, 8, ул.Ширинкина,20а, 25, 25а, ул.Мира,8, 20, 28, 30, 22, ул. М.Горького,20а, ул.Буденного,31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D12D3" w:rsidRDefault="008D12D3" w:rsidP="008D12D3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пр.Ленина,18, 19, 32, 39, 42, 21, 23, 27/1, 46,  ул.К.Маркса,92, ул.Оборина,20, 22, 24, ул.Ширинкина,18а, ул.К.Либкнехта, 11, 13, 15, ,17, 18, 118/4, 118/3</w:t>
            </w:r>
          </w:p>
          <w:p w:rsidR="008F5129" w:rsidRPr="00161754" w:rsidRDefault="008D12D3" w:rsidP="008D12D3">
            <w:pPr>
              <w:autoSpaceDE w:val="0"/>
              <w:autoSpaceDN w:val="0"/>
              <w:adjustRightInd w:val="0"/>
            </w:pPr>
            <w:r>
              <w:t>12, 14, 16, 26, 120,21, 24, ул.Буденного,22,  12, ул. Мира,2,4, 6, 12, 18, 26, 32, 10, ул. Чапаева,3, 13 ул. Ширинкина,23а, ул. Луначарского,69, ул. Октября,2а»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B907E9" w:rsidP="00CD3DB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2566E5">
              <w:t xml:space="preserve">«Благоустройство </w:t>
            </w:r>
            <w:r w:rsidR="002566E5" w:rsidRPr="00C65DBA">
              <w:t xml:space="preserve"> дворов</w:t>
            </w:r>
            <w:r w:rsidR="002566E5">
              <w:t xml:space="preserve">ых </w:t>
            </w:r>
            <w:r w:rsidR="002566E5" w:rsidRPr="00C65DBA">
              <w:t xml:space="preserve"> территори</w:t>
            </w:r>
            <w:r w:rsidR="002566E5">
              <w:t xml:space="preserve">й в г. Нытва </w:t>
            </w:r>
            <w:r w:rsidR="002566E5" w:rsidRPr="00C65DBA">
              <w:t>по адрес</w:t>
            </w:r>
            <w:r w:rsidR="002566E5">
              <w:t>ам</w:t>
            </w:r>
            <w:r w:rsidR="002566E5" w:rsidRPr="00C65DBA">
              <w:t>:</w:t>
            </w:r>
            <w:r w:rsidR="002566E5">
              <w:t xml:space="preserve"> пр.Ленина,5, 9,10,11,12,13,14,15,16,17,31,22,26,26с4,26с5,6,7,2829,33,44а,16а,35,44,30,43,48, ул.Т.Самуэли,10, 37, ул.Комсомольская,23, 28,30,74, 49, ул.К.Маркса,46,90,88 ул.Ширинкина,27, ул.Буденного, 18, 37,20,24,26,27,29,35,  ул. Чапаева,14,19,21,23,25,27,29,  ул. Д.Бедного,40, ул. Гагарина, 12,14, 16, 18б, ул. Володарского,74а, ул.Майская,26, ул. К.Симонова, 16/1,16/4,16/5,16/6, ул. Луговая, 24, 20, ул. К.Либкнехта, 20а, 44 ул. Мира,14в, ул. Королева,31, д.Белобородово, ул. Полевая,1,2»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40433B">
            <w:pPr>
              <w:autoSpaceDE w:val="0"/>
              <w:autoSpaceDN w:val="0"/>
              <w:adjustRightInd w:val="0"/>
            </w:pPr>
            <w:r>
              <w:t xml:space="preserve"> «Благоустройство детских площадок Нытвенского городского поселения по адресам: пр. Ленина «Муравей»,  ул.Мира «Чайка»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F51EDD">
            <w:pPr>
              <w:autoSpaceDE w:val="0"/>
              <w:autoSpaceDN w:val="0"/>
              <w:adjustRightInd w:val="0"/>
            </w:pPr>
            <w:r>
              <w:t xml:space="preserve"> «Благоустройство детской площадки Нытвенского городского поселения по адресу: пр. Ленина, «Альбатрос»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40433B">
            <w:pPr>
              <w:autoSpaceDE w:val="0"/>
              <w:autoSpaceDN w:val="0"/>
              <w:adjustRightInd w:val="0"/>
            </w:pPr>
            <w:r>
              <w:t xml:space="preserve"> «Благоустройство территории общего пользования Нытвенского </w:t>
            </w:r>
            <w:r>
              <w:lastRenderedPageBreak/>
              <w:t>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 xml:space="preserve">я, </w:t>
            </w:r>
            <w:r>
              <w:lastRenderedPageBreak/>
              <w:t>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DF29A6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пешеходных дорожек по адресу пр. Ленина»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F51EDD">
            <w:pPr>
              <w:autoSpaceDE w:val="0"/>
              <w:autoSpaceDN w:val="0"/>
              <w:adjustRightInd w:val="0"/>
            </w:pPr>
            <w:r>
              <w:t xml:space="preserve"> «Благоустройство сквера</w:t>
            </w:r>
            <w:r w:rsidRPr="00C65DBA">
              <w:t xml:space="preserve"> по адресу:</w:t>
            </w:r>
            <w:r>
              <w:t xml:space="preserve"> ул. Мира»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304A51" w:rsidRPr="00DA5CEF" w:rsidTr="00AB6747">
        <w:tc>
          <w:tcPr>
            <w:tcW w:w="10349" w:type="dxa"/>
            <w:gridSpan w:val="5"/>
          </w:tcPr>
          <w:p w:rsidR="00304A51" w:rsidRPr="00637165" w:rsidRDefault="00304A51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t>Подпрограмма 2: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544120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802967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Благоустроенное место массового отдыха, комфортное для </w:t>
            </w:r>
            <w:r>
              <w:rPr>
                <w:color w:val="000000"/>
              </w:rPr>
              <w:t>организации досуга населения поселения</w:t>
            </w:r>
            <w:r w:rsidRPr="00DA5CEF">
              <w:rPr>
                <w:color w:val="000000"/>
              </w:rPr>
              <w:t>.</w:t>
            </w:r>
          </w:p>
        </w:tc>
      </w:tr>
      <w:tr w:rsidR="00894C41" w:rsidRPr="00DA5CEF" w:rsidTr="00AB6747">
        <w:tc>
          <w:tcPr>
            <w:tcW w:w="3970" w:type="dxa"/>
          </w:tcPr>
          <w:p w:rsidR="00894C41" w:rsidRDefault="00894C41" w:rsidP="00544120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городского парка</w:t>
            </w:r>
          </w:p>
        </w:tc>
        <w:tc>
          <w:tcPr>
            <w:tcW w:w="1417" w:type="dxa"/>
          </w:tcPr>
          <w:p w:rsidR="00894C41" w:rsidRPr="00DA5CEF" w:rsidRDefault="00894C41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94C41" w:rsidRPr="00DA5CEF" w:rsidRDefault="00894C41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94C41" w:rsidRPr="00DA5CEF" w:rsidRDefault="00894C41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94C41" w:rsidRPr="00DA5CEF" w:rsidRDefault="00894C41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Благоустроенное место массового отдыха, комфортное для </w:t>
            </w:r>
            <w:r>
              <w:rPr>
                <w:color w:val="000000"/>
              </w:rPr>
              <w:t>организации досуга населения поселения</w:t>
            </w:r>
            <w:r w:rsidRPr="00DA5CEF">
              <w:rPr>
                <w:color w:val="000000"/>
              </w:rPr>
              <w:t>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1 этап»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A7DA2">
            <w:pPr>
              <w:autoSpaceDE w:val="0"/>
              <w:autoSpaceDN w:val="0"/>
              <w:adjustRightInd w:val="0"/>
            </w:pPr>
            <w:r>
              <w:t xml:space="preserve"> ««Благоустройство Парка ЦКиД 2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3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t xml:space="preserve"> ««Благоустройство Парка ЦКиД 4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A7DA2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5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086662" w:rsidRPr="00DA5CEF" w:rsidTr="00AB6747">
        <w:tc>
          <w:tcPr>
            <w:tcW w:w="3970" w:type="dxa"/>
          </w:tcPr>
          <w:p w:rsidR="00086662" w:rsidRDefault="00086662" w:rsidP="00086662">
            <w:pPr>
              <w:autoSpaceDE w:val="0"/>
              <w:autoSpaceDN w:val="0"/>
              <w:adjustRightInd w:val="0"/>
            </w:pPr>
            <w:r>
              <w:lastRenderedPageBreak/>
              <w:t>Мероприятие 2.1.2: « Выполнение работ по разработке дизайн-прое</w:t>
            </w:r>
            <w:r w:rsidR="00B907E9">
              <w:t>кта парка культуры и отдыха в городе</w:t>
            </w:r>
            <w:r>
              <w:t xml:space="preserve"> Нытва»</w:t>
            </w:r>
          </w:p>
        </w:tc>
        <w:tc>
          <w:tcPr>
            <w:tcW w:w="1417" w:type="dxa"/>
          </w:tcPr>
          <w:p w:rsidR="00086662" w:rsidRPr="00DA5CEF" w:rsidRDefault="00086662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086662" w:rsidRPr="00DA5CEF" w:rsidRDefault="00086662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086662" w:rsidRPr="00DA5CEF" w:rsidRDefault="00086662" w:rsidP="00ED16EB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2553" w:type="dxa"/>
          </w:tcPr>
          <w:p w:rsidR="00086662" w:rsidRPr="00F447E1" w:rsidRDefault="002605FA">
            <w:pPr>
              <w:rPr>
                <w:color w:val="000000"/>
              </w:rPr>
            </w:pPr>
            <w:r>
              <w:rPr>
                <w:color w:val="000000"/>
              </w:rPr>
              <w:t>Дизайн-проект парка культуры и отдыха в г. Нытва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BA591D" w:rsidRDefault="00BA591D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E" w:rsidRDefault="00F957EE" w:rsidP="00145F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B25" w:rsidRDefault="00F957EE" w:rsidP="00F957EE">
      <w:pPr>
        <w:ind w:left="6521" w:hanging="50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293B25" w:rsidRDefault="00293B25" w:rsidP="00F957EE">
      <w:pPr>
        <w:ind w:left="6521" w:hanging="5065"/>
        <w:jc w:val="center"/>
        <w:rPr>
          <w:sz w:val="22"/>
          <w:szCs w:val="22"/>
        </w:rPr>
      </w:pPr>
    </w:p>
    <w:p w:rsidR="00F957EE" w:rsidRDefault="00293B25" w:rsidP="00F957EE">
      <w:pPr>
        <w:ind w:left="6521" w:hanging="506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</w:t>
      </w:r>
      <w:r w:rsidR="00F957EE">
        <w:rPr>
          <w:sz w:val="22"/>
          <w:szCs w:val="22"/>
        </w:rPr>
        <w:t xml:space="preserve">   Приложение 5                                                                                                                                                                  к постановлению</w:t>
      </w:r>
      <w:r w:rsidR="00F957EE" w:rsidRPr="00243F58">
        <w:rPr>
          <w:sz w:val="22"/>
          <w:szCs w:val="22"/>
        </w:rPr>
        <w:t xml:space="preserve"> администрации</w:t>
      </w:r>
    </w:p>
    <w:p w:rsidR="00F957EE" w:rsidRPr="00243F58" w:rsidRDefault="00F957EE" w:rsidP="00F957EE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F957EE" w:rsidRPr="00243F58" w:rsidRDefault="00F957EE" w:rsidP="00F957EE">
      <w:pPr>
        <w:tabs>
          <w:tab w:val="left" w:pos="4560"/>
        </w:tabs>
        <w:ind w:left="362" w:hanging="220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              </w:t>
      </w:r>
      <w:r w:rsidRPr="00243F5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03.2017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F957EE" w:rsidRDefault="00F957EE" w:rsidP="00F957EE">
      <w:pPr>
        <w:ind w:firstLine="709"/>
        <w:jc w:val="both"/>
        <w:rPr>
          <w:sz w:val="28"/>
          <w:szCs w:val="28"/>
        </w:rPr>
      </w:pP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8B4032" w:rsidP="00F957EE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D7C6A" w:rsidRPr="0040162E">
        <w:rPr>
          <w:b/>
          <w:sz w:val="28"/>
          <w:szCs w:val="28"/>
        </w:rPr>
        <w:t>.  Перечень целевых показателей муниципальной программы с расшифровкой плановых значений по годам ее реализации,</w:t>
      </w:r>
      <w:r w:rsidR="009D7C6A" w:rsidRPr="0040162E">
        <w:rPr>
          <w:sz w:val="28"/>
          <w:szCs w:val="28"/>
        </w:rPr>
        <w:br/>
      </w:r>
      <w:r w:rsidR="009D7C6A"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93878" w:rsidRDefault="00993878" w:rsidP="009D7C6A">
      <w:pPr>
        <w:ind w:firstLine="567"/>
        <w:jc w:val="both"/>
        <w:rPr>
          <w:sz w:val="28"/>
          <w:szCs w:val="28"/>
        </w:rPr>
      </w:pP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согласно </w:t>
      </w:r>
      <w:r w:rsidRPr="0040162E">
        <w:rPr>
          <w:sz w:val="28"/>
          <w:szCs w:val="28"/>
        </w:rPr>
        <w:t>Перечня целевых показателей муниципальной программы Нытвенского городского поселения.</w:t>
      </w: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показателей муниципальной программы Нытвенского городского поселения</w:t>
      </w:r>
    </w:p>
    <w:p w:rsidR="00993878" w:rsidRDefault="00993878" w:rsidP="009D7C6A">
      <w:pPr>
        <w:ind w:firstLine="567"/>
        <w:jc w:val="center"/>
        <w:rPr>
          <w:sz w:val="28"/>
          <w:szCs w:val="28"/>
        </w:rPr>
      </w:pPr>
    </w:p>
    <w:tbl>
      <w:tblPr>
        <w:tblW w:w="104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567"/>
        <w:gridCol w:w="557"/>
        <w:gridCol w:w="10"/>
        <w:gridCol w:w="3959"/>
      </w:tblGrid>
      <w:tr w:rsidR="00A33E8E" w:rsidRPr="00127AC1" w:rsidTr="0099387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N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Единица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измерения</w:t>
            </w:r>
          </w:p>
        </w:tc>
        <w:tc>
          <w:tcPr>
            <w:tcW w:w="3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 программных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мероприятий</w:t>
            </w:r>
          </w:p>
        </w:tc>
      </w:tr>
      <w:tr w:rsidR="00A33E8E" w:rsidRPr="00127AC1" w:rsidTr="00993878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01.01.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31.12.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2022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3E8E" w:rsidRPr="00127AC1" w:rsidTr="0099387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10</w:t>
            </w:r>
          </w:p>
        </w:tc>
      </w:tr>
      <w:tr w:rsidR="00A33E8E" w:rsidRPr="00127AC1" w:rsidTr="00993878">
        <w:trPr>
          <w:tblCellSpacing w:w="5" w:type="nil"/>
        </w:trPr>
        <w:tc>
          <w:tcPr>
            <w:tcW w:w="10480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03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Муниципальная  программа Нытвенского городского поселения «Формирования современной городской среды в Нытвенском городском поселении»</w:t>
            </w:r>
          </w:p>
        </w:tc>
      </w:tr>
      <w:tr w:rsidR="00A33E8E" w:rsidRPr="00127AC1" w:rsidTr="00AB674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100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F872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1  «Благоустройство Нытвенского городского поселения»</w:t>
            </w:r>
          </w:p>
        </w:tc>
      </w:tr>
      <w:tr w:rsidR="00A757E9" w:rsidRPr="00127AC1" w:rsidTr="00AB6747">
        <w:trPr>
          <w:trHeight w:val="15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8E" w:rsidRPr="00A757E9" w:rsidRDefault="00CB1FA9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33E8E"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822765" w:rsidP="00A757E9">
            <w:pPr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C54A1D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BB4641" w:rsidP="00822765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2</w:t>
            </w:r>
            <w:r w:rsidR="00822765" w:rsidRPr="00EA1BE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BB4641" w:rsidP="00822765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5</w:t>
            </w:r>
            <w:r w:rsidR="00822765" w:rsidRPr="00EA1BE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822765" w:rsidP="00822765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EA1BE6" w:rsidRDefault="00BB4641" w:rsidP="00822765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17</w:t>
            </w:r>
            <w:r w:rsidR="00822765" w:rsidRPr="00EA1BE6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CB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993878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территории общего пользования Нытвенского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D09E2">
            <w:pPr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EA1BE6" w:rsidRDefault="00C54A1D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BE6">
              <w:rPr>
                <w:sz w:val="22"/>
                <w:szCs w:val="22"/>
              </w:rPr>
              <w:t>7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993878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630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33E8E" w:rsidRPr="00127AC1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</w:t>
            </w:r>
          </w:p>
        </w:tc>
        <w:tc>
          <w:tcPr>
            <w:tcW w:w="100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CD7CC4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2: «Благоустройство мест массового отдыха»</w:t>
            </w:r>
          </w:p>
        </w:tc>
      </w:tr>
      <w:tr w:rsidR="00CB1FA9" w:rsidRPr="00F02F14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D09E2">
            <w:pPr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CB1FA9" w:rsidRPr="00F02F14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BB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</w:t>
            </w:r>
            <w:r w:rsidR="00BB464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BB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Проведение информационно-разъяснительной работы</w:t>
            </w:r>
          </w:p>
        </w:tc>
      </w:tr>
    </w:tbl>
    <w:p w:rsidR="008B4032" w:rsidRDefault="008B4032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8B4032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rFonts w:cs="Calibri"/>
          <w:b/>
          <w:sz w:val="28"/>
          <w:szCs w:val="28"/>
        </w:rPr>
        <w:lastRenderedPageBreak/>
        <w:t xml:space="preserve">        </w:t>
      </w:r>
    </w:p>
    <w:p w:rsidR="00E86C1B" w:rsidRDefault="00E86C1B" w:rsidP="007B5C99">
      <w:pPr>
        <w:jc w:val="center"/>
        <w:rPr>
          <w:b/>
          <w:color w:val="000000"/>
          <w:sz w:val="28"/>
          <w:szCs w:val="28"/>
        </w:rPr>
      </w:pPr>
    </w:p>
    <w:p w:rsidR="00E86C1B" w:rsidRDefault="00E86C1B" w:rsidP="00E86C1B">
      <w:pPr>
        <w:ind w:left="12049" w:hanging="105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Приложение 6                                                                                                                                                                                         к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E86C1B" w:rsidRPr="00243F58" w:rsidRDefault="00E86C1B" w:rsidP="00E86C1B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E86C1B" w:rsidRPr="00243F58" w:rsidRDefault="00E86C1B" w:rsidP="00E86C1B">
      <w:pPr>
        <w:tabs>
          <w:tab w:val="left" w:pos="4560"/>
        </w:tabs>
        <w:ind w:left="362" w:hanging="220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              </w:t>
      </w:r>
      <w:r w:rsidRPr="00243F5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 xml:space="preserve">03.2017 </w:t>
      </w:r>
      <w:r w:rsidRPr="00243F5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E86C1B" w:rsidRDefault="00E86C1B" w:rsidP="007B5C99">
      <w:pPr>
        <w:jc w:val="center"/>
        <w:rPr>
          <w:b/>
          <w:color w:val="000000"/>
          <w:sz w:val="28"/>
          <w:szCs w:val="28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B403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7"/>
        <w:gridCol w:w="851"/>
        <w:gridCol w:w="708"/>
        <w:gridCol w:w="1702"/>
        <w:gridCol w:w="709"/>
        <w:gridCol w:w="1276"/>
        <w:gridCol w:w="1276"/>
        <w:gridCol w:w="1276"/>
        <w:gridCol w:w="1274"/>
        <w:gridCol w:w="1274"/>
      </w:tblGrid>
      <w:tr w:rsidR="00B60BC1" w:rsidRPr="00161754" w:rsidTr="002C4B0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B60BC1" w:rsidRPr="00161754" w:rsidRDefault="00993878" w:rsidP="00993878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="00B60BC1" w:rsidRPr="00161754">
              <w:t xml:space="preserve">мероприятия, </w:t>
            </w:r>
            <w:r>
              <w:t>м</w:t>
            </w:r>
            <w:r w:rsidR="00B60BC1" w:rsidRPr="00161754">
              <w:t>ероприятия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Default="00B60BC1" w:rsidP="00E64B34">
            <w:pPr>
              <w:jc w:val="center"/>
            </w:pPr>
            <w:r>
              <w:t>Расходы, рублей</w:t>
            </w:r>
          </w:p>
        </w:tc>
      </w:tr>
      <w:tr w:rsidR="00B60BC1" w:rsidRPr="00161754" w:rsidTr="002C4B02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Рз Пр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B60BC1" w:rsidRPr="00161754" w:rsidTr="002C4B02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C5715" w:rsidRPr="00161754" w:rsidTr="002C4B0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</w:t>
            </w:r>
            <w:r w:rsidR="009938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630B9D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6C4C5A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1391134,45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</w:tr>
      <w:tr w:rsidR="00B60BC1" w:rsidRPr="00161754" w:rsidTr="002C4B02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2C4B0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A1BE6" w:rsidRDefault="00667CEF" w:rsidP="007B4CAF">
            <w:pPr>
              <w:autoSpaceDE w:val="0"/>
              <w:autoSpaceDN w:val="0"/>
              <w:adjustRightInd w:val="0"/>
            </w:pPr>
            <w:r w:rsidRPr="00EA1BE6">
              <w:rPr>
                <w:b/>
              </w:rPr>
              <w:t xml:space="preserve">Подпрограмма 1: </w:t>
            </w:r>
            <w:r w:rsidRPr="00EA1BE6">
              <w:t>«Благоустройство Нытвенского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A1BE6" w:rsidRDefault="00667CEF" w:rsidP="007B4CAF">
            <w:pPr>
              <w:autoSpaceDE w:val="0"/>
              <w:autoSpaceDN w:val="0"/>
              <w:adjustRightInd w:val="0"/>
            </w:pPr>
            <w:r w:rsidRPr="00EA1BE6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A1BE6" w:rsidRDefault="00667CEF" w:rsidP="007B4CAF">
            <w:pPr>
              <w:autoSpaceDE w:val="0"/>
              <w:autoSpaceDN w:val="0"/>
              <w:adjustRightInd w:val="0"/>
            </w:pPr>
            <w:r w:rsidRPr="00EA1BE6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B2550" w:rsidRDefault="006C4C5A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740234,45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</w:tr>
      <w:tr w:rsidR="00B60BC1" w:rsidRPr="00161754" w:rsidTr="002C4B02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EA1BE6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EA1BE6" w:rsidRDefault="00B60BC1" w:rsidP="00ED7251">
            <w:r w:rsidRPr="00EA1BE6">
              <w:rPr>
                <w:sz w:val="20"/>
                <w:szCs w:val="20"/>
              </w:rPr>
              <w:t xml:space="preserve">Начальник отдела ЖКХ администрации НГП, </w:t>
            </w:r>
            <w:r w:rsidR="00ED7251" w:rsidRPr="00EA1BE6">
              <w:rPr>
                <w:sz w:val="20"/>
                <w:szCs w:val="20"/>
              </w:rPr>
              <w:t xml:space="preserve">РСТ </w:t>
            </w:r>
            <w:r w:rsidRPr="00EA1BE6"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EA1BE6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2C4B02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Pr="00EA1BE6" w:rsidRDefault="00667CEF" w:rsidP="00993878">
            <w:pPr>
              <w:autoSpaceDE w:val="0"/>
              <w:autoSpaceDN w:val="0"/>
              <w:adjustRightInd w:val="0"/>
            </w:pPr>
            <w:r w:rsidRPr="00EA1BE6">
              <w:t xml:space="preserve">Основное </w:t>
            </w:r>
            <w:r w:rsidR="00993878" w:rsidRPr="00EA1BE6">
              <w:t>мероприятие 1</w:t>
            </w:r>
            <w:r w:rsidRPr="00EA1BE6">
              <w:t>.1:</w:t>
            </w:r>
          </w:p>
          <w:p w:rsidR="00667CEF" w:rsidRPr="00EA1BE6" w:rsidRDefault="00993878" w:rsidP="00ED7251">
            <w:pPr>
              <w:autoSpaceDE w:val="0"/>
              <w:autoSpaceDN w:val="0"/>
              <w:adjustRightInd w:val="0"/>
            </w:pPr>
            <w:r w:rsidRPr="00EA1BE6">
              <w:t>«Благоустройство</w:t>
            </w:r>
            <w:r w:rsidR="00667CEF" w:rsidRPr="00EA1BE6">
              <w:t xml:space="preserve"> дворовых  территорий</w:t>
            </w:r>
            <w:r w:rsidR="00ED7251" w:rsidRPr="00EA1BE6">
              <w:t xml:space="preserve"> и территорий общего пользования </w:t>
            </w:r>
            <w:r w:rsidR="00A479B5" w:rsidRPr="00EA1BE6">
              <w:t xml:space="preserve"> </w:t>
            </w:r>
            <w:r w:rsidR="00667CEF" w:rsidRPr="00EA1BE6">
              <w:t xml:space="preserve"> Нытв</w:t>
            </w:r>
            <w:r w:rsidR="00ED7251" w:rsidRPr="00EA1BE6">
              <w:t xml:space="preserve">енского городского </w:t>
            </w:r>
            <w:r w:rsidR="00ED7251" w:rsidRPr="00EA1BE6">
              <w:lastRenderedPageBreak/>
              <w:t>поселения</w:t>
            </w:r>
            <w:r w:rsidR="00667CEF" w:rsidRPr="00EA1BE6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A1BE6" w:rsidRDefault="00667CEF" w:rsidP="00ED7251">
            <w:r w:rsidRPr="00EA1BE6">
              <w:rPr>
                <w:sz w:val="20"/>
                <w:szCs w:val="20"/>
              </w:rPr>
              <w:lastRenderedPageBreak/>
              <w:t xml:space="preserve">Начальник отдела ЖКХ администрации НГП, </w:t>
            </w:r>
            <w:r w:rsidR="00ED7251" w:rsidRPr="00EA1BE6">
              <w:rPr>
                <w:sz w:val="20"/>
                <w:szCs w:val="20"/>
              </w:rPr>
              <w:t xml:space="preserve">РСТ </w:t>
            </w:r>
            <w:r w:rsidRPr="00EA1BE6">
              <w:rPr>
                <w:sz w:val="20"/>
                <w:szCs w:val="20"/>
              </w:rPr>
              <w:t xml:space="preserve">Пермского края, Министерство строительства и ЖКХ Российской Федерации, </w:t>
            </w:r>
            <w:r w:rsidRPr="00EA1BE6">
              <w:rPr>
                <w:sz w:val="20"/>
                <w:szCs w:val="20"/>
              </w:rPr>
              <w:lastRenderedPageBreak/>
              <w:t>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A1BE6" w:rsidRDefault="00667CEF" w:rsidP="007B4CAF">
            <w:pPr>
              <w:autoSpaceDE w:val="0"/>
              <w:autoSpaceDN w:val="0"/>
              <w:adjustRightInd w:val="0"/>
            </w:pPr>
            <w:r w:rsidRPr="00EA1BE6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C4C5A" w:rsidP="007B4CAF">
            <w:pPr>
              <w:autoSpaceDE w:val="0"/>
              <w:autoSpaceDN w:val="0"/>
              <w:adjustRightInd w:val="0"/>
            </w:pPr>
            <w:r>
              <w:t>740234,45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</w:tr>
      <w:tr w:rsidR="00CC00FD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EA1BE6" w:rsidRDefault="00CC00FD" w:rsidP="00993878">
            <w:pPr>
              <w:autoSpaceDE w:val="0"/>
              <w:autoSpaceDN w:val="0"/>
              <w:adjustRightInd w:val="0"/>
            </w:pPr>
            <w:r w:rsidRPr="00EA1BE6">
              <w:lastRenderedPageBreak/>
              <w:t>Мероприятие 1.1.1 «Поддержка муниципальных программ формирования современной городской среды»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EA1BE6" w:rsidRDefault="00CC00FD">
            <w:pPr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t>Начальник отдела ЖКХ администрации НГП, РСТ 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161754" w:rsidRDefault="00CC00FD" w:rsidP="006C4C5A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161754" w:rsidRDefault="00CC00FD" w:rsidP="006C4C5A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D97733" w:rsidRDefault="00CC00FD" w:rsidP="006C4C5A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Pr="00161754" w:rsidRDefault="00CC00FD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Default="00CC00FD" w:rsidP="007B4CAF">
            <w:pPr>
              <w:autoSpaceDE w:val="0"/>
              <w:autoSpaceDN w:val="0"/>
              <w:adjustRightInd w:val="0"/>
            </w:pPr>
            <w:r>
              <w:t>581698,89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Default="00CC00FD" w:rsidP="00ED16EB">
            <w:r w:rsidRPr="00CE1C27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Default="00CC00FD" w:rsidP="00ED16EB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Default="00CC00FD" w:rsidP="00ED16EB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0FD" w:rsidRDefault="00CC00FD" w:rsidP="00ED16EB">
            <w:r w:rsidRPr="00CE1C27">
              <w:t>191 285,00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4EB" w:rsidRPr="00EA1BE6" w:rsidRDefault="0054192C" w:rsidP="00993878">
            <w:pPr>
              <w:autoSpaceDE w:val="0"/>
              <w:autoSpaceDN w:val="0"/>
              <w:adjustRightInd w:val="0"/>
            </w:pPr>
            <w:r w:rsidRPr="00EA1BE6">
              <w:t xml:space="preserve"> «Благоустройство</w:t>
            </w:r>
            <w:r w:rsidR="00993878" w:rsidRPr="00EA1BE6">
              <w:t xml:space="preserve"> </w:t>
            </w:r>
            <w:r w:rsidRPr="00EA1BE6">
              <w:t>дворовых  территорий</w:t>
            </w:r>
            <w:r w:rsidR="00E31A5B" w:rsidRPr="00EA1BE6">
              <w:t xml:space="preserve"> </w:t>
            </w:r>
            <w:r w:rsidRPr="00EA1BE6">
              <w:t xml:space="preserve">в г. Нытва по адресам: </w:t>
            </w:r>
          </w:p>
          <w:p w:rsidR="000264EB" w:rsidRPr="00EA1BE6" w:rsidRDefault="0054192C" w:rsidP="00993878">
            <w:pPr>
              <w:autoSpaceDE w:val="0"/>
              <w:autoSpaceDN w:val="0"/>
              <w:adjustRightInd w:val="0"/>
            </w:pPr>
            <w:r w:rsidRPr="00EA1BE6">
              <w:t xml:space="preserve"> ул. К.Симонова, 16/2,</w:t>
            </w:r>
          </w:p>
          <w:p w:rsidR="000264EB" w:rsidRPr="00EA1BE6" w:rsidRDefault="00C6457D" w:rsidP="00993878">
            <w:pPr>
              <w:autoSpaceDE w:val="0"/>
              <w:autoSpaceDN w:val="0"/>
              <w:adjustRightInd w:val="0"/>
            </w:pPr>
            <w:r w:rsidRPr="00EA1BE6">
              <w:t xml:space="preserve"> ул. </w:t>
            </w:r>
            <w:r w:rsidR="000264EB" w:rsidRPr="00EA1BE6">
              <w:t xml:space="preserve">К.Симонова </w:t>
            </w:r>
            <w:r w:rsidR="0054192C" w:rsidRPr="00EA1BE6">
              <w:t>16/3</w:t>
            </w:r>
            <w:r w:rsidR="000264EB" w:rsidRPr="00EA1BE6">
              <w:t>,</w:t>
            </w:r>
          </w:p>
          <w:p w:rsidR="000264EB" w:rsidRPr="00EA1BE6" w:rsidRDefault="00C6457D" w:rsidP="00993878">
            <w:pPr>
              <w:autoSpaceDE w:val="0"/>
              <w:autoSpaceDN w:val="0"/>
              <w:adjustRightInd w:val="0"/>
            </w:pPr>
            <w:r w:rsidRPr="00EA1BE6">
              <w:t xml:space="preserve"> ул. </w:t>
            </w:r>
            <w:r w:rsidR="000264EB" w:rsidRPr="00EA1BE6">
              <w:t xml:space="preserve">Комсомольская,1 </w:t>
            </w:r>
          </w:p>
          <w:p w:rsidR="000264EB" w:rsidRPr="00EA1BE6" w:rsidRDefault="00C6457D" w:rsidP="00993878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  <w:r w:rsidR="000264EB" w:rsidRPr="00EA1BE6">
              <w:t>пр. Ленина, 36,</w:t>
            </w:r>
          </w:p>
          <w:p w:rsidR="000264EB" w:rsidRPr="00EA1BE6" w:rsidRDefault="00C6457D" w:rsidP="000264EB">
            <w:pPr>
              <w:autoSpaceDE w:val="0"/>
              <w:autoSpaceDN w:val="0"/>
              <w:adjustRightInd w:val="0"/>
            </w:pPr>
            <w:r w:rsidRPr="00EA1BE6">
              <w:t xml:space="preserve"> ул. </w:t>
            </w:r>
            <w:r w:rsidR="000264EB" w:rsidRPr="00EA1BE6">
              <w:t xml:space="preserve">Комсомольская,58, </w:t>
            </w:r>
          </w:p>
          <w:p w:rsidR="000264EB" w:rsidRPr="00EA1BE6" w:rsidRDefault="00C6457D" w:rsidP="00993878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  <w:r w:rsidR="000264EB" w:rsidRPr="00EA1BE6">
              <w:t>пр. Ленина, 25,</w:t>
            </w:r>
          </w:p>
          <w:p w:rsidR="0054192C" w:rsidRPr="00EA1BE6" w:rsidRDefault="00C6457D" w:rsidP="00993878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  <w:r w:rsidR="000264EB" w:rsidRPr="00EA1BE6">
              <w:t xml:space="preserve">ул. К.Маркса, 48 </w:t>
            </w:r>
            <w:r w:rsidR="002A6401" w:rsidRPr="00EA1BE6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A1BE6" w:rsidRDefault="0054192C" w:rsidP="00ED7251">
            <w:r w:rsidRPr="00EA1BE6">
              <w:rPr>
                <w:sz w:val="20"/>
                <w:szCs w:val="20"/>
              </w:rPr>
              <w:t xml:space="preserve">Начальник отдела ЖКХ администрации НГП, </w:t>
            </w:r>
            <w:r w:rsidR="00ED7251" w:rsidRPr="00EA1BE6">
              <w:rPr>
                <w:sz w:val="20"/>
                <w:szCs w:val="20"/>
              </w:rPr>
              <w:t xml:space="preserve">РСТ </w:t>
            </w:r>
            <w:r w:rsidRPr="00EA1BE6"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D97733" w:rsidRDefault="0054192C" w:rsidP="00D97733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6C4C5A" w:rsidP="006C4C5A">
            <w:pPr>
              <w:autoSpaceDE w:val="0"/>
              <w:autoSpaceDN w:val="0"/>
              <w:adjustRightInd w:val="0"/>
            </w:pPr>
            <w:r>
              <w:t>477898,89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7B4CA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11F" w:rsidRPr="00EA1BE6" w:rsidRDefault="002A6401" w:rsidP="00DE611F">
            <w:pPr>
              <w:autoSpaceDE w:val="0"/>
              <w:autoSpaceDN w:val="0"/>
              <w:adjustRightInd w:val="0"/>
            </w:pPr>
            <w:r w:rsidRPr="00EA1BE6">
              <w:t xml:space="preserve"> </w:t>
            </w:r>
            <w:r w:rsidR="0054192C" w:rsidRPr="00EA1BE6">
              <w:t>«Благоустройство  дворовых  территорий</w:t>
            </w:r>
            <w:r w:rsidR="00E31A5B" w:rsidRPr="00EA1BE6">
              <w:t xml:space="preserve"> </w:t>
            </w:r>
            <w:r w:rsidR="0054192C" w:rsidRPr="00EA1BE6">
              <w:t>в г. Нытва по адресам:</w:t>
            </w:r>
            <w:r w:rsidR="00DE611F" w:rsidRPr="00EA1BE6">
              <w:t xml:space="preserve"> </w:t>
            </w:r>
          </w:p>
          <w:p w:rsidR="00DE611F" w:rsidRPr="00EA1BE6" w:rsidRDefault="00DE611F" w:rsidP="00DE611F">
            <w:pPr>
              <w:autoSpaceDE w:val="0"/>
              <w:autoSpaceDN w:val="0"/>
              <w:adjustRightInd w:val="0"/>
            </w:pPr>
            <w:r w:rsidRPr="00EA1BE6">
              <w:t xml:space="preserve"> пр. Ленина,37,</w:t>
            </w:r>
          </w:p>
          <w:p w:rsidR="00DE611F" w:rsidRPr="00EA1BE6" w:rsidRDefault="00DE611F" w:rsidP="00DE611F">
            <w:pPr>
              <w:autoSpaceDE w:val="0"/>
              <w:autoSpaceDN w:val="0"/>
              <w:adjustRightInd w:val="0"/>
            </w:pPr>
            <w:r w:rsidRPr="00EA1BE6">
              <w:t>ул. Мира,24</w:t>
            </w:r>
          </w:p>
          <w:p w:rsidR="00DE611F" w:rsidRPr="00EA1BE6" w:rsidRDefault="00DE611F" w:rsidP="00DE611F">
            <w:pPr>
              <w:autoSpaceDE w:val="0"/>
              <w:autoSpaceDN w:val="0"/>
              <w:adjustRightInd w:val="0"/>
            </w:pPr>
            <w:r w:rsidRPr="00EA1BE6">
              <w:t>ул. Комсомольская,7</w:t>
            </w:r>
          </w:p>
          <w:p w:rsidR="00DE611F" w:rsidRPr="00EA1BE6" w:rsidRDefault="00DE611F" w:rsidP="00DE611F">
            <w:pPr>
              <w:autoSpaceDE w:val="0"/>
              <w:autoSpaceDN w:val="0"/>
              <w:adjustRightInd w:val="0"/>
            </w:pPr>
            <w:r w:rsidRPr="00EA1BE6">
              <w:t>ул. Буденного,35</w:t>
            </w:r>
          </w:p>
          <w:p w:rsidR="00ED16EB" w:rsidRPr="00EA1BE6" w:rsidRDefault="00DE611F" w:rsidP="00DE611F">
            <w:pPr>
              <w:autoSpaceDE w:val="0"/>
              <w:autoSpaceDN w:val="0"/>
              <w:adjustRightInd w:val="0"/>
            </w:pPr>
            <w:r w:rsidRPr="00EA1BE6">
              <w:t>пр. Ленина,32</w:t>
            </w:r>
            <w:r w:rsidR="00ED16EB" w:rsidRPr="00EA1BE6">
              <w:t>,</w:t>
            </w:r>
          </w:p>
          <w:p w:rsidR="00ED16EB" w:rsidRPr="00EA1BE6" w:rsidRDefault="0054192C" w:rsidP="00DE611F">
            <w:pPr>
              <w:autoSpaceDE w:val="0"/>
              <w:autoSpaceDN w:val="0"/>
              <w:adjustRightInd w:val="0"/>
            </w:pPr>
            <w:r w:rsidRPr="00EA1BE6">
              <w:t xml:space="preserve"> пр. </w:t>
            </w:r>
            <w:r w:rsidR="00DE611F" w:rsidRPr="00EA1BE6">
              <w:t xml:space="preserve">Ленина,41, 37 </w:t>
            </w:r>
          </w:p>
          <w:p w:rsidR="00ED16EB" w:rsidRPr="00EA1BE6" w:rsidRDefault="00DE611F" w:rsidP="00ED16EB">
            <w:pPr>
              <w:autoSpaceDE w:val="0"/>
              <w:autoSpaceDN w:val="0"/>
              <w:adjustRightInd w:val="0"/>
            </w:pPr>
            <w:r w:rsidRPr="00EA1BE6">
              <w:t>ул.</w:t>
            </w:r>
            <w:r w:rsidR="000F6C25" w:rsidRPr="00EA1BE6">
              <w:t xml:space="preserve"> </w:t>
            </w:r>
            <w:r w:rsidRPr="00EA1BE6">
              <w:t>Комсомольская,</w:t>
            </w:r>
            <w:r w:rsidR="0054192C" w:rsidRPr="00EA1BE6">
              <w:t>9,</w:t>
            </w:r>
          </w:p>
          <w:p w:rsidR="00ED16EB" w:rsidRPr="00EA1BE6" w:rsidRDefault="0054192C" w:rsidP="00ED16EB">
            <w:pPr>
              <w:autoSpaceDE w:val="0"/>
              <w:autoSpaceDN w:val="0"/>
              <w:adjustRightInd w:val="0"/>
            </w:pPr>
            <w:r w:rsidRPr="00EA1BE6">
              <w:t xml:space="preserve">ул. М.Горького,14, 16, 18а, ул. Буденного, 33, </w:t>
            </w:r>
          </w:p>
          <w:p w:rsidR="0054192C" w:rsidRPr="00EA1BE6" w:rsidRDefault="0054192C" w:rsidP="00ED16EB">
            <w:pPr>
              <w:autoSpaceDE w:val="0"/>
              <w:autoSpaceDN w:val="0"/>
              <w:adjustRightInd w:val="0"/>
            </w:pPr>
            <w:r w:rsidRPr="00EA1BE6">
              <w:t>ул. Чапаева,5, ул. Мира,24</w:t>
            </w:r>
            <w:r w:rsidR="002A6401" w:rsidRPr="00EA1BE6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EA1BE6" w:rsidRDefault="0054192C" w:rsidP="00ED7251">
            <w:r w:rsidRPr="00EA1BE6">
              <w:rPr>
                <w:sz w:val="20"/>
                <w:szCs w:val="20"/>
              </w:rPr>
              <w:t xml:space="preserve">Начальник отдела ЖКХ администрации НГП, </w:t>
            </w:r>
            <w:r w:rsidR="00ED7251" w:rsidRPr="00EA1BE6">
              <w:rPr>
                <w:sz w:val="20"/>
                <w:szCs w:val="20"/>
              </w:rPr>
              <w:t xml:space="preserve">РСТ </w:t>
            </w:r>
            <w:r w:rsidRPr="00EA1BE6"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032218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</w:t>
            </w:r>
            <w:r w:rsidR="00235D74">
              <w:t xml:space="preserve">19, </w:t>
            </w:r>
            <w:r>
              <w:t>20/1, 20/2,  27,</w:t>
            </w:r>
            <w:r w:rsidR="00993878">
              <w:t xml:space="preserve"> </w:t>
            </w:r>
            <w:r>
              <w:t xml:space="preserve">ул.Комсомольская,29,22,25, </w:t>
            </w:r>
            <w:r>
              <w:lastRenderedPageBreak/>
              <w:t xml:space="preserve">56,  ул. Луначарского, 9, ул.Коммунистическая,2а, ул.Т.Самуэли,4, 6, 8, ул.Ширинкина,20а, 25, 25а, ул.Мира,8, 20, 28, 30, 22, ул. М.Горького,20а, </w:t>
            </w:r>
            <w:r w:rsidR="00993878">
              <w:t>у</w:t>
            </w:r>
            <w:r w:rsidR="002A6401">
              <w:t>л.Буденного,31»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ED7251">
            <w:r w:rsidRPr="00504BA4">
              <w:rPr>
                <w:sz w:val="20"/>
                <w:szCs w:val="20"/>
              </w:rPr>
              <w:lastRenderedPageBreak/>
              <w:t xml:space="preserve">Начальник отдела ЖКХ администрации НГП, </w:t>
            </w:r>
            <w:r w:rsidR="00ED7251">
              <w:rPr>
                <w:sz w:val="20"/>
                <w:szCs w:val="20"/>
              </w:rPr>
              <w:t xml:space="preserve">РСТ </w:t>
            </w:r>
            <w:r w:rsidRPr="00504BA4"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</w:t>
            </w:r>
            <w:r w:rsidRPr="00504BA4">
              <w:rPr>
                <w:sz w:val="20"/>
                <w:szCs w:val="20"/>
              </w:rPr>
              <w:lastRenderedPageBreak/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ED16EB" w:rsidP="00BF7021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54192C">
              <w:t xml:space="preserve">«Благоустройство </w:t>
            </w:r>
            <w:r w:rsidR="0054192C" w:rsidRPr="00C65DBA">
              <w:t xml:space="preserve"> дворов</w:t>
            </w:r>
            <w:r w:rsidR="0054192C">
              <w:t xml:space="preserve">ых </w:t>
            </w:r>
            <w:r w:rsidR="0054192C" w:rsidRPr="00C65DBA">
              <w:t xml:space="preserve"> территори</w:t>
            </w:r>
            <w:r w:rsidR="0054192C">
              <w:t xml:space="preserve">й в г. Нытва </w:t>
            </w:r>
            <w:r w:rsidR="0054192C" w:rsidRPr="00C65DBA">
              <w:t>по адрес</w:t>
            </w:r>
            <w:r w:rsidR="0054192C">
              <w:t>ам</w:t>
            </w:r>
            <w:r w:rsidR="0054192C" w:rsidRPr="00C65DBA">
              <w:t>:</w:t>
            </w:r>
            <w:r w:rsidR="0054192C">
              <w:t xml:space="preserve"> пр.Ленина,18, 19, 32, 39, 42, 21, 23, </w:t>
            </w:r>
            <w:r w:rsidR="00235D74">
              <w:t>27/1</w:t>
            </w:r>
          </w:p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46,  ул.К.Маркса,92, у</w:t>
            </w:r>
            <w:r w:rsidR="00993878">
              <w:t>л</w:t>
            </w:r>
            <w:r>
              <w:t>.Оборина,20, 22, 24, ул.Ширинкина,18а, ул.К.Либкнехта, 11, 13, 15, ,17, 18, 118/4, 118/3</w:t>
            </w:r>
          </w:p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>
              <w:t xml:space="preserve">12, 14, 16, 26, 120,21, 24, ул.Буденного,22,  12, ул. Мира,2,4, 6, 12, 18, 26, 32, 10, ул. Чапаева,3, 13 ул. Ширинкина,23а, ул. </w:t>
            </w:r>
            <w:r w:rsidR="002A6401">
              <w:t>Луначарского,69, ул. Октября,2а»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ED7251">
            <w:r w:rsidRPr="00504BA4">
              <w:rPr>
                <w:sz w:val="20"/>
                <w:szCs w:val="20"/>
              </w:rPr>
              <w:t xml:space="preserve">Начальник отдела ЖКХ администрации НГП, </w:t>
            </w:r>
            <w:r w:rsidR="00ED7251" w:rsidRPr="00EA1BE6">
              <w:rPr>
                <w:sz w:val="20"/>
                <w:szCs w:val="20"/>
              </w:rPr>
              <w:t xml:space="preserve">РСТ </w:t>
            </w:r>
            <w:r w:rsidRPr="00EA1BE6">
              <w:rPr>
                <w:sz w:val="20"/>
                <w:szCs w:val="20"/>
              </w:rPr>
              <w:t xml:space="preserve"> Пермского края,</w:t>
            </w:r>
            <w:r w:rsidRPr="00504BA4">
              <w:rPr>
                <w:sz w:val="20"/>
                <w:szCs w:val="20"/>
              </w:rPr>
              <w:t xml:space="preserve">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C0379E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F7476F">
        <w:trPr>
          <w:trHeight w:val="608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lastRenderedPageBreak/>
              <w:t>Мероприятие 1.1.</w:t>
            </w:r>
            <w:r w:rsidR="00032218">
              <w:t>1.</w:t>
            </w:r>
            <w:r>
              <w:t>5</w:t>
            </w:r>
          </w:p>
          <w:p w:rsidR="0054192C" w:rsidRPr="00161754" w:rsidRDefault="0054192C" w:rsidP="00993878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993878">
              <w:t xml:space="preserve"> пр.Ленина,5, 9,10,11,1</w:t>
            </w:r>
            <w:r>
              <w:t>2,13,14,15,16,17,31,22,26,26с4,26с5,6,7,2829,33,44а,16а,35,44,30,43,48, ул.Т.Самуэли,10, 37, ул.Комсомольская,23, 28,3</w:t>
            </w:r>
            <w:r w:rsidR="00DB18AE">
              <w:t>0</w:t>
            </w:r>
            <w:r w:rsidR="00993878">
              <w:t>,74, 49, у</w:t>
            </w:r>
            <w:r>
              <w:t>л.К.Маркса,46,90,88 ул.Ширинкина,27, ул.Буденного, 18, 37,20,24,26,27,29,35,  ул. Чапаева,14,19,21,23,25,27,29</w:t>
            </w:r>
            <w:r w:rsidR="00E31A5B">
              <w:t xml:space="preserve">  ул. Д.Бедного,40, ул. Гагарин</w:t>
            </w:r>
            <w:r>
              <w:t>а, 12,14, 16, 18б, ул. Володарского,74а, ул.Майская,26, ул. К.Симонова, 16/1,16/4,16/5,16/6, ул. Луговая,</w:t>
            </w:r>
            <w:r w:rsidR="00993878">
              <w:t xml:space="preserve"> </w:t>
            </w:r>
            <w:r>
              <w:t>24, 20, ул. К.Либкнехта,</w:t>
            </w:r>
            <w:r w:rsidR="00993878">
              <w:t xml:space="preserve"> </w:t>
            </w:r>
            <w:r>
              <w:t>20а, 44 ул. Мира,14в, ул.</w:t>
            </w:r>
            <w:r w:rsidR="00993878">
              <w:t xml:space="preserve"> </w:t>
            </w:r>
            <w:r>
              <w:t>Королева,31, д.Белобородово, ул. Полевая,1,2</w:t>
            </w:r>
            <w:r w:rsidR="002A6401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ED7251">
            <w:r w:rsidRPr="00504BA4">
              <w:rPr>
                <w:sz w:val="20"/>
                <w:szCs w:val="20"/>
              </w:rPr>
              <w:t xml:space="preserve">Начальник отдела ЖКХ администрации НГП, </w:t>
            </w:r>
            <w:r w:rsidR="00ED7251">
              <w:rPr>
                <w:sz w:val="20"/>
                <w:szCs w:val="20"/>
              </w:rPr>
              <w:t xml:space="preserve">РСТ </w:t>
            </w:r>
            <w:r w:rsidRPr="00504BA4"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C0379E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2E0711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F7476F">
            <w:pPr>
              <w:autoSpaceDE w:val="0"/>
              <w:autoSpaceDN w:val="0"/>
              <w:adjustRightInd w:val="0"/>
            </w:pPr>
            <w:r>
              <w:t xml:space="preserve"> «Благоустройство детских площадок Нытвенского городского поселения по адресам: пр. Ленина «Муравей»,  ул. Мира «Чайка»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7251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 w:rsidR="00ED7251"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16E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 w:rsidR="00ED16EB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736E99" w:rsidP="007B4CAF">
            <w:pPr>
              <w:autoSpaceDE w:val="0"/>
              <w:autoSpaceDN w:val="0"/>
              <w:adjustRightInd w:val="0"/>
            </w:pPr>
            <w:r>
              <w:t>103800,00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F7476F">
            <w:pPr>
              <w:autoSpaceDE w:val="0"/>
              <w:autoSpaceDN w:val="0"/>
              <w:adjustRightInd w:val="0"/>
            </w:pPr>
            <w:r>
              <w:t xml:space="preserve"> «Благоустройство детской площадки Нытвенского городского поселения по адресу: пр. Ленина, «Альбатрос»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7251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 w:rsidR="00ED7251"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</w:t>
            </w:r>
            <w:r>
              <w:rPr>
                <w:sz w:val="20"/>
                <w:szCs w:val="20"/>
              </w:rPr>
              <w:lastRenderedPageBreak/>
              <w:t xml:space="preserve">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16E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 w:rsidR="00ED16EB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F7476F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7251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 w:rsidR="00ED7251"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16E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 w:rsidR="00ED16EB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DC102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DC102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6D300B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6D300B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F7476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F29A6">
              <w:t>«Благоустройство пешеходных дорожек по адресу пр. Ленина»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7251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 w:rsidR="00ED7251"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16E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 w:rsidR="00ED16EB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F7476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F29A6">
              <w:t>«Благоустройство сквера</w:t>
            </w:r>
            <w:r w:rsidR="00DF29A6" w:rsidRPr="00C65DBA">
              <w:t xml:space="preserve"> по адресу:</w:t>
            </w:r>
            <w:r w:rsidR="00DF29A6">
              <w:t xml:space="preserve"> ул. Мира»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7251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 w:rsidR="00ED7251"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 xml:space="preserve">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ED16EB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 w:rsidR="00ED16EB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C4C5A">
            <w:pPr>
              <w:autoSpaceDE w:val="0"/>
              <w:autoSpaceDN w:val="0"/>
              <w:adjustRightInd w:val="0"/>
            </w:pPr>
            <w:r w:rsidRPr="00EA1BE6">
              <w:t>Мероприятие 1.1.2 «Поддержка муниципальных программ формирования современной городской среды (расходы</w:t>
            </w:r>
            <w:r w:rsidR="00A22088" w:rsidRPr="00EA1BE6">
              <w:t>, не софинансируемые из федерального бюджета)</w:t>
            </w:r>
            <w:r w:rsidRPr="00EA1BE6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C4C5A">
            <w:pPr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t>Начальник отдела ЖКХ администрации НГП, РСТ 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67CEF">
            <w:pPr>
              <w:autoSpaceDE w:val="0"/>
              <w:autoSpaceDN w:val="0"/>
              <w:adjustRightInd w:val="0"/>
            </w:pPr>
            <w:r w:rsidRPr="00EA1BE6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67CEF">
            <w:pPr>
              <w:autoSpaceDE w:val="0"/>
              <w:autoSpaceDN w:val="0"/>
              <w:adjustRightInd w:val="0"/>
            </w:pPr>
            <w:r w:rsidRPr="00EA1BE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67CEF">
            <w:pPr>
              <w:autoSpaceDE w:val="0"/>
              <w:autoSpaceDN w:val="0"/>
              <w:adjustRightInd w:val="0"/>
            </w:pPr>
            <w:r w:rsidRPr="00EA1BE6">
              <w:t>10</w:t>
            </w:r>
            <w:r w:rsidR="00ED16EB" w:rsidRPr="00EA1BE6">
              <w:t xml:space="preserve"> </w:t>
            </w:r>
            <w:r w:rsidRPr="00EA1BE6">
              <w:t>1 01</w:t>
            </w:r>
            <w:r w:rsidR="00ED16EB" w:rsidRPr="00EA1BE6">
              <w:t xml:space="preserve"> </w:t>
            </w:r>
            <w:r w:rsidRPr="00EA1BE6">
              <w:rPr>
                <w:lang w:val="en-US"/>
              </w:rPr>
              <w:t>S</w:t>
            </w:r>
            <w:r w:rsidRPr="00EA1BE6">
              <w:t>Ж090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A1BE6" w:rsidRDefault="00F7476F" w:rsidP="00667CEF">
            <w:pPr>
              <w:autoSpaceDE w:val="0"/>
              <w:autoSpaceDN w:val="0"/>
              <w:adjustRightInd w:val="0"/>
            </w:pPr>
            <w:r w:rsidRPr="00EA1BE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BD0E3C" w:rsidRDefault="00ED16EB">
            <w:r>
              <w:t>158535,5</w:t>
            </w:r>
            <w:r w:rsidR="00736E9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BD0E3C" w:rsidRDefault="000419AE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BD0E3C" w:rsidRDefault="000419AE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BD0E3C" w:rsidRDefault="000419AE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0419AE" w:rsidP="007B4CA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2CE2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Мероприятие 1.1.2.1 «Благоустройство дворовых  территорий в г. Нытва по адресам: 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ул. К.Симонова, 16/2,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ул. К.Симонова 16/3,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ул. Комсомольская,1 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пр. Ленина, 36,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ул. Комсомольская,58, 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lastRenderedPageBreak/>
              <w:t xml:space="preserve"> пр. Ленина, 25,</w:t>
            </w:r>
          </w:p>
          <w:p w:rsidR="00DB2CE2" w:rsidRPr="00EA1BE6" w:rsidRDefault="00DB2CE2" w:rsidP="00DB2CE2">
            <w:pPr>
              <w:autoSpaceDE w:val="0"/>
              <w:autoSpaceDN w:val="0"/>
              <w:adjustRightInd w:val="0"/>
            </w:pPr>
            <w:r w:rsidRPr="00EA1BE6">
              <w:t xml:space="preserve"> ул. К.Маркса, 48»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6C4C5A">
            <w:pPr>
              <w:rPr>
                <w:sz w:val="20"/>
                <w:szCs w:val="20"/>
              </w:rPr>
            </w:pPr>
            <w:r w:rsidRPr="00EA1BE6">
              <w:rPr>
                <w:sz w:val="20"/>
                <w:szCs w:val="20"/>
              </w:rPr>
              <w:lastRenderedPageBreak/>
              <w:t>Начальник отдела ЖКХ администрации НГП, РСТ 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  <w:r w:rsidRPr="00EA1BE6">
              <w:t>610</w:t>
            </w: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  <w:r w:rsidRPr="00EA1BE6">
              <w:t>0503</w:t>
            </w: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  <w:r w:rsidRPr="00EA1BE6">
              <w:t>10</w:t>
            </w:r>
            <w:r w:rsidR="00ED16EB" w:rsidRPr="00EA1BE6">
              <w:t xml:space="preserve"> </w:t>
            </w:r>
            <w:r w:rsidRPr="00EA1BE6">
              <w:t>1 01</w:t>
            </w:r>
            <w:r w:rsidR="00ED16EB" w:rsidRPr="00EA1BE6">
              <w:t xml:space="preserve"> </w:t>
            </w:r>
            <w:r w:rsidRPr="00EA1BE6">
              <w:rPr>
                <w:lang w:val="en-US"/>
              </w:rPr>
              <w:t>S</w:t>
            </w:r>
            <w:r w:rsidRPr="00EA1BE6">
              <w:t>Ж090</w:t>
            </w: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EA1BE6" w:rsidRDefault="00DB2CE2" w:rsidP="006C4C5A">
            <w:pPr>
              <w:autoSpaceDE w:val="0"/>
              <w:autoSpaceDN w:val="0"/>
              <w:adjustRightInd w:val="0"/>
            </w:pPr>
            <w:r w:rsidRPr="00EA1BE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BD0E3C" w:rsidRDefault="00ED16EB">
            <w:r>
              <w:t>158535,5</w:t>
            </w:r>
            <w:r w:rsidR="00736E9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BD0E3C" w:rsidRDefault="000419AE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BD0E3C" w:rsidRDefault="000419AE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Pr="00BD0E3C" w:rsidRDefault="000419AE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CE2" w:rsidRDefault="000419AE" w:rsidP="007B4CAF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C7FB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F7476F" w:rsidRDefault="009C7FB4" w:rsidP="00DB2C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504BA4" w:rsidRDefault="009C7FB4" w:rsidP="006C4C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Default="009C7FB4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Default="009C7FB4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F7476F" w:rsidRDefault="009C7FB4" w:rsidP="006C4C5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Default="009C7FB4" w:rsidP="006C4C5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BD0E3C" w:rsidRDefault="009C7FB4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BD0E3C" w:rsidRDefault="009C7FB4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BD0E3C" w:rsidRDefault="009C7FB4"/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Pr="00BD0E3C" w:rsidRDefault="009C7FB4"/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FB4" w:rsidRDefault="009C7FB4" w:rsidP="007B4CAF">
            <w:pPr>
              <w:autoSpaceDE w:val="0"/>
              <w:autoSpaceDN w:val="0"/>
              <w:adjustRightInd w:val="0"/>
            </w:pPr>
          </w:p>
        </w:tc>
      </w:tr>
      <w:tr w:rsidR="00F7476F" w:rsidRPr="00161754" w:rsidTr="002C4B02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476F" w:rsidRPr="00994864" w:rsidRDefault="00F7476F" w:rsidP="00994864">
            <w:pPr>
              <w:autoSpaceDE w:val="0"/>
              <w:autoSpaceDN w:val="0"/>
              <w:adjustRightInd w:val="0"/>
            </w:pPr>
            <w:r w:rsidRPr="00ED7251">
              <w:rPr>
                <w:b/>
              </w:rPr>
              <w:t>Подпрограмма 2</w:t>
            </w:r>
            <w:r w:rsidRPr="00994864">
              <w:t xml:space="preserve">:  «Благоустройство мест массового отдыха»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4B1D6C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650900</w:t>
            </w:r>
            <w:r w:rsidR="00F7476F" w:rsidRPr="00EB2550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43E2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43E2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43E2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43E2">
              <w:rPr>
                <w:b/>
              </w:rPr>
              <w:t>551 000,00</w:t>
            </w:r>
          </w:p>
        </w:tc>
      </w:tr>
      <w:tr w:rsidR="00F7476F" w:rsidRPr="00161754" w:rsidTr="002C4B02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994864" w:rsidRDefault="00F7476F" w:rsidP="0099486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F7476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F7476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F7476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F7476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EB2550" w:rsidRDefault="00F7476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4B1D6C" w:rsidP="00017F6B">
            <w:pPr>
              <w:autoSpaceDE w:val="0"/>
              <w:autoSpaceDN w:val="0"/>
              <w:adjustRightInd w:val="0"/>
            </w:pPr>
            <w:r>
              <w:t>650900</w:t>
            </w:r>
            <w:r w:rsidR="00F7476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70855">
              <w:t>551 000,00</w:t>
            </w:r>
          </w:p>
        </w:tc>
      </w:tr>
      <w:tr w:rsidR="004B1D6C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Default="004B1D6C" w:rsidP="001D61E2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</w:p>
          <w:p w:rsidR="004B1D6C" w:rsidRDefault="004B1D6C" w:rsidP="001D61E2">
            <w:pPr>
              <w:autoSpaceDE w:val="0"/>
              <w:autoSpaceDN w:val="0"/>
              <w:adjustRightInd w:val="0"/>
            </w:pPr>
            <w:r>
              <w:t>«Благоустройство городского парка»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D07C24" w:rsidRDefault="004B1D6C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161754" w:rsidRDefault="004B1D6C" w:rsidP="00017F6B">
            <w:pPr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161754" w:rsidRDefault="004B1D6C" w:rsidP="00017F6B">
            <w:pPr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C036E6" w:rsidRDefault="004B1D6C" w:rsidP="00ED16EB">
            <w:pPr>
              <w:autoSpaceDE w:val="0"/>
              <w:autoSpaceDN w:val="0"/>
              <w:adjustRightInd w:val="0"/>
            </w:pPr>
            <w:r>
              <w:t xml:space="preserve">10 </w:t>
            </w:r>
            <w:r w:rsidR="00ED16EB">
              <w:t>2</w:t>
            </w:r>
            <w:r>
              <w:t xml:space="preserve">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161754" w:rsidRDefault="004B1D6C" w:rsidP="00017F6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Pr="00B945F5" w:rsidRDefault="004B1D6C" w:rsidP="00017F6B">
            <w:pPr>
              <w:autoSpaceDE w:val="0"/>
              <w:autoSpaceDN w:val="0"/>
              <w:adjustRightInd w:val="0"/>
            </w:pPr>
            <w:r>
              <w:t>551000,00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Default="004B1D6C" w:rsidP="006C4C5A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Default="004B1D6C" w:rsidP="006C4C5A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Default="004B1D6C" w:rsidP="006C4C5A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1D6C" w:rsidRDefault="004B1D6C" w:rsidP="006C4C5A">
            <w:r w:rsidRPr="00570855">
              <w:t>551 000,00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1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A43BFA" w:rsidRDefault="00F7476F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017F6B">
            <w:pPr>
              <w:autoSpaceDE w:val="0"/>
              <w:autoSpaceDN w:val="0"/>
              <w:adjustRightInd w:val="0"/>
            </w:pPr>
            <w:r w:rsidRPr="00B945F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116F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116F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116F3">
              <w:t>0,00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5C2DD1">
            <w:pPr>
              <w:autoSpaceDE w:val="0"/>
              <w:autoSpaceDN w:val="0"/>
              <w:adjustRightInd w:val="0"/>
            </w:pPr>
            <w:r>
              <w:t xml:space="preserve"> ««Благоустройство Парка ЦКиД 2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</w:t>
            </w:r>
            <w:r>
              <w:rPr>
                <w:sz w:val="20"/>
                <w:szCs w:val="20"/>
              </w:rPr>
              <w:lastRenderedPageBreak/>
              <w:t xml:space="preserve">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A43BFA" w:rsidRDefault="00F7476F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843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B945F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1D61E2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171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541716">
              <w:t>0,00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5C2DD1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Парка ЦКиД 3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A43BFA" w:rsidRDefault="00F7476F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A50BF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A50BF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B945F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1D61E2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1D61E2">
            <w:r w:rsidRPr="00BD0E3C">
              <w:t>0,00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5C2DD1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4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A43BFA" w:rsidRDefault="00F7476F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>
            <w:r w:rsidRPr="00B945F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1D61E2">
            <w:r w:rsidRPr="00722A44">
              <w:t>0,00</w:t>
            </w:r>
          </w:p>
        </w:tc>
      </w:tr>
      <w:tr w:rsidR="00F7476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5C2DD1">
            <w:pPr>
              <w:autoSpaceDE w:val="0"/>
              <w:autoSpaceDN w:val="0"/>
              <w:adjustRightInd w:val="0"/>
            </w:pPr>
            <w:r>
              <w:t xml:space="preserve"> «Благоустройство Парка ЦКиД 5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D07C24" w:rsidRDefault="00F7476F" w:rsidP="00ED7251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A43BFA" w:rsidRDefault="00F7476F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Pr="00161754" w:rsidRDefault="00F7476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76F" w:rsidRDefault="00F7476F" w:rsidP="001D61E2">
            <w:r w:rsidRPr="00B945F5">
              <w:t>551 000,00</w:t>
            </w:r>
          </w:p>
        </w:tc>
      </w:tr>
      <w:tr w:rsidR="0014250A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Default="0014250A" w:rsidP="005C2DD1">
            <w:pPr>
              <w:autoSpaceDE w:val="0"/>
              <w:autoSpaceDN w:val="0"/>
              <w:adjustRightInd w:val="0"/>
            </w:pPr>
            <w:r>
              <w:t>Мероприятие 2.</w:t>
            </w:r>
            <w:r w:rsidR="00A83FE7">
              <w:t>1.</w:t>
            </w:r>
            <w:r>
              <w:t>2.</w:t>
            </w:r>
          </w:p>
          <w:p w:rsidR="0014250A" w:rsidRDefault="0014250A" w:rsidP="005C2DD1">
            <w:pPr>
              <w:autoSpaceDE w:val="0"/>
              <w:autoSpaceDN w:val="0"/>
              <w:adjustRightInd w:val="0"/>
            </w:pPr>
            <w:r>
              <w:t>«Выполнение работ по разработке дизайн-проекта парка культуры и отдыха в городе Нытва»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D07C24" w:rsidRDefault="0014250A" w:rsidP="006C4C5A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РСТ 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161754" w:rsidRDefault="0014250A" w:rsidP="001D61E2">
            <w:pPr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161754" w:rsidRDefault="0014250A" w:rsidP="001D61E2">
            <w:pPr>
              <w:autoSpaceDE w:val="0"/>
              <w:autoSpaceDN w:val="0"/>
              <w:adjustRightInd w:val="0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C036E6" w:rsidRDefault="0014250A" w:rsidP="001D61E2">
            <w:pPr>
              <w:autoSpaceDE w:val="0"/>
              <w:autoSpaceDN w:val="0"/>
              <w:adjustRightInd w:val="0"/>
            </w:pPr>
            <w:r>
              <w:t>10 2 01 2Ф020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161754" w:rsidRDefault="0014250A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722A44" w:rsidRDefault="0014250A" w:rsidP="00A01BE1">
            <w:r>
              <w:t>99900,00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722A44" w:rsidRDefault="0014250A" w:rsidP="00A01BE1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722A44" w:rsidRDefault="0014250A" w:rsidP="00A01BE1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722A44" w:rsidRDefault="0014250A" w:rsidP="00A01BE1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250A" w:rsidRPr="00B945F5" w:rsidRDefault="0014250A" w:rsidP="001D61E2">
            <w:r>
              <w:t>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6C4C5A" w:rsidRDefault="006C4C5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C5A" w:rsidRDefault="006C4C5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4C5A" w:rsidRDefault="006C4C5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6EB" w:rsidRDefault="00ED16EB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6EB" w:rsidRDefault="00ED16EB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6EB" w:rsidRDefault="00ED16EB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lastRenderedPageBreak/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2193"/>
        <w:gridCol w:w="851"/>
        <w:gridCol w:w="708"/>
        <w:gridCol w:w="1134"/>
        <w:gridCol w:w="709"/>
        <w:gridCol w:w="1275"/>
        <w:gridCol w:w="1276"/>
        <w:gridCol w:w="1276"/>
        <w:gridCol w:w="1275"/>
        <w:gridCol w:w="1276"/>
      </w:tblGrid>
      <w:tr w:rsidR="001830EC" w:rsidRPr="00161754" w:rsidTr="002C4B02">
        <w:trPr>
          <w:trHeight w:val="540"/>
          <w:tblCellSpacing w:w="5" w:type="nil"/>
        </w:trPr>
        <w:tc>
          <w:tcPr>
            <w:tcW w:w="3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2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Default="001830EC" w:rsidP="00017F6B">
            <w:r>
              <w:t xml:space="preserve">Расходы, рублей </w:t>
            </w:r>
          </w:p>
        </w:tc>
      </w:tr>
      <w:tr w:rsidR="001830EC" w:rsidRPr="00161754" w:rsidTr="002C4B02">
        <w:trPr>
          <w:trHeight w:val="712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Рз 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161754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830EC" w:rsidRPr="00161754" w:rsidTr="002C4B02">
        <w:trPr>
          <w:trHeight w:val="301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E423A" w:rsidRPr="00161754" w:rsidTr="002C4B02">
        <w:trPr>
          <w:trHeight w:val="550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="002C4B02">
              <w:rPr>
                <w:b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 w:rsidR="002C4B0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="002C4B02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DA102F" w:rsidP="00E37A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1391134,45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</w:tr>
      <w:tr w:rsidR="008E423A" w:rsidRPr="00161754" w:rsidTr="002C4B02">
        <w:trPr>
          <w:trHeight w:val="900"/>
          <w:tblCellSpacing w:w="5" w:type="nil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</w:tr>
      <w:tr w:rsidR="008E423A" w:rsidRPr="00EB2550" w:rsidTr="002C4B02">
        <w:trPr>
          <w:trHeight w:val="360"/>
          <w:tblCellSpacing w:w="5" w:type="nil"/>
        </w:trPr>
        <w:tc>
          <w:tcPr>
            <w:tcW w:w="36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994864">
              <w:t>Подпрограмма 1: «Благоустройство Нытвенского городского поселения»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DA102F" w:rsidP="00E37AA2">
            <w:pPr>
              <w:autoSpaceDE w:val="0"/>
              <w:autoSpaceDN w:val="0"/>
              <w:adjustRightInd w:val="0"/>
            </w:pPr>
            <w:r>
              <w:t>740234,45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</w:tr>
      <w:tr w:rsidR="001830EC" w:rsidRPr="00161754" w:rsidTr="002C4B02">
        <w:trPr>
          <w:trHeight w:val="399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2C4B02">
        <w:trPr>
          <w:trHeight w:val="72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994864">
              <w:t>Подпрограмма 2:  «Благоустройство мест массового отдыха»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DA102F" w:rsidP="00017F6B">
            <w:pPr>
              <w:autoSpaceDE w:val="0"/>
              <w:autoSpaceDN w:val="0"/>
              <w:adjustRightInd w:val="0"/>
            </w:pPr>
            <w:r>
              <w:t>650900,00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</w:tbl>
    <w:p w:rsidR="00017F6B" w:rsidRDefault="002C4B02" w:rsidP="00AD698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  <w:r w:rsidR="008E11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017F6B" w:rsidSect="00116A3D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89" w:rsidRDefault="00140689">
      <w:r>
        <w:separator/>
      </w:r>
    </w:p>
  </w:endnote>
  <w:endnote w:type="continuationSeparator" w:id="1">
    <w:p w:rsidR="00140689" w:rsidRDefault="0014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89" w:rsidRDefault="00140689">
      <w:r>
        <w:separator/>
      </w:r>
    </w:p>
  </w:footnote>
  <w:footnote w:type="continuationSeparator" w:id="1">
    <w:p w:rsidR="00140689" w:rsidRDefault="0014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610E0"/>
    <w:multiLevelType w:val="hybridMultilevel"/>
    <w:tmpl w:val="00120F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41ED"/>
    <w:rsid w:val="00005C03"/>
    <w:rsid w:val="00007200"/>
    <w:rsid w:val="00011222"/>
    <w:rsid w:val="00015218"/>
    <w:rsid w:val="00016034"/>
    <w:rsid w:val="00017F6B"/>
    <w:rsid w:val="000205D7"/>
    <w:rsid w:val="00024D7B"/>
    <w:rsid w:val="000264EB"/>
    <w:rsid w:val="00032218"/>
    <w:rsid w:val="00036600"/>
    <w:rsid w:val="000375C5"/>
    <w:rsid w:val="0004061A"/>
    <w:rsid w:val="0004096A"/>
    <w:rsid w:val="000419AE"/>
    <w:rsid w:val="00043E15"/>
    <w:rsid w:val="000563DC"/>
    <w:rsid w:val="00056B70"/>
    <w:rsid w:val="000620D4"/>
    <w:rsid w:val="00064C07"/>
    <w:rsid w:val="000735A8"/>
    <w:rsid w:val="00086662"/>
    <w:rsid w:val="00086879"/>
    <w:rsid w:val="000931C2"/>
    <w:rsid w:val="0009325E"/>
    <w:rsid w:val="000A6601"/>
    <w:rsid w:val="000B0445"/>
    <w:rsid w:val="000B4F26"/>
    <w:rsid w:val="000C5715"/>
    <w:rsid w:val="000D0822"/>
    <w:rsid w:val="000E54C1"/>
    <w:rsid w:val="000E6960"/>
    <w:rsid w:val="000F4942"/>
    <w:rsid w:val="000F6C25"/>
    <w:rsid w:val="001060BF"/>
    <w:rsid w:val="0010654B"/>
    <w:rsid w:val="001117B4"/>
    <w:rsid w:val="00111FAA"/>
    <w:rsid w:val="00116A3D"/>
    <w:rsid w:val="00116A50"/>
    <w:rsid w:val="0012388C"/>
    <w:rsid w:val="00140689"/>
    <w:rsid w:val="0014250A"/>
    <w:rsid w:val="00145F9F"/>
    <w:rsid w:val="00150396"/>
    <w:rsid w:val="00153275"/>
    <w:rsid w:val="00160E8E"/>
    <w:rsid w:val="00163A68"/>
    <w:rsid w:val="00176395"/>
    <w:rsid w:val="001830EC"/>
    <w:rsid w:val="001A29D6"/>
    <w:rsid w:val="001B11C7"/>
    <w:rsid w:val="001B1E72"/>
    <w:rsid w:val="001B5BDD"/>
    <w:rsid w:val="001C1AFD"/>
    <w:rsid w:val="001D61E2"/>
    <w:rsid w:val="001E11E3"/>
    <w:rsid w:val="001E1D98"/>
    <w:rsid w:val="001E348E"/>
    <w:rsid w:val="001E4FAB"/>
    <w:rsid w:val="001F33DB"/>
    <w:rsid w:val="001F6816"/>
    <w:rsid w:val="00200294"/>
    <w:rsid w:val="00204EF4"/>
    <w:rsid w:val="0021074A"/>
    <w:rsid w:val="00214310"/>
    <w:rsid w:val="002272FE"/>
    <w:rsid w:val="00232177"/>
    <w:rsid w:val="002343EB"/>
    <w:rsid w:val="0023460F"/>
    <w:rsid w:val="00235D74"/>
    <w:rsid w:val="002400AA"/>
    <w:rsid w:val="00243F58"/>
    <w:rsid w:val="00251FD4"/>
    <w:rsid w:val="002566E5"/>
    <w:rsid w:val="002573F0"/>
    <w:rsid w:val="002605FA"/>
    <w:rsid w:val="00260D27"/>
    <w:rsid w:val="002633D5"/>
    <w:rsid w:val="00286ABD"/>
    <w:rsid w:val="002926F7"/>
    <w:rsid w:val="00293B25"/>
    <w:rsid w:val="002A14EC"/>
    <w:rsid w:val="002A5508"/>
    <w:rsid w:val="002A5BF2"/>
    <w:rsid w:val="002A6401"/>
    <w:rsid w:val="002A6FAB"/>
    <w:rsid w:val="002B53B0"/>
    <w:rsid w:val="002C4B02"/>
    <w:rsid w:val="002D3909"/>
    <w:rsid w:val="002D40F8"/>
    <w:rsid w:val="002E315D"/>
    <w:rsid w:val="002F1DBF"/>
    <w:rsid w:val="002F222C"/>
    <w:rsid w:val="002F2EEB"/>
    <w:rsid w:val="002F6330"/>
    <w:rsid w:val="002F706A"/>
    <w:rsid w:val="002F7D78"/>
    <w:rsid w:val="003015EA"/>
    <w:rsid w:val="00304A51"/>
    <w:rsid w:val="0030736A"/>
    <w:rsid w:val="003201FB"/>
    <w:rsid w:val="00322A63"/>
    <w:rsid w:val="003237A7"/>
    <w:rsid w:val="0033467F"/>
    <w:rsid w:val="003378B4"/>
    <w:rsid w:val="0034059A"/>
    <w:rsid w:val="003514C7"/>
    <w:rsid w:val="0035172A"/>
    <w:rsid w:val="00354C43"/>
    <w:rsid w:val="00360953"/>
    <w:rsid w:val="00377640"/>
    <w:rsid w:val="0038186E"/>
    <w:rsid w:val="003819FA"/>
    <w:rsid w:val="0039630F"/>
    <w:rsid w:val="00397984"/>
    <w:rsid w:val="003A076C"/>
    <w:rsid w:val="003B0E0F"/>
    <w:rsid w:val="003B332F"/>
    <w:rsid w:val="003C1B32"/>
    <w:rsid w:val="003D2827"/>
    <w:rsid w:val="003D7E24"/>
    <w:rsid w:val="003E0B3A"/>
    <w:rsid w:val="003E31C5"/>
    <w:rsid w:val="003E7AA4"/>
    <w:rsid w:val="003F410C"/>
    <w:rsid w:val="003F4E76"/>
    <w:rsid w:val="003F5F67"/>
    <w:rsid w:val="0040433B"/>
    <w:rsid w:val="004056AC"/>
    <w:rsid w:val="00406280"/>
    <w:rsid w:val="0041011C"/>
    <w:rsid w:val="00411400"/>
    <w:rsid w:val="00411D0A"/>
    <w:rsid w:val="00412F80"/>
    <w:rsid w:val="00413AFA"/>
    <w:rsid w:val="004272AE"/>
    <w:rsid w:val="00431658"/>
    <w:rsid w:val="00433410"/>
    <w:rsid w:val="00433738"/>
    <w:rsid w:val="0046414F"/>
    <w:rsid w:val="004827D6"/>
    <w:rsid w:val="00485952"/>
    <w:rsid w:val="00494182"/>
    <w:rsid w:val="0049681E"/>
    <w:rsid w:val="00496DFD"/>
    <w:rsid w:val="004A4ED3"/>
    <w:rsid w:val="004B1D6C"/>
    <w:rsid w:val="004B73DE"/>
    <w:rsid w:val="004C260B"/>
    <w:rsid w:val="004C74C0"/>
    <w:rsid w:val="004C78BB"/>
    <w:rsid w:val="004D09E2"/>
    <w:rsid w:val="004D6545"/>
    <w:rsid w:val="004E4632"/>
    <w:rsid w:val="004E72CD"/>
    <w:rsid w:val="004F03C0"/>
    <w:rsid w:val="00501168"/>
    <w:rsid w:val="00502972"/>
    <w:rsid w:val="005072EF"/>
    <w:rsid w:val="005123ED"/>
    <w:rsid w:val="005276F9"/>
    <w:rsid w:val="00534995"/>
    <w:rsid w:val="0054192C"/>
    <w:rsid w:val="00542602"/>
    <w:rsid w:val="00544120"/>
    <w:rsid w:val="00552D62"/>
    <w:rsid w:val="00557775"/>
    <w:rsid w:val="00561D65"/>
    <w:rsid w:val="0057690A"/>
    <w:rsid w:val="00577896"/>
    <w:rsid w:val="00581234"/>
    <w:rsid w:val="00585F28"/>
    <w:rsid w:val="00590969"/>
    <w:rsid w:val="0059391B"/>
    <w:rsid w:val="00593E6E"/>
    <w:rsid w:val="00594345"/>
    <w:rsid w:val="005B3CCE"/>
    <w:rsid w:val="005C0B46"/>
    <w:rsid w:val="005C100C"/>
    <w:rsid w:val="005C2DD1"/>
    <w:rsid w:val="005C3FF7"/>
    <w:rsid w:val="005D76EA"/>
    <w:rsid w:val="005F4695"/>
    <w:rsid w:val="005F5CE4"/>
    <w:rsid w:val="00600153"/>
    <w:rsid w:val="00606D69"/>
    <w:rsid w:val="00611130"/>
    <w:rsid w:val="006178F7"/>
    <w:rsid w:val="006216C8"/>
    <w:rsid w:val="00621D6B"/>
    <w:rsid w:val="00627093"/>
    <w:rsid w:val="00630B9D"/>
    <w:rsid w:val="00637165"/>
    <w:rsid w:val="00654161"/>
    <w:rsid w:val="00654A10"/>
    <w:rsid w:val="00662194"/>
    <w:rsid w:val="00663872"/>
    <w:rsid w:val="0066718A"/>
    <w:rsid w:val="00667CEF"/>
    <w:rsid w:val="006976B1"/>
    <w:rsid w:val="006A467A"/>
    <w:rsid w:val="006C4C5A"/>
    <w:rsid w:val="006D2F8D"/>
    <w:rsid w:val="006E5ECE"/>
    <w:rsid w:val="006F065F"/>
    <w:rsid w:val="006F3607"/>
    <w:rsid w:val="006F4AB7"/>
    <w:rsid w:val="006F6D33"/>
    <w:rsid w:val="0070274A"/>
    <w:rsid w:val="00702E83"/>
    <w:rsid w:val="007074B0"/>
    <w:rsid w:val="007105D0"/>
    <w:rsid w:val="007145E6"/>
    <w:rsid w:val="00715C5F"/>
    <w:rsid w:val="007161B1"/>
    <w:rsid w:val="00721FE4"/>
    <w:rsid w:val="00731850"/>
    <w:rsid w:val="00734CCE"/>
    <w:rsid w:val="00735410"/>
    <w:rsid w:val="00736910"/>
    <w:rsid w:val="00736E99"/>
    <w:rsid w:val="007418C3"/>
    <w:rsid w:val="00745941"/>
    <w:rsid w:val="007461D7"/>
    <w:rsid w:val="007512EF"/>
    <w:rsid w:val="00753A3F"/>
    <w:rsid w:val="00753CDE"/>
    <w:rsid w:val="0075702B"/>
    <w:rsid w:val="00763165"/>
    <w:rsid w:val="00764406"/>
    <w:rsid w:val="007715A4"/>
    <w:rsid w:val="00787DC8"/>
    <w:rsid w:val="007902D7"/>
    <w:rsid w:val="0079562E"/>
    <w:rsid w:val="00797174"/>
    <w:rsid w:val="007A3303"/>
    <w:rsid w:val="007A46B6"/>
    <w:rsid w:val="007B1BD1"/>
    <w:rsid w:val="007B4CAF"/>
    <w:rsid w:val="007B5C99"/>
    <w:rsid w:val="007C0218"/>
    <w:rsid w:val="007C1B4A"/>
    <w:rsid w:val="007C2F02"/>
    <w:rsid w:val="007C7892"/>
    <w:rsid w:val="007D107A"/>
    <w:rsid w:val="007D24E5"/>
    <w:rsid w:val="007E3497"/>
    <w:rsid w:val="007E52AD"/>
    <w:rsid w:val="007F0E7C"/>
    <w:rsid w:val="007F1DFD"/>
    <w:rsid w:val="00802967"/>
    <w:rsid w:val="00805A99"/>
    <w:rsid w:val="00811834"/>
    <w:rsid w:val="00811CF1"/>
    <w:rsid w:val="008131D8"/>
    <w:rsid w:val="00814D94"/>
    <w:rsid w:val="008158B3"/>
    <w:rsid w:val="00822765"/>
    <w:rsid w:val="00825C97"/>
    <w:rsid w:val="008318C0"/>
    <w:rsid w:val="00832212"/>
    <w:rsid w:val="008370C0"/>
    <w:rsid w:val="008476B6"/>
    <w:rsid w:val="00871992"/>
    <w:rsid w:val="00871EC6"/>
    <w:rsid w:val="00875230"/>
    <w:rsid w:val="00881FAC"/>
    <w:rsid w:val="00882F4E"/>
    <w:rsid w:val="00892AA8"/>
    <w:rsid w:val="00893447"/>
    <w:rsid w:val="00894972"/>
    <w:rsid w:val="00894C41"/>
    <w:rsid w:val="008A7511"/>
    <w:rsid w:val="008B4032"/>
    <w:rsid w:val="008B6933"/>
    <w:rsid w:val="008B7ED1"/>
    <w:rsid w:val="008C5E40"/>
    <w:rsid w:val="008D0ED5"/>
    <w:rsid w:val="008D12D3"/>
    <w:rsid w:val="008D71BB"/>
    <w:rsid w:val="008E11AE"/>
    <w:rsid w:val="008E423A"/>
    <w:rsid w:val="008F1DA0"/>
    <w:rsid w:val="008F2F07"/>
    <w:rsid w:val="008F3E4D"/>
    <w:rsid w:val="008F5129"/>
    <w:rsid w:val="008F77BE"/>
    <w:rsid w:val="00910DC4"/>
    <w:rsid w:val="00911EB7"/>
    <w:rsid w:val="00915922"/>
    <w:rsid w:val="00920BD0"/>
    <w:rsid w:val="00920DDB"/>
    <w:rsid w:val="00921707"/>
    <w:rsid w:val="00927322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761B9"/>
    <w:rsid w:val="00984E36"/>
    <w:rsid w:val="00985973"/>
    <w:rsid w:val="009917AD"/>
    <w:rsid w:val="009920A2"/>
    <w:rsid w:val="00993878"/>
    <w:rsid w:val="00994864"/>
    <w:rsid w:val="009A142E"/>
    <w:rsid w:val="009A3E1C"/>
    <w:rsid w:val="009A5745"/>
    <w:rsid w:val="009A6A0C"/>
    <w:rsid w:val="009B03C0"/>
    <w:rsid w:val="009B3857"/>
    <w:rsid w:val="009B6972"/>
    <w:rsid w:val="009C1724"/>
    <w:rsid w:val="009C27FF"/>
    <w:rsid w:val="009C7FB4"/>
    <w:rsid w:val="009D7C6A"/>
    <w:rsid w:val="009E78F2"/>
    <w:rsid w:val="009E7D0B"/>
    <w:rsid w:val="009F4329"/>
    <w:rsid w:val="009F4876"/>
    <w:rsid w:val="00A0062C"/>
    <w:rsid w:val="00A018B7"/>
    <w:rsid w:val="00A01BE1"/>
    <w:rsid w:val="00A10643"/>
    <w:rsid w:val="00A1064C"/>
    <w:rsid w:val="00A138D5"/>
    <w:rsid w:val="00A22088"/>
    <w:rsid w:val="00A32658"/>
    <w:rsid w:val="00A33E8E"/>
    <w:rsid w:val="00A37DD9"/>
    <w:rsid w:val="00A43BFA"/>
    <w:rsid w:val="00A45A2E"/>
    <w:rsid w:val="00A4677B"/>
    <w:rsid w:val="00A46D97"/>
    <w:rsid w:val="00A479B5"/>
    <w:rsid w:val="00A57F5D"/>
    <w:rsid w:val="00A757E9"/>
    <w:rsid w:val="00A778D7"/>
    <w:rsid w:val="00A83FE7"/>
    <w:rsid w:val="00A91438"/>
    <w:rsid w:val="00AA17F9"/>
    <w:rsid w:val="00AA44BA"/>
    <w:rsid w:val="00AA7DA2"/>
    <w:rsid w:val="00AB6747"/>
    <w:rsid w:val="00AB78A4"/>
    <w:rsid w:val="00AC1B98"/>
    <w:rsid w:val="00AC477C"/>
    <w:rsid w:val="00AC7B58"/>
    <w:rsid w:val="00AD07DC"/>
    <w:rsid w:val="00AD648A"/>
    <w:rsid w:val="00AD698B"/>
    <w:rsid w:val="00AE11D2"/>
    <w:rsid w:val="00AE60F6"/>
    <w:rsid w:val="00AE6B0E"/>
    <w:rsid w:val="00AF4438"/>
    <w:rsid w:val="00AF6A0F"/>
    <w:rsid w:val="00B00022"/>
    <w:rsid w:val="00B00607"/>
    <w:rsid w:val="00B00B18"/>
    <w:rsid w:val="00B15B81"/>
    <w:rsid w:val="00B22748"/>
    <w:rsid w:val="00B27CBA"/>
    <w:rsid w:val="00B37616"/>
    <w:rsid w:val="00B42544"/>
    <w:rsid w:val="00B51BC6"/>
    <w:rsid w:val="00B60BC1"/>
    <w:rsid w:val="00B844B7"/>
    <w:rsid w:val="00B84598"/>
    <w:rsid w:val="00B8793A"/>
    <w:rsid w:val="00B907E9"/>
    <w:rsid w:val="00B94300"/>
    <w:rsid w:val="00BA1290"/>
    <w:rsid w:val="00BA591D"/>
    <w:rsid w:val="00BB383B"/>
    <w:rsid w:val="00BB4641"/>
    <w:rsid w:val="00BB6F9D"/>
    <w:rsid w:val="00BB77F8"/>
    <w:rsid w:val="00BC4003"/>
    <w:rsid w:val="00BC4E6A"/>
    <w:rsid w:val="00BC5F52"/>
    <w:rsid w:val="00BD05C7"/>
    <w:rsid w:val="00BD44A1"/>
    <w:rsid w:val="00BD5997"/>
    <w:rsid w:val="00BD6D64"/>
    <w:rsid w:val="00BE397F"/>
    <w:rsid w:val="00BE7C3F"/>
    <w:rsid w:val="00BF2F6C"/>
    <w:rsid w:val="00BF7021"/>
    <w:rsid w:val="00C036E6"/>
    <w:rsid w:val="00C03D01"/>
    <w:rsid w:val="00C0542E"/>
    <w:rsid w:val="00C0569C"/>
    <w:rsid w:val="00C20D1F"/>
    <w:rsid w:val="00C220A1"/>
    <w:rsid w:val="00C24BB6"/>
    <w:rsid w:val="00C2640B"/>
    <w:rsid w:val="00C27119"/>
    <w:rsid w:val="00C3483D"/>
    <w:rsid w:val="00C37839"/>
    <w:rsid w:val="00C4117F"/>
    <w:rsid w:val="00C5010E"/>
    <w:rsid w:val="00C5234F"/>
    <w:rsid w:val="00C53F0F"/>
    <w:rsid w:val="00C54A1D"/>
    <w:rsid w:val="00C54F00"/>
    <w:rsid w:val="00C6457D"/>
    <w:rsid w:val="00C65DBA"/>
    <w:rsid w:val="00C66FC7"/>
    <w:rsid w:val="00C70719"/>
    <w:rsid w:val="00C733F1"/>
    <w:rsid w:val="00C73F88"/>
    <w:rsid w:val="00C83234"/>
    <w:rsid w:val="00C94169"/>
    <w:rsid w:val="00CA6BF2"/>
    <w:rsid w:val="00CB1FA9"/>
    <w:rsid w:val="00CB271E"/>
    <w:rsid w:val="00CB45EA"/>
    <w:rsid w:val="00CC00FD"/>
    <w:rsid w:val="00CC6813"/>
    <w:rsid w:val="00CC7696"/>
    <w:rsid w:val="00CD2B03"/>
    <w:rsid w:val="00CD3DB7"/>
    <w:rsid w:val="00CD7CC4"/>
    <w:rsid w:val="00CE05AF"/>
    <w:rsid w:val="00CE2D32"/>
    <w:rsid w:val="00CE4AC6"/>
    <w:rsid w:val="00CE57E7"/>
    <w:rsid w:val="00CE645A"/>
    <w:rsid w:val="00CE789B"/>
    <w:rsid w:val="00D116DA"/>
    <w:rsid w:val="00D11CB1"/>
    <w:rsid w:val="00D4199E"/>
    <w:rsid w:val="00D4784C"/>
    <w:rsid w:val="00D558F8"/>
    <w:rsid w:val="00D77FA9"/>
    <w:rsid w:val="00D93F24"/>
    <w:rsid w:val="00D97733"/>
    <w:rsid w:val="00DA0152"/>
    <w:rsid w:val="00DA022D"/>
    <w:rsid w:val="00DA102F"/>
    <w:rsid w:val="00DA5CEF"/>
    <w:rsid w:val="00DA612E"/>
    <w:rsid w:val="00DB0CDF"/>
    <w:rsid w:val="00DB18AE"/>
    <w:rsid w:val="00DB2CE2"/>
    <w:rsid w:val="00DB3324"/>
    <w:rsid w:val="00DB777C"/>
    <w:rsid w:val="00DC1F4E"/>
    <w:rsid w:val="00DC646B"/>
    <w:rsid w:val="00DD1632"/>
    <w:rsid w:val="00DD1A61"/>
    <w:rsid w:val="00DD201F"/>
    <w:rsid w:val="00DD3962"/>
    <w:rsid w:val="00DE611F"/>
    <w:rsid w:val="00DF29A6"/>
    <w:rsid w:val="00E07685"/>
    <w:rsid w:val="00E12DC2"/>
    <w:rsid w:val="00E13C57"/>
    <w:rsid w:val="00E15B42"/>
    <w:rsid w:val="00E31A5B"/>
    <w:rsid w:val="00E37AA2"/>
    <w:rsid w:val="00E53D48"/>
    <w:rsid w:val="00E547F9"/>
    <w:rsid w:val="00E54ACD"/>
    <w:rsid w:val="00E64679"/>
    <w:rsid w:val="00E64B34"/>
    <w:rsid w:val="00E679DB"/>
    <w:rsid w:val="00E752E8"/>
    <w:rsid w:val="00E80B34"/>
    <w:rsid w:val="00E855E4"/>
    <w:rsid w:val="00E85796"/>
    <w:rsid w:val="00E86C1B"/>
    <w:rsid w:val="00E9338A"/>
    <w:rsid w:val="00E93DEF"/>
    <w:rsid w:val="00E95C04"/>
    <w:rsid w:val="00E96EF6"/>
    <w:rsid w:val="00E97D60"/>
    <w:rsid w:val="00EA0AB2"/>
    <w:rsid w:val="00EA15D2"/>
    <w:rsid w:val="00EA1BE6"/>
    <w:rsid w:val="00EB2550"/>
    <w:rsid w:val="00EB628F"/>
    <w:rsid w:val="00EC2D74"/>
    <w:rsid w:val="00EC49D7"/>
    <w:rsid w:val="00ED16EB"/>
    <w:rsid w:val="00ED38C8"/>
    <w:rsid w:val="00ED7251"/>
    <w:rsid w:val="00EE1236"/>
    <w:rsid w:val="00EE4B04"/>
    <w:rsid w:val="00EE7747"/>
    <w:rsid w:val="00EF1CB3"/>
    <w:rsid w:val="00EF2A5C"/>
    <w:rsid w:val="00EF3574"/>
    <w:rsid w:val="00EF4B7A"/>
    <w:rsid w:val="00EF7345"/>
    <w:rsid w:val="00F02937"/>
    <w:rsid w:val="00F07F90"/>
    <w:rsid w:val="00F159F4"/>
    <w:rsid w:val="00F256EB"/>
    <w:rsid w:val="00F31F91"/>
    <w:rsid w:val="00F42330"/>
    <w:rsid w:val="00F45224"/>
    <w:rsid w:val="00F51EDD"/>
    <w:rsid w:val="00F72A62"/>
    <w:rsid w:val="00F73498"/>
    <w:rsid w:val="00F7476F"/>
    <w:rsid w:val="00F86340"/>
    <w:rsid w:val="00F872FA"/>
    <w:rsid w:val="00F91105"/>
    <w:rsid w:val="00F923EE"/>
    <w:rsid w:val="00F957EE"/>
    <w:rsid w:val="00FC0571"/>
    <w:rsid w:val="00FC7440"/>
    <w:rsid w:val="00FD210E"/>
    <w:rsid w:val="00FE425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0D0822"/>
    <w:rPr>
      <w:rFonts w:ascii="Times New Roman" w:hAnsi="Times New Roman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42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6132-D373-4A8F-8362-5F2D753E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87</cp:revision>
  <cp:lastPrinted>2018-04-17T04:27:00Z</cp:lastPrinted>
  <dcterms:created xsi:type="dcterms:W3CDTF">2017-11-21T03:22:00Z</dcterms:created>
  <dcterms:modified xsi:type="dcterms:W3CDTF">2018-04-18T09:15:00Z</dcterms:modified>
</cp:coreProperties>
</file>