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F54" w:rsidRDefault="0084475C" w:rsidP="007E38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-1086485</wp:posOffset>
            </wp:positionH>
            <wp:positionV relativeFrom="paragraph">
              <wp:posOffset>-703157</wp:posOffset>
            </wp:positionV>
            <wp:extent cx="7584016" cy="10659534"/>
            <wp:effectExtent l="19050" t="0" r="0" b="0"/>
            <wp:wrapNone/>
            <wp:docPr id="1" name="Рисунок 1" descr="C:\Users\1\Desktop\ТУБ КОНКУРС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УБ КОНКУРС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016" cy="1065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4475C" w:rsidRDefault="0084475C" w:rsidP="00FF7C8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1E6F" w:rsidRPr="0053186E" w:rsidRDefault="00801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65"/>
      <w:bookmarkEnd w:id="0"/>
      <w:r w:rsidRPr="0053186E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801E6F" w:rsidRPr="0053186E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6F" w:rsidRPr="0053186E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86E">
        <w:rPr>
          <w:rFonts w:ascii="Times New Roman" w:hAnsi="Times New Roman" w:cs="Times New Roman"/>
          <w:sz w:val="28"/>
          <w:szCs w:val="28"/>
        </w:rPr>
        <w:t xml:space="preserve">4.1. В конкурсе могут принимать участие </w:t>
      </w:r>
      <w:r w:rsidR="00FC19F1">
        <w:rPr>
          <w:rFonts w:ascii="Times New Roman" w:hAnsi="Times New Roman" w:cs="Times New Roman"/>
          <w:sz w:val="28"/>
          <w:szCs w:val="28"/>
        </w:rPr>
        <w:t>образовательные учреждения Нытвенского района</w:t>
      </w:r>
      <w:r w:rsidR="005E51A2">
        <w:rPr>
          <w:rFonts w:ascii="Times New Roman" w:hAnsi="Times New Roman" w:cs="Times New Roman"/>
          <w:sz w:val="28"/>
          <w:szCs w:val="28"/>
        </w:rPr>
        <w:t>, Нытвенский многопрофильный техникум</w:t>
      </w:r>
      <w:r w:rsidR="00FC19F1">
        <w:rPr>
          <w:rFonts w:ascii="Times New Roman" w:hAnsi="Times New Roman" w:cs="Times New Roman"/>
          <w:sz w:val="28"/>
          <w:szCs w:val="28"/>
        </w:rPr>
        <w:t xml:space="preserve"> (среди обучающихся данных учреждений</w:t>
      </w:r>
      <w:r w:rsidR="005477BA">
        <w:rPr>
          <w:rFonts w:ascii="Times New Roman" w:hAnsi="Times New Roman" w:cs="Times New Roman"/>
          <w:sz w:val="28"/>
          <w:szCs w:val="28"/>
        </w:rPr>
        <w:t xml:space="preserve"> с 15 лет</w:t>
      </w:r>
      <w:r w:rsidR="00FC19F1">
        <w:rPr>
          <w:rFonts w:ascii="Times New Roman" w:hAnsi="Times New Roman" w:cs="Times New Roman"/>
          <w:sz w:val="28"/>
          <w:szCs w:val="28"/>
        </w:rPr>
        <w:t xml:space="preserve">), </w:t>
      </w:r>
      <w:r w:rsidRPr="0053186E">
        <w:rPr>
          <w:rFonts w:ascii="Times New Roman" w:hAnsi="Times New Roman" w:cs="Times New Roman"/>
          <w:sz w:val="28"/>
          <w:szCs w:val="28"/>
        </w:rPr>
        <w:t>организации независимо от организационно-правовых форм собственности и ведомственной принадлежности.</w:t>
      </w:r>
      <w:r w:rsidR="00EA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02E" w:rsidRDefault="003D402E" w:rsidP="00E306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  <w:bookmarkStart w:id="1" w:name="Par76"/>
      <w:bookmarkEnd w:id="1"/>
    </w:p>
    <w:p w:rsidR="00E30623" w:rsidRPr="0053186E" w:rsidRDefault="00E30623" w:rsidP="00E306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318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Конкурс проводится по следующим номинациям</w:t>
      </w:r>
    </w:p>
    <w:p w:rsidR="00E30623" w:rsidRPr="008E5028" w:rsidRDefault="00E30623" w:rsidP="00E30623">
      <w:pPr>
        <w:numPr>
          <w:ilvl w:val="0"/>
          <w:numId w:val="1"/>
        </w:numPr>
        <w:shd w:val="clear" w:color="auto" w:fill="FFFFFF"/>
        <w:spacing w:before="92" w:after="92" w:line="240" w:lineRule="auto"/>
        <w:ind w:left="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лучшая организация </w:t>
      </w:r>
      <w:r w:rsidR="0053186E" w:rsidRPr="005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флюорографического</w:t>
      </w:r>
      <w:r w:rsidRPr="00531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</w:t>
      </w:r>
      <w:r w:rsidRPr="008E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организаций </w:t>
      </w:r>
      <w:r w:rsidR="001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учреждений любых форм собственности</w:t>
      </w:r>
      <w:r w:rsidRPr="008E5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30623" w:rsidRPr="00476EEF" w:rsidRDefault="00E30623" w:rsidP="00E30623">
      <w:pPr>
        <w:numPr>
          <w:ilvl w:val="0"/>
          <w:numId w:val="1"/>
        </w:numPr>
        <w:shd w:val="clear" w:color="auto" w:fill="FFFFFF"/>
        <w:spacing w:before="92" w:after="92" w:line="240" w:lineRule="auto"/>
        <w:ind w:left="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лучшая организация </w:t>
      </w:r>
      <w:r w:rsidR="0053186E"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флюорографического</w:t>
      </w:r>
      <w:r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обследования в сфере образования</w:t>
      </w:r>
      <w:r w:rsidR="00FC19F1"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среди обучающихся старше 15 лет</w:t>
      </w:r>
      <w:r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B0502" w:rsidRPr="005B0502" w:rsidRDefault="00E30623" w:rsidP="005B0502">
      <w:pPr>
        <w:numPr>
          <w:ilvl w:val="0"/>
          <w:numId w:val="1"/>
        </w:numPr>
        <w:shd w:val="clear" w:color="auto" w:fill="FFFFFF"/>
        <w:spacing w:before="92" w:after="92" w:line="240" w:lineRule="auto"/>
        <w:ind w:left="13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лучшая </w:t>
      </w:r>
      <w:r w:rsidR="001D5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медицинского работника или</w:t>
      </w:r>
      <w:r w:rsidR="007D1C8A" w:rsidRPr="007D1C8A">
        <w:rPr>
          <w:rFonts w:ascii="Times New Roman" w:hAnsi="Times New Roman" w:cs="Times New Roman"/>
          <w:sz w:val="28"/>
          <w:szCs w:val="28"/>
        </w:rPr>
        <w:t xml:space="preserve"> </w:t>
      </w:r>
      <w:r w:rsidR="007D1C8A" w:rsidRPr="008E5D18">
        <w:rPr>
          <w:rFonts w:ascii="Times New Roman" w:hAnsi="Times New Roman" w:cs="Times New Roman"/>
          <w:sz w:val="28"/>
          <w:szCs w:val="28"/>
        </w:rPr>
        <w:t xml:space="preserve">лица ответственного за </w:t>
      </w:r>
      <w:r w:rsidR="00E20DC4">
        <w:rPr>
          <w:rFonts w:ascii="Times New Roman" w:hAnsi="Times New Roman" w:cs="Times New Roman"/>
          <w:sz w:val="28"/>
          <w:szCs w:val="28"/>
        </w:rPr>
        <w:t>профилактику туберкулеза</w:t>
      </w:r>
      <w:r w:rsidR="005B0502">
        <w:rPr>
          <w:rFonts w:ascii="Times New Roman" w:hAnsi="Times New Roman" w:cs="Times New Roman"/>
          <w:sz w:val="28"/>
          <w:szCs w:val="28"/>
        </w:rPr>
        <w:t xml:space="preserve"> </w:t>
      </w:r>
      <w:r w:rsidR="005B0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учреждений и организаций любых форм собственности. </w:t>
      </w:r>
    </w:p>
    <w:p w:rsidR="00E30623" w:rsidRDefault="00E30623" w:rsidP="00E3062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801E6F" w:rsidRPr="00321AA7" w:rsidRDefault="00801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321AA7">
        <w:rPr>
          <w:rFonts w:ascii="Times New Roman" w:hAnsi="Times New Roman" w:cs="Times New Roman"/>
          <w:sz w:val="28"/>
        </w:rPr>
        <w:t>5. Порядок организации и проведения конкурса</w:t>
      </w:r>
    </w:p>
    <w:p w:rsidR="00801E6F" w:rsidRPr="00321AA7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6F" w:rsidRPr="001565A8" w:rsidRDefault="00FF7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Start w:id="3" w:name="Par92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5.1</w:t>
      </w:r>
      <w:r w:rsidR="00801E6F" w:rsidRPr="001565A8">
        <w:rPr>
          <w:rFonts w:ascii="Times New Roman" w:hAnsi="Times New Roman" w:cs="Times New Roman"/>
          <w:sz w:val="28"/>
          <w:szCs w:val="28"/>
        </w:rPr>
        <w:t xml:space="preserve">. Организации, желающие принять участие в конкурсе, не позднее </w:t>
      </w:r>
      <w:r w:rsidR="0053186E" w:rsidRPr="005B0502">
        <w:rPr>
          <w:rFonts w:ascii="Times New Roman" w:hAnsi="Times New Roman" w:cs="Times New Roman"/>
          <w:sz w:val="28"/>
          <w:szCs w:val="28"/>
          <w:u w:val="single"/>
        </w:rPr>
        <w:t>16 декабря</w:t>
      </w:r>
      <w:r w:rsidR="00801E6F" w:rsidRPr="005B0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21AA7" w:rsidRPr="005B0502">
        <w:rPr>
          <w:rFonts w:ascii="Times New Roman" w:hAnsi="Times New Roman" w:cs="Times New Roman"/>
          <w:sz w:val="28"/>
          <w:szCs w:val="28"/>
          <w:u w:val="single"/>
        </w:rPr>
        <w:t>2018</w:t>
      </w:r>
      <w:r w:rsidR="00801E6F" w:rsidRPr="005B0502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01E6F" w:rsidRPr="001565A8">
        <w:rPr>
          <w:rFonts w:ascii="Times New Roman" w:hAnsi="Times New Roman" w:cs="Times New Roman"/>
          <w:sz w:val="28"/>
          <w:szCs w:val="28"/>
        </w:rPr>
        <w:t xml:space="preserve"> направляют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861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146">
        <w:rPr>
          <w:rFonts w:ascii="Times New Roman" w:hAnsi="Times New Roman" w:cs="Times New Roman"/>
          <w:sz w:val="28"/>
          <w:szCs w:val="28"/>
        </w:rPr>
        <w:t>-</w:t>
      </w:r>
      <w:r w:rsidRPr="009861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614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cks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nr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</w:t>
      </w:r>
      <w:r w:rsidR="0053186E" w:rsidRPr="001565A8">
        <w:rPr>
          <w:rFonts w:ascii="Times New Roman" w:hAnsi="Times New Roman" w:cs="Times New Roman"/>
          <w:sz w:val="28"/>
          <w:szCs w:val="28"/>
        </w:rPr>
        <w:t>МБУ «Центр культуры и спорта Нытвенского района</w:t>
      </w:r>
      <w:r w:rsidR="0053186E" w:rsidRPr="005E51A2">
        <w:rPr>
          <w:rFonts w:ascii="Times New Roman" w:hAnsi="Times New Roman" w:cs="Times New Roman"/>
          <w:sz w:val="28"/>
          <w:szCs w:val="28"/>
        </w:rPr>
        <w:t>»</w:t>
      </w:r>
      <w:r w:rsidR="00801E6F" w:rsidRPr="005E51A2">
        <w:rPr>
          <w:rFonts w:ascii="Times New Roman" w:hAnsi="Times New Roman" w:cs="Times New Roman"/>
          <w:sz w:val="28"/>
          <w:szCs w:val="28"/>
        </w:rPr>
        <w:t xml:space="preserve"> </w:t>
      </w:r>
      <w:r w:rsidR="001565A8" w:rsidRPr="005E51A2">
        <w:rPr>
          <w:rFonts w:ascii="Times New Roman" w:hAnsi="Times New Roman" w:cs="Times New Roman"/>
          <w:sz w:val="28"/>
          <w:szCs w:val="28"/>
        </w:rPr>
        <w:t>заявки</w:t>
      </w:r>
      <w:r w:rsidR="001565A8" w:rsidRPr="005E51A2">
        <w:t xml:space="preserve"> </w:t>
      </w:r>
      <w:r w:rsidR="00801E6F" w:rsidRPr="005E51A2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Положению.</w:t>
      </w:r>
    </w:p>
    <w:p w:rsidR="00801E6F" w:rsidRPr="001565A8" w:rsidRDefault="008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1E6F" w:rsidRPr="001565A8" w:rsidRDefault="00801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5"/>
      <w:bookmarkEnd w:id="4"/>
      <w:r w:rsidRPr="001565A8">
        <w:rPr>
          <w:rFonts w:ascii="Times New Roman" w:hAnsi="Times New Roman" w:cs="Times New Roman"/>
          <w:sz w:val="28"/>
          <w:szCs w:val="28"/>
        </w:rPr>
        <w:t>6. Порядок подведения итогов конкурса и поощрения</w:t>
      </w:r>
    </w:p>
    <w:p w:rsidR="00801E6F" w:rsidRDefault="00801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A8">
        <w:rPr>
          <w:rFonts w:ascii="Times New Roman" w:hAnsi="Times New Roman" w:cs="Times New Roman"/>
          <w:sz w:val="28"/>
          <w:szCs w:val="28"/>
        </w:rPr>
        <w:t>победителей конкурса</w:t>
      </w:r>
    </w:p>
    <w:p w:rsidR="00097758" w:rsidRPr="00DF3CC5" w:rsidRDefault="001D5500" w:rsidP="0009775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3CC5">
        <w:rPr>
          <w:rFonts w:ascii="Times New Roman" w:eastAsia="Times New Roman" w:hAnsi="Times New Roman" w:cs="Times New Roman"/>
          <w:sz w:val="28"/>
          <w:szCs w:val="24"/>
        </w:rPr>
        <w:t>6</w:t>
      </w:r>
      <w:r w:rsidR="00097758" w:rsidRPr="00DF3CC5">
        <w:rPr>
          <w:rFonts w:ascii="Times New Roman" w:eastAsia="Times New Roman" w:hAnsi="Times New Roman" w:cs="Times New Roman"/>
          <w:sz w:val="28"/>
          <w:szCs w:val="24"/>
        </w:rPr>
        <w:t>.1. С целью проведения конкурса и оценки поступивших заявок создаётся Конкурсная комиссия в составе:</w:t>
      </w:r>
    </w:p>
    <w:p w:rsidR="00097758" w:rsidRPr="00DF3CC5" w:rsidRDefault="00097758" w:rsidP="0009775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3CC5">
        <w:rPr>
          <w:rFonts w:ascii="Times New Roman" w:eastAsia="Times New Roman" w:hAnsi="Times New Roman" w:cs="Times New Roman"/>
          <w:sz w:val="28"/>
          <w:szCs w:val="24"/>
        </w:rPr>
        <w:t xml:space="preserve"> Косожихина М.А.. – заместитель главы по социальным вопросам администрации Нытвенского муниципального района;</w:t>
      </w:r>
    </w:p>
    <w:p w:rsidR="001D5500" w:rsidRPr="00DF3CC5" w:rsidRDefault="001D5500" w:rsidP="001D55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F3CC5">
        <w:rPr>
          <w:rFonts w:ascii="Times New Roman" w:eastAsia="Times New Roman" w:hAnsi="Times New Roman" w:cs="Times New Roman"/>
          <w:sz w:val="28"/>
          <w:szCs w:val="24"/>
        </w:rPr>
        <w:t>Гатаулина</w:t>
      </w:r>
      <w:proofErr w:type="spellEnd"/>
      <w:r w:rsidRPr="00DF3CC5">
        <w:rPr>
          <w:rFonts w:ascii="Times New Roman" w:eastAsia="Times New Roman" w:hAnsi="Times New Roman" w:cs="Times New Roman"/>
          <w:sz w:val="28"/>
          <w:szCs w:val="24"/>
        </w:rPr>
        <w:t xml:space="preserve"> Ж.В. – начальник сектора по социальной программе аппарата администрации района</w:t>
      </w:r>
    </w:p>
    <w:p w:rsidR="001D5500" w:rsidRPr="00DF3CC5" w:rsidRDefault="001D5500" w:rsidP="001D55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3CC5">
        <w:rPr>
          <w:rFonts w:ascii="Times New Roman" w:eastAsia="Times New Roman" w:hAnsi="Times New Roman" w:cs="Times New Roman"/>
          <w:sz w:val="28"/>
          <w:szCs w:val="24"/>
        </w:rPr>
        <w:t>Горшкова С.А. –Заведующая отделением медицинской профилактики ГБУЗ ПК «</w:t>
      </w:r>
      <w:proofErr w:type="spellStart"/>
      <w:r w:rsidRPr="00DF3CC5">
        <w:rPr>
          <w:rFonts w:ascii="Times New Roman" w:eastAsia="Times New Roman" w:hAnsi="Times New Roman" w:cs="Times New Roman"/>
          <w:sz w:val="28"/>
          <w:szCs w:val="24"/>
        </w:rPr>
        <w:t>Нытвенская</w:t>
      </w:r>
      <w:proofErr w:type="spellEnd"/>
      <w:r w:rsidRPr="00DF3CC5">
        <w:rPr>
          <w:rFonts w:ascii="Times New Roman" w:eastAsia="Times New Roman" w:hAnsi="Times New Roman" w:cs="Times New Roman"/>
          <w:sz w:val="28"/>
          <w:szCs w:val="24"/>
        </w:rPr>
        <w:t xml:space="preserve"> районная больница»</w:t>
      </w:r>
    </w:p>
    <w:p w:rsidR="008E5D18" w:rsidRPr="00DF3CC5" w:rsidRDefault="008E5D18" w:rsidP="001D55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DF3CC5">
        <w:rPr>
          <w:rFonts w:ascii="Times New Roman" w:eastAsia="Times New Roman" w:hAnsi="Times New Roman" w:cs="Times New Roman"/>
          <w:sz w:val="28"/>
          <w:szCs w:val="24"/>
        </w:rPr>
        <w:t>Ишимова</w:t>
      </w:r>
      <w:proofErr w:type="spellEnd"/>
      <w:r w:rsidRPr="00DF3CC5">
        <w:rPr>
          <w:rFonts w:ascii="Times New Roman" w:eastAsia="Times New Roman" w:hAnsi="Times New Roman" w:cs="Times New Roman"/>
          <w:sz w:val="28"/>
          <w:szCs w:val="24"/>
        </w:rPr>
        <w:t xml:space="preserve"> С.Г. –</w:t>
      </w:r>
      <w:r w:rsidR="001D5500" w:rsidRPr="00DF3CC5">
        <w:rPr>
          <w:rFonts w:ascii="Times New Roman" w:eastAsia="Times New Roman" w:hAnsi="Times New Roman" w:cs="Times New Roman"/>
          <w:sz w:val="28"/>
          <w:szCs w:val="24"/>
        </w:rPr>
        <w:t xml:space="preserve"> заместитель главного врача ГБУЗ ПК «</w:t>
      </w:r>
      <w:proofErr w:type="spellStart"/>
      <w:r w:rsidR="001D5500" w:rsidRPr="00DF3CC5">
        <w:rPr>
          <w:rFonts w:ascii="Times New Roman" w:eastAsia="Times New Roman" w:hAnsi="Times New Roman" w:cs="Times New Roman"/>
          <w:sz w:val="28"/>
          <w:szCs w:val="24"/>
        </w:rPr>
        <w:t>Нытвенская</w:t>
      </w:r>
      <w:proofErr w:type="spellEnd"/>
      <w:r w:rsidR="001D5500" w:rsidRPr="00DF3CC5">
        <w:rPr>
          <w:rFonts w:ascii="Times New Roman" w:eastAsia="Times New Roman" w:hAnsi="Times New Roman" w:cs="Times New Roman"/>
          <w:sz w:val="28"/>
          <w:szCs w:val="24"/>
        </w:rPr>
        <w:t xml:space="preserve"> районная больница» по поликлинической работе</w:t>
      </w:r>
    </w:p>
    <w:p w:rsidR="00097758" w:rsidRPr="00DF3CC5" w:rsidRDefault="00097758" w:rsidP="0009775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3CC5">
        <w:rPr>
          <w:rFonts w:ascii="Times New Roman" w:eastAsia="Times New Roman" w:hAnsi="Times New Roman" w:cs="Times New Roman"/>
          <w:sz w:val="28"/>
          <w:szCs w:val="24"/>
        </w:rPr>
        <w:t xml:space="preserve">Золотовская О.А. – директор МБУ «Центр культуры и спорта Нытвенского района» </w:t>
      </w:r>
    </w:p>
    <w:p w:rsidR="00097758" w:rsidRPr="00DF3CC5" w:rsidRDefault="00097758" w:rsidP="001D550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F3CC5">
        <w:rPr>
          <w:rFonts w:ascii="Times New Roman" w:eastAsia="Times New Roman" w:hAnsi="Times New Roman" w:cs="Times New Roman"/>
          <w:sz w:val="28"/>
          <w:szCs w:val="24"/>
        </w:rPr>
        <w:t>Попова Л.В. – ведущий специалист по работе с молодежью</w:t>
      </w:r>
      <w:r w:rsidR="001D5500" w:rsidRPr="00DF3CC5">
        <w:rPr>
          <w:rFonts w:ascii="Times New Roman" w:eastAsia="Times New Roman" w:hAnsi="Times New Roman" w:cs="Times New Roman"/>
          <w:sz w:val="28"/>
          <w:szCs w:val="24"/>
        </w:rPr>
        <w:t xml:space="preserve"> МБУ «Центр культуры и спорта Нытвенского района» </w:t>
      </w:r>
    </w:p>
    <w:p w:rsidR="00801E6F" w:rsidRPr="001565A8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65A8">
        <w:rPr>
          <w:rFonts w:ascii="Times New Roman" w:hAnsi="Times New Roman" w:cs="Times New Roman"/>
          <w:sz w:val="28"/>
          <w:szCs w:val="28"/>
        </w:rPr>
        <w:t>6.</w:t>
      </w:r>
      <w:r w:rsidR="001D5500">
        <w:rPr>
          <w:rFonts w:ascii="Times New Roman" w:hAnsi="Times New Roman" w:cs="Times New Roman"/>
          <w:sz w:val="28"/>
          <w:szCs w:val="28"/>
        </w:rPr>
        <w:t>2</w:t>
      </w:r>
      <w:r w:rsidRPr="001565A8">
        <w:rPr>
          <w:rFonts w:ascii="Times New Roman" w:hAnsi="Times New Roman" w:cs="Times New Roman"/>
          <w:sz w:val="28"/>
          <w:szCs w:val="28"/>
        </w:rPr>
        <w:t>. Подведение итогов кон</w:t>
      </w:r>
      <w:r w:rsidR="0053186E" w:rsidRPr="001565A8">
        <w:rPr>
          <w:rFonts w:ascii="Times New Roman" w:hAnsi="Times New Roman" w:cs="Times New Roman"/>
          <w:sz w:val="28"/>
          <w:szCs w:val="28"/>
        </w:rPr>
        <w:t xml:space="preserve">курса осуществляется в течение </w:t>
      </w:r>
      <w:r w:rsidR="005B0502">
        <w:rPr>
          <w:rFonts w:ascii="Times New Roman" w:hAnsi="Times New Roman" w:cs="Times New Roman"/>
          <w:sz w:val="28"/>
          <w:szCs w:val="28"/>
        </w:rPr>
        <w:t>3</w:t>
      </w:r>
      <w:r w:rsidRPr="001565A8">
        <w:rPr>
          <w:rFonts w:ascii="Times New Roman" w:hAnsi="Times New Roman" w:cs="Times New Roman"/>
          <w:sz w:val="28"/>
          <w:szCs w:val="28"/>
        </w:rPr>
        <w:t xml:space="preserve"> дней со дня окончания срока предоставления заявок, указанного в</w:t>
      </w:r>
      <w:r w:rsidR="00476EEF">
        <w:rPr>
          <w:rFonts w:ascii="Times New Roman" w:hAnsi="Times New Roman" w:cs="Times New Roman"/>
          <w:sz w:val="28"/>
          <w:szCs w:val="28"/>
        </w:rPr>
        <w:t xml:space="preserve"> пункте 5.4. </w:t>
      </w:r>
      <w:r w:rsidRPr="001565A8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8E5D18">
        <w:rPr>
          <w:rFonts w:ascii="Times New Roman" w:hAnsi="Times New Roman" w:cs="Times New Roman"/>
          <w:sz w:val="28"/>
          <w:szCs w:val="28"/>
        </w:rPr>
        <w:t>.</w:t>
      </w:r>
    </w:p>
    <w:p w:rsidR="00801E6F" w:rsidRPr="005B0502" w:rsidRDefault="001D5500" w:rsidP="00F535EA">
      <w:pPr>
        <w:pStyle w:val="ConsPlusNonformat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F535EA">
        <w:rPr>
          <w:rFonts w:ascii="Times New Roman" w:hAnsi="Times New Roman" w:cs="Times New Roman"/>
          <w:sz w:val="28"/>
          <w:szCs w:val="28"/>
        </w:rPr>
        <w:t xml:space="preserve">. </w:t>
      </w:r>
      <w:r w:rsidR="00801E6F" w:rsidRPr="005B0502">
        <w:rPr>
          <w:rFonts w:ascii="Times New Roman" w:hAnsi="Times New Roman" w:cs="Times New Roman"/>
          <w:sz w:val="28"/>
          <w:szCs w:val="28"/>
          <w:u w:val="single"/>
        </w:rPr>
        <w:t xml:space="preserve">Заявки, представленные после истечения </w:t>
      </w:r>
      <w:r w:rsidR="001565A8" w:rsidRPr="005B0502">
        <w:rPr>
          <w:rFonts w:ascii="Times New Roman" w:hAnsi="Times New Roman" w:cs="Times New Roman"/>
          <w:sz w:val="28"/>
          <w:szCs w:val="28"/>
          <w:u w:val="single"/>
        </w:rPr>
        <w:t xml:space="preserve">срока или не </w:t>
      </w:r>
      <w:r w:rsidR="00801E6F" w:rsidRPr="005B0502">
        <w:rPr>
          <w:rFonts w:ascii="Times New Roman" w:hAnsi="Times New Roman" w:cs="Times New Roman"/>
          <w:sz w:val="28"/>
          <w:szCs w:val="28"/>
          <w:u w:val="single"/>
        </w:rPr>
        <w:t>оформленные</w:t>
      </w:r>
    </w:p>
    <w:p w:rsidR="00801E6F" w:rsidRPr="005B0502" w:rsidRDefault="00801E6F" w:rsidP="001565A8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5B0502">
        <w:rPr>
          <w:rFonts w:ascii="Times New Roman" w:hAnsi="Times New Roman" w:cs="Times New Roman"/>
          <w:sz w:val="28"/>
          <w:szCs w:val="28"/>
          <w:u w:val="single"/>
        </w:rPr>
        <w:t>надлежащим</w:t>
      </w:r>
      <w:r w:rsidR="001565A8" w:rsidRPr="005B0502">
        <w:rPr>
          <w:rFonts w:ascii="Times New Roman" w:hAnsi="Times New Roman" w:cs="Times New Roman"/>
          <w:sz w:val="28"/>
          <w:szCs w:val="28"/>
          <w:u w:val="single"/>
        </w:rPr>
        <w:t xml:space="preserve">  образом,  не  рассматриваются.</w:t>
      </w:r>
    </w:p>
    <w:p w:rsidR="00801E6F" w:rsidRPr="001565A8" w:rsidRDefault="001D5500" w:rsidP="00F535EA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535EA">
        <w:rPr>
          <w:rFonts w:ascii="Times New Roman" w:hAnsi="Times New Roman" w:cs="Times New Roman"/>
          <w:sz w:val="28"/>
          <w:szCs w:val="28"/>
        </w:rPr>
        <w:t xml:space="preserve">. </w:t>
      </w:r>
      <w:r w:rsidR="00476EEF">
        <w:rPr>
          <w:rFonts w:ascii="Times New Roman" w:hAnsi="Times New Roman" w:cs="Times New Roman"/>
          <w:sz w:val="28"/>
          <w:szCs w:val="28"/>
        </w:rPr>
        <w:t>За</w:t>
      </w:r>
      <w:r w:rsidR="00801E6F" w:rsidRPr="001565A8">
        <w:rPr>
          <w:rFonts w:ascii="Times New Roman" w:hAnsi="Times New Roman" w:cs="Times New Roman"/>
          <w:sz w:val="28"/>
          <w:szCs w:val="28"/>
        </w:rPr>
        <w:t xml:space="preserve"> достоверность представленных организацией   сведений</w:t>
      </w:r>
    </w:p>
    <w:p w:rsidR="00801E6F" w:rsidRPr="001565A8" w:rsidRDefault="00801E6F" w:rsidP="001565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65A8">
        <w:rPr>
          <w:rFonts w:ascii="Times New Roman" w:hAnsi="Times New Roman" w:cs="Times New Roman"/>
          <w:sz w:val="28"/>
          <w:szCs w:val="28"/>
        </w:rPr>
        <w:t>ответственность несет ее руководитель.</w:t>
      </w:r>
    </w:p>
    <w:p w:rsidR="00801E6F" w:rsidRPr="00FC19F1" w:rsidRDefault="001D5500" w:rsidP="005B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="00801E6F" w:rsidRPr="00FC19F1">
        <w:rPr>
          <w:rFonts w:ascii="Times New Roman" w:hAnsi="Times New Roman" w:cs="Times New Roman"/>
          <w:sz w:val="28"/>
          <w:szCs w:val="28"/>
        </w:rPr>
        <w:t xml:space="preserve">. Победители конкурса выбираются по каждой группе, указанной в </w:t>
      </w:r>
      <w:r w:rsidR="00214682">
        <w:rPr>
          <w:rFonts w:ascii="Times New Roman" w:hAnsi="Times New Roman" w:cs="Times New Roman"/>
          <w:sz w:val="28"/>
          <w:szCs w:val="28"/>
        </w:rPr>
        <w:t xml:space="preserve">пункте 4.1 </w:t>
      </w:r>
      <w:r w:rsidR="00801E6F" w:rsidRPr="00FC19F1">
        <w:rPr>
          <w:rFonts w:ascii="Times New Roman" w:hAnsi="Times New Roman" w:cs="Times New Roman"/>
          <w:sz w:val="28"/>
          <w:szCs w:val="28"/>
        </w:rPr>
        <w:t xml:space="preserve">настоящего Положения. </w:t>
      </w:r>
    </w:p>
    <w:p w:rsidR="00801E6F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19F1">
        <w:rPr>
          <w:rFonts w:ascii="Times New Roman" w:hAnsi="Times New Roman" w:cs="Times New Roman"/>
          <w:sz w:val="28"/>
          <w:szCs w:val="28"/>
        </w:rPr>
        <w:t>Решение о победителях конкурса оформляется Протоколом конкурсной комиссии, в котором указываются победители конкурса, занявшие призовые места, по каждой группе.</w:t>
      </w:r>
    </w:p>
    <w:p w:rsidR="00FF7C86" w:rsidRDefault="00FF7C86" w:rsidP="00FF7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FC19F1">
        <w:rPr>
          <w:rFonts w:ascii="Times New Roman" w:hAnsi="Times New Roman" w:cs="Times New Roman"/>
          <w:sz w:val="28"/>
          <w:szCs w:val="28"/>
        </w:rPr>
        <w:t>. Информация о поб</w:t>
      </w:r>
      <w:r>
        <w:rPr>
          <w:rFonts w:ascii="Times New Roman" w:hAnsi="Times New Roman" w:cs="Times New Roman"/>
          <w:sz w:val="28"/>
          <w:szCs w:val="28"/>
        </w:rPr>
        <w:t>едителях конкурса размещается</w:t>
      </w:r>
      <w:r w:rsidRPr="00FC1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«ВК»</w:t>
      </w:r>
      <w:r w:rsidRPr="00FC19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50DEA">
          <w:rPr>
            <w:rStyle w:val="a3"/>
            <w:rFonts w:ascii="Times New Roman" w:hAnsi="Times New Roman" w:cs="Times New Roman"/>
            <w:sz w:val="28"/>
            <w:szCs w:val="28"/>
          </w:rPr>
          <w:t>https://vk.com/cksnr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Pr="00FC19F1">
        <w:rPr>
          <w:rFonts w:ascii="Times New Roman" w:hAnsi="Times New Roman" w:cs="Times New Roman"/>
          <w:sz w:val="28"/>
          <w:szCs w:val="28"/>
        </w:rPr>
        <w:t xml:space="preserve"> дней со дня подведения итогов конкурса.</w:t>
      </w:r>
    </w:p>
    <w:p w:rsidR="00801E6F" w:rsidRDefault="001D5500" w:rsidP="00FF7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801E6F" w:rsidRPr="00FC19F1">
        <w:rPr>
          <w:rFonts w:ascii="Times New Roman" w:hAnsi="Times New Roman" w:cs="Times New Roman"/>
          <w:sz w:val="28"/>
          <w:szCs w:val="28"/>
        </w:rPr>
        <w:t xml:space="preserve">. </w:t>
      </w:r>
      <w:r w:rsidR="00801E6F" w:rsidRPr="008E5D18">
        <w:rPr>
          <w:rFonts w:ascii="Times New Roman" w:hAnsi="Times New Roman" w:cs="Times New Roman"/>
          <w:sz w:val="28"/>
          <w:szCs w:val="28"/>
        </w:rPr>
        <w:t>Организации, занявшие по итогам конкурса 1-е, 2-е и 3-е места, награждаются благодарственными письмами и призами.</w:t>
      </w:r>
      <w:r w:rsidR="00151833" w:rsidRPr="008E5D18">
        <w:rPr>
          <w:rFonts w:ascii="Times New Roman" w:hAnsi="Times New Roman" w:cs="Times New Roman"/>
          <w:sz w:val="28"/>
          <w:szCs w:val="28"/>
        </w:rPr>
        <w:t xml:space="preserve"> </w:t>
      </w:r>
      <w:r w:rsidR="005B0502">
        <w:rPr>
          <w:rFonts w:ascii="Times New Roman" w:hAnsi="Times New Roman" w:cs="Times New Roman"/>
          <w:sz w:val="28"/>
          <w:szCs w:val="28"/>
        </w:rPr>
        <w:t>Медицинские работники или лица ответственные</w:t>
      </w:r>
      <w:r w:rsidR="000D556B" w:rsidRPr="008E5D18">
        <w:rPr>
          <w:rFonts w:ascii="Times New Roman" w:hAnsi="Times New Roman" w:cs="Times New Roman"/>
          <w:sz w:val="28"/>
          <w:szCs w:val="28"/>
        </w:rPr>
        <w:t xml:space="preserve"> за профилактическую работу, сбор  и подготовку информации в комиссию </w:t>
      </w:r>
      <w:r w:rsidR="008E5D18" w:rsidRPr="008E5D18">
        <w:rPr>
          <w:rFonts w:ascii="Times New Roman" w:hAnsi="Times New Roman" w:cs="Times New Roman"/>
          <w:sz w:val="28"/>
          <w:szCs w:val="28"/>
        </w:rPr>
        <w:t xml:space="preserve"> занявшие </w:t>
      </w:r>
      <w:r w:rsidR="000D556B" w:rsidRPr="008E5D18">
        <w:rPr>
          <w:rFonts w:ascii="Times New Roman" w:hAnsi="Times New Roman" w:cs="Times New Roman"/>
          <w:sz w:val="28"/>
          <w:szCs w:val="28"/>
        </w:rPr>
        <w:t xml:space="preserve">1-е, 2-е, 3-е место награждаются </w:t>
      </w:r>
      <w:r w:rsidR="008E5D18" w:rsidRPr="008E5D18">
        <w:rPr>
          <w:rFonts w:ascii="Times New Roman" w:hAnsi="Times New Roman" w:cs="Times New Roman"/>
          <w:sz w:val="28"/>
          <w:szCs w:val="28"/>
        </w:rPr>
        <w:t>благодарностями и денежными призами.</w:t>
      </w:r>
    </w:p>
    <w:p w:rsidR="00FF7C86" w:rsidRDefault="00FF7C86" w:rsidP="00FF7C86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1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Финансирование за счет средств </w:t>
      </w:r>
      <w:r w:rsidRPr="00986146">
        <w:rPr>
          <w:rFonts w:ascii="Times New Roman" w:hAnsi="Times New Roman" w:cs="Times New Roman"/>
          <w:bCs/>
          <w:sz w:val="28"/>
          <w:szCs w:val="28"/>
        </w:rPr>
        <w:t>муниципальную программу</w:t>
      </w:r>
      <w:r w:rsidRPr="00986146">
        <w:rPr>
          <w:rFonts w:ascii="Times New Roman" w:hAnsi="Times New Roman" w:cs="Times New Roman"/>
          <w:bCs/>
          <w:szCs w:val="28"/>
        </w:rPr>
        <w:t xml:space="preserve"> </w:t>
      </w:r>
      <w:r w:rsidRPr="00986146">
        <w:rPr>
          <w:rFonts w:ascii="Times New Roman" w:hAnsi="Times New Roman" w:cs="Times New Roman"/>
          <w:sz w:val="28"/>
          <w:szCs w:val="28"/>
        </w:rPr>
        <w:t>«Развитие системы здравоохранения Нытвенского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0502" w:rsidRDefault="005B0502" w:rsidP="00FF7C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Награждение победителей состоится 21 декабря 2018 года в МБУК «Дом культуры»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ытва пр.Металлургов, 1а. </w:t>
      </w:r>
    </w:p>
    <w:p w:rsidR="005B0502" w:rsidRPr="008E5D18" w:rsidRDefault="005B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мероприятия в 16-00.</w:t>
      </w:r>
    </w:p>
    <w:p w:rsidR="00FF7C86" w:rsidRDefault="00FF7C86" w:rsidP="005B050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0502" w:rsidRPr="00FF7C86" w:rsidRDefault="00FF7C86" w:rsidP="00FF7C8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7C86">
        <w:rPr>
          <w:rFonts w:ascii="Times New Roman" w:eastAsia="Times New Roman" w:hAnsi="Times New Roman" w:cs="Times New Roman"/>
          <w:color w:val="000000"/>
          <w:sz w:val="28"/>
          <w:szCs w:val="28"/>
        </w:rPr>
        <w:t>7. Контактная информация</w:t>
      </w:r>
    </w:p>
    <w:p w:rsidR="005B0502" w:rsidRPr="00986146" w:rsidRDefault="005B0502" w:rsidP="005B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7C86">
        <w:rPr>
          <w:rFonts w:ascii="Times New Roman" w:eastAsia="Times New Roman" w:hAnsi="Times New Roman" w:cs="Times New Roman"/>
          <w:sz w:val="28"/>
          <w:szCs w:val="28"/>
        </w:rPr>
        <w:t>Организаторы МБУ «Центр</w:t>
      </w:r>
      <w:r w:rsidRPr="00986146">
        <w:rPr>
          <w:rFonts w:ascii="Times New Roman" w:eastAsia="Times New Roman" w:hAnsi="Times New Roman" w:cs="Times New Roman"/>
          <w:sz w:val="28"/>
          <w:szCs w:val="28"/>
        </w:rPr>
        <w:t xml:space="preserve"> культуры и спорта Нытвенского района»</w:t>
      </w:r>
    </w:p>
    <w:p w:rsidR="00FF7C86" w:rsidRDefault="00FF7C86" w:rsidP="00FF7C86">
      <w:pPr>
        <w:shd w:val="clear" w:color="auto" w:fill="FFFFFF"/>
        <w:tabs>
          <w:tab w:val="left" w:pos="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86146">
        <w:rPr>
          <w:rFonts w:ascii="Times New Roman" w:hAnsi="Times New Roman" w:cs="Times New Roman"/>
          <w:b/>
          <w:sz w:val="28"/>
          <w:szCs w:val="28"/>
        </w:rPr>
        <w:t>Адрес:</w:t>
      </w:r>
      <w:r w:rsidRPr="009861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86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86146">
        <w:rPr>
          <w:rFonts w:ascii="Times New Roman" w:hAnsi="Times New Roman" w:cs="Times New Roman"/>
          <w:sz w:val="28"/>
          <w:szCs w:val="28"/>
        </w:rPr>
        <w:t>. Нытва у К.Маркса 82а</w:t>
      </w:r>
    </w:p>
    <w:p w:rsidR="005B0502" w:rsidRPr="00986146" w:rsidRDefault="005B0502" w:rsidP="005B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46">
        <w:rPr>
          <w:rFonts w:ascii="Times New Roman" w:eastAsia="Times New Roman" w:hAnsi="Times New Roman" w:cs="Times New Roman"/>
          <w:b/>
          <w:sz w:val="28"/>
          <w:szCs w:val="28"/>
        </w:rPr>
        <w:t>Электронная почта</w:t>
      </w:r>
      <w:r w:rsidRPr="009861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/>
      <w:r w:rsidRPr="00986146">
        <w:rPr>
          <w:rFonts w:ascii="Times New Roman" w:hAnsi="Times New Roman" w:cs="Times New Roman"/>
          <w:sz w:val="28"/>
          <w:szCs w:val="28"/>
        </w:rPr>
        <w:t xml:space="preserve"> </w:t>
      </w:r>
      <w:r w:rsidRPr="0098614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86146">
        <w:rPr>
          <w:rFonts w:ascii="Times New Roman" w:hAnsi="Times New Roman" w:cs="Times New Roman"/>
          <w:sz w:val="28"/>
          <w:szCs w:val="28"/>
        </w:rPr>
        <w:t>-</w:t>
      </w:r>
      <w:r w:rsidRPr="0098614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8614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cks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nr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861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B0502" w:rsidRPr="00986146" w:rsidRDefault="005B0502" w:rsidP="005B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86146">
        <w:rPr>
          <w:rFonts w:ascii="Times New Roman" w:hAnsi="Times New Roman" w:cs="Times New Roman"/>
          <w:b/>
          <w:sz w:val="28"/>
          <w:szCs w:val="28"/>
        </w:rPr>
        <w:t>Тел</w:t>
      </w:r>
      <w:r w:rsidRPr="00FE28E2">
        <w:rPr>
          <w:rFonts w:ascii="Times New Roman" w:hAnsi="Times New Roman" w:cs="Times New Roman"/>
          <w:sz w:val="28"/>
          <w:szCs w:val="28"/>
        </w:rPr>
        <w:t>: 8</w:t>
      </w:r>
      <w:r>
        <w:rPr>
          <w:rFonts w:ascii="Times New Roman" w:hAnsi="Times New Roman" w:cs="Times New Roman"/>
          <w:sz w:val="28"/>
          <w:szCs w:val="28"/>
        </w:rPr>
        <w:t xml:space="preserve"> (34 272) 3-05-78</w:t>
      </w:r>
    </w:p>
    <w:p w:rsidR="005B0502" w:rsidRPr="00986146" w:rsidRDefault="005B0502" w:rsidP="005B0502">
      <w:pPr>
        <w:shd w:val="clear" w:color="auto" w:fill="FFFFFF"/>
        <w:tabs>
          <w:tab w:val="left" w:pos="0"/>
        </w:tabs>
        <w:spacing w:after="0" w:line="240" w:lineRule="auto"/>
        <w:ind w:right="4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</w:rPr>
      </w:pPr>
      <w:r w:rsidRPr="0098614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Координатор: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Попова Лариса Владимировна </w:t>
      </w:r>
    </w:p>
    <w:p w:rsidR="005B0502" w:rsidRPr="00986146" w:rsidRDefault="005B0502" w:rsidP="005B0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502" w:rsidRPr="00FC19F1" w:rsidRDefault="005B05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E6F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01E6F" w:rsidRDefault="00801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D605E" w:rsidRDefault="00CD605E" w:rsidP="000F2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1E6F" w:rsidRDefault="00801E6F" w:rsidP="00FF7C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1E6F" w:rsidRPr="00857104" w:rsidRDefault="00801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bookmarkStart w:id="5" w:name="Par202"/>
      <w:bookmarkEnd w:id="5"/>
      <w:r w:rsidRPr="00857104">
        <w:rPr>
          <w:rFonts w:ascii="Times New Roman" w:hAnsi="Times New Roman" w:cs="Times New Roman"/>
          <w:sz w:val="24"/>
          <w:szCs w:val="28"/>
        </w:rPr>
        <w:t>Приложение</w:t>
      </w:r>
    </w:p>
    <w:p w:rsidR="00801E6F" w:rsidRPr="00857104" w:rsidRDefault="00801E6F" w:rsidP="00842C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к Положению</w:t>
      </w:r>
      <w:r w:rsidR="00842C19" w:rsidRPr="00857104">
        <w:rPr>
          <w:rFonts w:ascii="Times New Roman" w:hAnsi="Times New Roman" w:cs="Times New Roman"/>
          <w:sz w:val="24"/>
          <w:szCs w:val="28"/>
        </w:rPr>
        <w:t xml:space="preserve"> </w:t>
      </w:r>
      <w:r w:rsidRPr="00857104">
        <w:rPr>
          <w:rFonts w:ascii="Times New Roman" w:hAnsi="Times New Roman" w:cs="Times New Roman"/>
          <w:sz w:val="24"/>
          <w:szCs w:val="28"/>
        </w:rPr>
        <w:t>о конку</w:t>
      </w:r>
      <w:r w:rsidR="00842C19" w:rsidRPr="00857104">
        <w:rPr>
          <w:rFonts w:ascii="Times New Roman" w:hAnsi="Times New Roman" w:cs="Times New Roman"/>
          <w:sz w:val="24"/>
          <w:szCs w:val="28"/>
        </w:rPr>
        <w:t>рсе</w:t>
      </w:r>
    </w:p>
    <w:p w:rsidR="00801E6F" w:rsidRPr="00857104" w:rsidRDefault="00801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857104" w:rsidRPr="00857104" w:rsidRDefault="00801E6F" w:rsidP="008571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ФОР</w:t>
      </w:r>
      <w:bookmarkStart w:id="6" w:name="Par212"/>
      <w:bookmarkEnd w:id="6"/>
      <w:r w:rsidR="00857104" w:rsidRPr="00857104">
        <w:rPr>
          <w:rFonts w:ascii="Times New Roman" w:hAnsi="Times New Roman" w:cs="Times New Roman"/>
          <w:sz w:val="24"/>
          <w:szCs w:val="28"/>
        </w:rPr>
        <w:t>МА</w:t>
      </w:r>
      <w:r w:rsidR="00CD605E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801E6F" w:rsidRPr="00857104" w:rsidRDefault="00801E6F" w:rsidP="005E5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ЗАЯВКА</w:t>
      </w:r>
    </w:p>
    <w:p w:rsidR="00842C19" w:rsidRPr="00857104" w:rsidRDefault="00801E6F" w:rsidP="005E51A2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 xml:space="preserve">в </w:t>
      </w:r>
      <w:r w:rsidR="00842C19" w:rsidRPr="00857104">
        <w:rPr>
          <w:rFonts w:ascii="Times New Roman" w:hAnsi="Times New Roman" w:cs="Times New Roman"/>
          <w:sz w:val="24"/>
          <w:szCs w:val="28"/>
        </w:rPr>
        <w:t xml:space="preserve">Межведомственный координационный штаб по профилактике распространения туберкулеза и ВИЧ </w:t>
      </w:r>
      <w:proofErr w:type="gramStart"/>
      <w:r w:rsidR="00842C19" w:rsidRPr="00857104">
        <w:rPr>
          <w:rFonts w:ascii="Times New Roman" w:hAnsi="Times New Roman" w:cs="Times New Roman"/>
          <w:sz w:val="24"/>
          <w:szCs w:val="28"/>
        </w:rPr>
        <w:t>–и</w:t>
      </w:r>
      <w:proofErr w:type="gramEnd"/>
      <w:r w:rsidR="00842C19" w:rsidRPr="00857104">
        <w:rPr>
          <w:rFonts w:ascii="Times New Roman" w:hAnsi="Times New Roman" w:cs="Times New Roman"/>
          <w:sz w:val="24"/>
          <w:szCs w:val="28"/>
        </w:rPr>
        <w:t>нфекции на территории Нытвенского муниципального района</w:t>
      </w:r>
    </w:p>
    <w:p w:rsidR="00801E6F" w:rsidRPr="00857104" w:rsidRDefault="00801E6F" w:rsidP="00842C19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 xml:space="preserve">                     (полное наименование организации)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1. Сокращенное официальное наименование: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2. Юридический адрес</w:t>
      </w:r>
      <w:r w:rsidR="003970E2" w:rsidRPr="0085710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3970E2" w:rsidRPr="00857104">
        <w:rPr>
          <w:rFonts w:ascii="Times New Roman" w:hAnsi="Times New Roman" w:cs="Times New Roman"/>
          <w:sz w:val="24"/>
          <w:szCs w:val="28"/>
        </w:rPr>
        <w:t xml:space="preserve">( </w:t>
      </w:r>
      <w:proofErr w:type="gramEnd"/>
      <w:r w:rsidR="003970E2" w:rsidRPr="00857104">
        <w:rPr>
          <w:rFonts w:ascii="Times New Roman" w:hAnsi="Times New Roman" w:cs="Times New Roman"/>
          <w:sz w:val="24"/>
          <w:szCs w:val="28"/>
        </w:rPr>
        <w:t>Фактический адрес):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4. Те</w:t>
      </w:r>
      <w:r w:rsidR="003970E2" w:rsidRPr="00857104">
        <w:rPr>
          <w:rFonts w:ascii="Times New Roman" w:hAnsi="Times New Roman" w:cs="Times New Roman"/>
          <w:sz w:val="24"/>
          <w:szCs w:val="28"/>
        </w:rPr>
        <w:t>лефон</w:t>
      </w:r>
      <w:r w:rsidRPr="00857104">
        <w:rPr>
          <w:rFonts w:ascii="Times New Roman" w:hAnsi="Times New Roman" w:cs="Times New Roman"/>
          <w:sz w:val="24"/>
          <w:szCs w:val="28"/>
        </w:rPr>
        <w:t>: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5. Адрес электронной почты: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6. Вид деятельности:</w:t>
      </w:r>
    </w:p>
    <w:p w:rsidR="00801E6F" w:rsidRPr="00857104" w:rsidRDefault="00801E6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3970E2" w:rsidRPr="0085710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70E2" w:rsidRPr="00857104" w:rsidRDefault="00B21AD8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7. Ф.И.О.,</w:t>
      </w:r>
      <w:r w:rsidR="003970E2" w:rsidRPr="00857104">
        <w:rPr>
          <w:rFonts w:ascii="Times New Roman" w:hAnsi="Times New Roman" w:cs="Times New Roman"/>
          <w:sz w:val="24"/>
          <w:szCs w:val="28"/>
        </w:rPr>
        <w:t xml:space="preserve"> телефон </w:t>
      </w:r>
      <w:r w:rsidRPr="00857104">
        <w:rPr>
          <w:rFonts w:ascii="Times New Roman" w:hAnsi="Times New Roman" w:cs="Times New Roman"/>
          <w:sz w:val="24"/>
          <w:szCs w:val="28"/>
        </w:rPr>
        <w:t xml:space="preserve">медицинского работника или </w:t>
      </w:r>
      <w:r w:rsidR="003970E2" w:rsidRPr="00857104">
        <w:rPr>
          <w:rFonts w:ascii="Times New Roman" w:hAnsi="Times New Roman" w:cs="Times New Roman"/>
          <w:sz w:val="24"/>
          <w:szCs w:val="28"/>
        </w:rPr>
        <w:t xml:space="preserve">лица ответственного за </w:t>
      </w:r>
      <w:r w:rsidR="00CD605E">
        <w:rPr>
          <w:rFonts w:ascii="Times New Roman" w:hAnsi="Times New Roman" w:cs="Times New Roman"/>
          <w:sz w:val="24"/>
          <w:szCs w:val="28"/>
        </w:rPr>
        <w:t xml:space="preserve">профилактическую работу, </w:t>
      </w:r>
      <w:r w:rsidR="003970E2" w:rsidRPr="00857104">
        <w:rPr>
          <w:rFonts w:ascii="Times New Roman" w:hAnsi="Times New Roman" w:cs="Times New Roman"/>
          <w:sz w:val="24"/>
          <w:szCs w:val="28"/>
        </w:rPr>
        <w:t>сбор  и подготовку информации в комиссию</w:t>
      </w:r>
    </w:p>
    <w:p w:rsidR="00CD605E" w:rsidRDefault="003970E2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</w:t>
      </w:r>
      <w:r w:rsidR="00CD605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970E2" w:rsidRDefault="003970E2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W w:w="949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5670"/>
        <w:gridCol w:w="1276"/>
        <w:gridCol w:w="2551"/>
      </w:tblGrid>
      <w:tr w:rsidR="00CD605E" w:rsidRPr="00CD605E" w:rsidTr="00CD605E">
        <w:trPr>
          <w:trHeight w:val="400"/>
          <w:tblHeader/>
        </w:trPr>
        <w:tc>
          <w:tcPr>
            <w:tcW w:w="5670" w:type="dxa"/>
          </w:tcPr>
          <w:p w:rsidR="00CD605E" w:rsidRPr="00CD605E" w:rsidRDefault="00CD605E" w:rsidP="000D6C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Показатель состояния профилактической работы</w:t>
            </w:r>
          </w:p>
        </w:tc>
        <w:tc>
          <w:tcPr>
            <w:tcW w:w="1276" w:type="dxa"/>
          </w:tcPr>
          <w:p w:rsidR="00CD605E" w:rsidRPr="00CD605E" w:rsidRDefault="00CD605E" w:rsidP="000D6C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2551" w:type="dxa"/>
          </w:tcPr>
          <w:p w:rsidR="00CD605E" w:rsidRPr="00CD605E" w:rsidRDefault="00CD605E" w:rsidP="000D6C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CD60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баллов (заполняется представителем конкурсной комиссии)</w:t>
            </w:r>
          </w:p>
          <w:p w:rsidR="00CD605E" w:rsidRPr="00CD605E" w:rsidRDefault="00CD605E" w:rsidP="000D6C6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5E" w:rsidRPr="00CD605E" w:rsidTr="00CD605E">
        <w:trPr>
          <w:trHeight w:val="730"/>
        </w:trPr>
        <w:tc>
          <w:tcPr>
            <w:tcW w:w="5670" w:type="dxa"/>
          </w:tcPr>
          <w:p w:rsidR="00CD605E" w:rsidRPr="00CD605E" w:rsidRDefault="00CD605E" w:rsidP="0015183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Расход средств на мероприятия по профилактике заболевания туберкулезам</w:t>
            </w:r>
            <w:r w:rsidR="0015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605E" w:rsidRPr="00CD605E" w:rsidRDefault="00CD605E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05E" w:rsidRPr="00CD605E" w:rsidRDefault="00CD605E" w:rsidP="00CD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hAnsi="Times New Roman" w:cs="Times New Roman"/>
              </w:rPr>
              <w:t>5 баллов;</w:t>
            </w:r>
          </w:p>
          <w:p w:rsidR="00CD605E" w:rsidRPr="00CD605E" w:rsidRDefault="00CD605E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CD605E" w:rsidRPr="00CD605E" w:rsidTr="00CD605E">
        <w:trPr>
          <w:trHeight w:val="730"/>
        </w:trPr>
        <w:tc>
          <w:tcPr>
            <w:tcW w:w="5670" w:type="dxa"/>
          </w:tcPr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профилактике заболевания туберкулезам</w:t>
            </w:r>
            <w:r w:rsidR="00151833">
              <w:rPr>
                <w:rFonts w:ascii="Times New Roman" w:hAnsi="Times New Roman" w:cs="Times New Roman"/>
                <w:sz w:val="24"/>
                <w:szCs w:val="24"/>
              </w:rPr>
              <w:t xml:space="preserve"> в т.ч. лекции, встречи с </w:t>
            </w:r>
            <w:proofErr w:type="spellStart"/>
            <w:r w:rsidR="00151833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="001518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51833">
              <w:rPr>
                <w:rFonts w:ascii="Times New Roman" w:hAnsi="Times New Roman" w:cs="Times New Roman"/>
                <w:sz w:val="24"/>
                <w:szCs w:val="24"/>
              </w:rPr>
              <w:t>аботниками</w:t>
            </w:r>
            <w:proofErr w:type="spellEnd"/>
            <w:r w:rsidR="00151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05E" w:rsidRPr="00CD605E" w:rsidRDefault="00CD605E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05E" w:rsidRPr="00CD605E" w:rsidRDefault="00CD605E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1 мероприятие 0,2 балла</w:t>
            </w:r>
          </w:p>
        </w:tc>
      </w:tr>
      <w:tr w:rsidR="00CD605E" w:rsidRPr="00CD605E" w:rsidTr="00CD605E">
        <w:trPr>
          <w:trHeight w:val="841"/>
        </w:trPr>
        <w:tc>
          <w:tcPr>
            <w:tcW w:w="5670" w:type="dxa"/>
          </w:tcPr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Количество выпущенных профилактических материалов  по профилактике заболевания туберкулезам (листовки, брошюры, магнитики и др.)</w:t>
            </w:r>
          </w:p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605E" w:rsidRPr="00CD605E" w:rsidRDefault="00CD605E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05E" w:rsidRPr="00CD605E" w:rsidRDefault="00CD605E" w:rsidP="00CD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hAnsi="Times New Roman" w:cs="Times New Roman"/>
              </w:rPr>
              <w:t>5 баллов;</w:t>
            </w:r>
          </w:p>
          <w:p w:rsidR="00CD605E" w:rsidRPr="00CD605E" w:rsidRDefault="00CD605E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  <w:tr w:rsidR="00151833" w:rsidRPr="00CD605E" w:rsidTr="00CD605E">
        <w:trPr>
          <w:trHeight w:val="841"/>
        </w:trPr>
        <w:tc>
          <w:tcPr>
            <w:tcW w:w="5670" w:type="dxa"/>
          </w:tcPr>
          <w:p w:rsidR="00151833" w:rsidRPr="00CD605E" w:rsidRDefault="00151833" w:rsidP="00CD605E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(обучающихся)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учреждении/организации подлежащих флюорографическому обследованию</w:t>
            </w:r>
          </w:p>
        </w:tc>
        <w:tc>
          <w:tcPr>
            <w:tcW w:w="1276" w:type="dxa"/>
          </w:tcPr>
          <w:p w:rsidR="00151833" w:rsidRPr="00CD605E" w:rsidRDefault="00151833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151833" w:rsidRPr="00CD605E" w:rsidRDefault="00151833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833" w:rsidRPr="00CD605E" w:rsidRDefault="00151833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% от общего числа лиц подлежащих флюорографическому обследованию</w:t>
            </w:r>
          </w:p>
        </w:tc>
      </w:tr>
      <w:tr w:rsidR="00151833" w:rsidRPr="00CD605E" w:rsidTr="00CD605E">
        <w:trPr>
          <w:trHeight w:val="585"/>
        </w:trPr>
        <w:tc>
          <w:tcPr>
            <w:tcW w:w="5670" w:type="dxa"/>
          </w:tcPr>
          <w:p w:rsidR="00151833" w:rsidRDefault="00151833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(обучающихся) прошедших флюорографическое обследование </w:t>
            </w:r>
          </w:p>
          <w:p w:rsidR="00151833" w:rsidRPr="00CD605E" w:rsidRDefault="00151833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276" w:type="dxa"/>
          </w:tcPr>
          <w:p w:rsidR="00151833" w:rsidRPr="00CD605E" w:rsidRDefault="00151833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51833" w:rsidRPr="00CD605E" w:rsidRDefault="00151833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05E" w:rsidRPr="00CD605E" w:rsidTr="00CD605E">
        <w:trPr>
          <w:trHeight w:val="835"/>
        </w:trPr>
        <w:tc>
          <w:tcPr>
            <w:tcW w:w="5670" w:type="dxa"/>
          </w:tcPr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кабинета или уголка по профилактике социально-значимых мероприятий (ВИЧ/СПИД, туберкулез) </w:t>
            </w:r>
          </w:p>
          <w:p w:rsidR="00CD605E" w:rsidRPr="00CD605E" w:rsidRDefault="00CD605E" w:rsidP="000D6C6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D605E" w:rsidRPr="00CD605E" w:rsidRDefault="00CD605E" w:rsidP="000D6C64">
            <w:pPr>
              <w:spacing w:after="0"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D605E" w:rsidRPr="00CD605E" w:rsidRDefault="00CD605E" w:rsidP="00CD6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hAnsi="Times New Roman" w:cs="Times New Roman"/>
              </w:rPr>
              <w:t>5 баллов;</w:t>
            </w:r>
          </w:p>
          <w:p w:rsidR="00CD605E" w:rsidRPr="00CD605E" w:rsidRDefault="00CD605E" w:rsidP="00CD6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</w:rPr>
              <w:t>отсутствие - 0 баллов</w:t>
            </w:r>
          </w:p>
        </w:tc>
      </w:tr>
    </w:tbl>
    <w:p w:rsidR="005E51A2" w:rsidRDefault="005E51A2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D605E" w:rsidRDefault="00CD605E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D605E" w:rsidRDefault="00CD605E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D605E" w:rsidRDefault="00CD605E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FF7C86" w:rsidRDefault="00FF7C86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CD605E" w:rsidRDefault="00CD605E" w:rsidP="00CD605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2</w:t>
      </w:r>
    </w:p>
    <w:p w:rsidR="00CD605E" w:rsidRDefault="00CD605E" w:rsidP="00CD605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Список лиц прошедших </w:t>
      </w:r>
    </w:p>
    <w:p w:rsidR="00CD605E" w:rsidRDefault="00CD605E" w:rsidP="00CD605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флюорографическое обследование.</w:t>
      </w:r>
    </w:p>
    <w:p w:rsidR="00CD605E" w:rsidRPr="00857104" w:rsidRDefault="00CD605E" w:rsidP="00CD605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___________________________________________________________</w:t>
      </w:r>
    </w:p>
    <w:p w:rsidR="00CD605E" w:rsidRPr="00857104" w:rsidRDefault="00CD605E" w:rsidP="00CD605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(полное наименование организации)</w:t>
      </w:r>
    </w:p>
    <w:p w:rsidR="00CD605E" w:rsidRDefault="00CD605E" w:rsidP="00CD605E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CD605E" w:rsidRPr="00857104" w:rsidRDefault="00CD605E" w:rsidP="003970E2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tblLook w:val="04A0"/>
      </w:tblPr>
      <w:tblGrid>
        <w:gridCol w:w="702"/>
        <w:gridCol w:w="1625"/>
        <w:gridCol w:w="1339"/>
        <w:gridCol w:w="1448"/>
        <w:gridCol w:w="1097"/>
        <w:gridCol w:w="1569"/>
        <w:gridCol w:w="1791"/>
      </w:tblGrid>
      <w:tr w:rsidR="00B21AD8" w:rsidRPr="00857104" w:rsidTr="00151833">
        <w:tc>
          <w:tcPr>
            <w:tcW w:w="702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proofErr w:type="gramStart"/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625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 xml:space="preserve">ФИО прошедшего </w:t>
            </w:r>
            <w:r w:rsidR="00857104" w:rsidRPr="00857104">
              <w:rPr>
                <w:rFonts w:ascii="Times New Roman" w:hAnsi="Times New Roman" w:cs="Times New Roman"/>
                <w:sz w:val="24"/>
                <w:szCs w:val="28"/>
              </w:rPr>
              <w:t>флюорографию</w:t>
            </w:r>
          </w:p>
        </w:tc>
        <w:tc>
          <w:tcPr>
            <w:tcW w:w="133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Адрес регистрации</w:t>
            </w:r>
          </w:p>
        </w:tc>
        <w:tc>
          <w:tcPr>
            <w:tcW w:w="1448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Адрес фактического проживания</w:t>
            </w:r>
          </w:p>
        </w:tc>
        <w:tc>
          <w:tcPr>
            <w:tcW w:w="1097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Дата рождения</w:t>
            </w:r>
          </w:p>
        </w:tc>
        <w:tc>
          <w:tcPr>
            <w:tcW w:w="156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 xml:space="preserve">Дата прохождения </w:t>
            </w:r>
            <w:proofErr w:type="spellStart"/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флюораграфии</w:t>
            </w:r>
            <w:proofErr w:type="spellEnd"/>
          </w:p>
        </w:tc>
        <w:tc>
          <w:tcPr>
            <w:tcW w:w="1791" w:type="dxa"/>
          </w:tcPr>
          <w:p w:rsidR="00B21AD8" w:rsidRPr="00857104" w:rsidRDefault="00B21AD8" w:rsidP="00857104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>Подпись</w:t>
            </w:r>
            <w:r w:rsidR="00857104" w:rsidRPr="00857104">
              <w:rPr>
                <w:rFonts w:ascii="Times New Roman" w:hAnsi="Times New Roman" w:cs="Times New Roman"/>
                <w:sz w:val="24"/>
                <w:szCs w:val="28"/>
              </w:rPr>
              <w:t xml:space="preserve"> лица прошедшего флюорографию,</w:t>
            </w:r>
            <w:r w:rsidRPr="00857104">
              <w:rPr>
                <w:rFonts w:ascii="Times New Roman" w:hAnsi="Times New Roman" w:cs="Times New Roman"/>
                <w:sz w:val="24"/>
                <w:szCs w:val="28"/>
              </w:rPr>
              <w:t xml:space="preserve"> подтверждающая разрешение на обработку персональных данных.</w:t>
            </w:r>
          </w:p>
        </w:tc>
      </w:tr>
      <w:tr w:rsidR="00B21AD8" w:rsidRPr="00857104" w:rsidTr="00151833">
        <w:tc>
          <w:tcPr>
            <w:tcW w:w="702" w:type="dxa"/>
          </w:tcPr>
          <w:p w:rsidR="00B21AD8" w:rsidRPr="00857104" w:rsidRDefault="001518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25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7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1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1AD8" w:rsidRPr="00857104" w:rsidTr="00151833">
        <w:tc>
          <w:tcPr>
            <w:tcW w:w="702" w:type="dxa"/>
          </w:tcPr>
          <w:p w:rsidR="00B21AD8" w:rsidRPr="00857104" w:rsidRDefault="001518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5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7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1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21AD8" w:rsidRPr="00857104" w:rsidTr="00151833">
        <w:tc>
          <w:tcPr>
            <w:tcW w:w="702" w:type="dxa"/>
          </w:tcPr>
          <w:p w:rsidR="00B21AD8" w:rsidRPr="00857104" w:rsidRDefault="0015183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3…</w:t>
            </w:r>
          </w:p>
        </w:tc>
        <w:tc>
          <w:tcPr>
            <w:tcW w:w="1625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3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48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7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9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91" w:type="dxa"/>
          </w:tcPr>
          <w:p w:rsidR="00B21AD8" w:rsidRPr="00857104" w:rsidRDefault="00B21AD8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21AD8" w:rsidRPr="00857104" w:rsidRDefault="00B21AD8" w:rsidP="00B21AD8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857104" w:rsidRPr="00857104" w:rsidRDefault="00857104" w:rsidP="008571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7104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сведений гарантируем. Уведомлены о том, что участники, представившие недостоверные данные, могут быть не допущены к участию в конкурсе или сняты с участия в процессе его проведения.</w:t>
      </w:r>
    </w:p>
    <w:p w:rsidR="00857104" w:rsidRPr="00857104" w:rsidRDefault="00857104" w:rsidP="00B21AD8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21AD8" w:rsidRPr="00857104" w:rsidRDefault="00B21AD8" w:rsidP="00B21AD8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857104">
        <w:rPr>
          <w:rFonts w:ascii="Times New Roman" w:hAnsi="Times New Roman" w:cs="Times New Roman"/>
          <w:sz w:val="24"/>
          <w:szCs w:val="28"/>
        </w:rPr>
        <w:t>Руководитель организации ___________/______________________________/</w:t>
      </w:r>
    </w:p>
    <w:p w:rsidR="00B21AD8" w:rsidRPr="00857104" w:rsidRDefault="00857104" w:rsidP="00B21AD8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МП</w:t>
      </w:r>
      <w:r w:rsidR="00B21AD8" w:rsidRPr="00857104">
        <w:rPr>
          <w:rFonts w:ascii="Times New Roman" w:hAnsi="Times New Roman" w:cs="Times New Roman"/>
          <w:sz w:val="24"/>
          <w:szCs w:val="28"/>
        </w:rPr>
        <w:t xml:space="preserve">                        (подпись)     (фамилия, имя, отчество)</w:t>
      </w:r>
    </w:p>
    <w:p w:rsidR="00B21AD8" w:rsidRDefault="00B21AD8" w:rsidP="00B21A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21AD8" w:rsidSect="0097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424D"/>
    <w:multiLevelType w:val="multilevel"/>
    <w:tmpl w:val="CC66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1E6F"/>
    <w:rsid w:val="00065507"/>
    <w:rsid w:val="00097758"/>
    <w:rsid w:val="000D556B"/>
    <w:rsid w:val="000F27BA"/>
    <w:rsid w:val="00151833"/>
    <w:rsid w:val="001565A8"/>
    <w:rsid w:val="001D5500"/>
    <w:rsid w:val="001D64B5"/>
    <w:rsid w:val="00214682"/>
    <w:rsid w:val="00267DA3"/>
    <w:rsid w:val="00272A42"/>
    <w:rsid w:val="002B139B"/>
    <w:rsid w:val="003215C5"/>
    <w:rsid w:val="00321AA7"/>
    <w:rsid w:val="00331B0F"/>
    <w:rsid w:val="00342F7E"/>
    <w:rsid w:val="003970E2"/>
    <w:rsid w:val="003D402E"/>
    <w:rsid w:val="00427943"/>
    <w:rsid w:val="00476EEF"/>
    <w:rsid w:val="004F6AF0"/>
    <w:rsid w:val="00511023"/>
    <w:rsid w:val="0053186E"/>
    <w:rsid w:val="005477BA"/>
    <w:rsid w:val="005A6BBF"/>
    <w:rsid w:val="005B0502"/>
    <w:rsid w:val="005E51A2"/>
    <w:rsid w:val="005F32D2"/>
    <w:rsid w:val="0070517E"/>
    <w:rsid w:val="0074539C"/>
    <w:rsid w:val="007D1C8A"/>
    <w:rsid w:val="007E38D7"/>
    <w:rsid w:val="00801E6F"/>
    <w:rsid w:val="00842C19"/>
    <w:rsid w:val="0084475C"/>
    <w:rsid w:val="00857104"/>
    <w:rsid w:val="008E2A1F"/>
    <w:rsid w:val="008E5D18"/>
    <w:rsid w:val="00970F54"/>
    <w:rsid w:val="009F33CD"/>
    <w:rsid w:val="00A20454"/>
    <w:rsid w:val="00A264D7"/>
    <w:rsid w:val="00A30DCE"/>
    <w:rsid w:val="00A61C9E"/>
    <w:rsid w:val="00B21AD8"/>
    <w:rsid w:val="00BC3C0B"/>
    <w:rsid w:val="00C47F1D"/>
    <w:rsid w:val="00CD605E"/>
    <w:rsid w:val="00CE199E"/>
    <w:rsid w:val="00DF3CC5"/>
    <w:rsid w:val="00E20DC4"/>
    <w:rsid w:val="00E30623"/>
    <w:rsid w:val="00E30D9D"/>
    <w:rsid w:val="00EA295F"/>
    <w:rsid w:val="00F535EA"/>
    <w:rsid w:val="00FC19F1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842C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1AD8"/>
    <w:rPr>
      <w:color w:val="0000FF" w:themeColor="hyperlink"/>
      <w:u w:val="single"/>
    </w:rPr>
  </w:style>
  <w:style w:type="table" w:styleId="a4">
    <w:name w:val="Table Grid"/>
    <w:basedOn w:val="a1"/>
    <w:rsid w:val="00B21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1E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ksnr" TargetMode="External"/><Relationship Id="rId3" Type="http://schemas.openxmlformats.org/officeDocument/2006/relationships/styles" Target="styles.xml"/><Relationship Id="rId50" Type="http://schemas.microsoft.com/office/2007/relationships/stylesWithEffects" Target="stylesWithEffects.xml"/><Relationship Id="rId7" Type="http://schemas.openxmlformats.org/officeDocument/2006/relationships/hyperlink" Target="mailto:cks.nr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ks.n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na2009.8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1833D-3715-4C81-A745-69FA178D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Личагина Светлана Валерьевна</dc:creator>
  <cp:lastModifiedBy>1</cp:lastModifiedBy>
  <cp:revision>32</cp:revision>
  <cp:lastPrinted>2018-12-03T09:54:00Z</cp:lastPrinted>
  <dcterms:created xsi:type="dcterms:W3CDTF">2018-11-12T05:42:00Z</dcterms:created>
  <dcterms:modified xsi:type="dcterms:W3CDTF">2018-12-03T11:37:00Z</dcterms:modified>
</cp:coreProperties>
</file>