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43" w:rsidRPr="00C26243" w:rsidRDefault="00C26243" w:rsidP="00C26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1950" cy="561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561975"/>
                    </a:xfrm>
                    <a:prstGeom prst="rect">
                      <a:avLst/>
                    </a:prstGeom>
                    <a:noFill/>
                    <a:ln>
                      <a:noFill/>
                    </a:ln>
                  </pic:spPr>
                </pic:pic>
              </a:graphicData>
            </a:graphic>
          </wp:inline>
        </w:drawing>
      </w:r>
    </w:p>
    <w:p w:rsidR="00C26243" w:rsidRPr="00C26243" w:rsidRDefault="00C26243" w:rsidP="00C26243">
      <w:pPr>
        <w:spacing w:after="0" w:line="240" w:lineRule="auto"/>
        <w:jc w:val="center"/>
        <w:rPr>
          <w:rFonts w:ascii="Times New Roman" w:eastAsia="Times New Roman" w:hAnsi="Times New Roman" w:cs="Times New Roman"/>
          <w:b/>
          <w:sz w:val="24"/>
          <w:szCs w:val="24"/>
          <w:lang w:eastAsia="ru-RU"/>
        </w:rPr>
      </w:pPr>
      <w:r w:rsidRPr="00C26243">
        <w:rPr>
          <w:rFonts w:ascii="Times New Roman" w:eastAsia="Times New Roman" w:hAnsi="Times New Roman" w:cs="Times New Roman"/>
          <w:b/>
          <w:sz w:val="24"/>
          <w:szCs w:val="24"/>
          <w:lang w:eastAsia="ru-RU"/>
        </w:rPr>
        <w:t xml:space="preserve">СОВЕТ ДЕПУТАТОВ </w:t>
      </w:r>
    </w:p>
    <w:p w:rsidR="00C26243" w:rsidRPr="00C26243" w:rsidRDefault="00C26243" w:rsidP="00C26243">
      <w:pPr>
        <w:spacing w:after="0" w:line="240" w:lineRule="auto"/>
        <w:jc w:val="center"/>
        <w:rPr>
          <w:rFonts w:ascii="Times New Roman" w:eastAsia="Times New Roman" w:hAnsi="Times New Roman" w:cs="Times New Roman"/>
          <w:b/>
          <w:sz w:val="24"/>
          <w:szCs w:val="24"/>
          <w:lang w:eastAsia="ru-RU"/>
        </w:rPr>
      </w:pPr>
      <w:r w:rsidRPr="00C26243">
        <w:rPr>
          <w:rFonts w:ascii="Times New Roman" w:eastAsia="Times New Roman" w:hAnsi="Times New Roman" w:cs="Times New Roman"/>
          <w:b/>
          <w:sz w:val="24"/>
          <w:szCs w:val="24"/>
          <w:lang w:eastAsia="ru-RU"/>
        </w:rPr>
        <w:t>ГРИГОРЬЕВСКОГО СЕЛЬСКОГО ПОСЕЛЕНИЯ</w:t>
      </w:r>
    </w:p>
    <w:p w:rsidR="00C26243" w:rsidRPr="00C26243" w:rsidRDefault="00C26243" w:rsidP="00C26243">
      <w:pPr>
        <w:spacing w:after="0" w:line="240" w:lineRule="auto"/>
        <w:jc w:val="center"/>
        <w:rPr>
          <w:rFonts w:ascii="Times New Roman" w:eastAsia="Times New Roman" w:hAnsi="Times New Roman" w:cs="Times New Roman"/>
          <w:sz w:val="24"/>
          <w:szCs w:val="24"/>
          <w:lang w:eastAsia="ru-RU"/>
        </w:rPr>
      </w:pPr>
      <w:r w:rsidRPr="00C26243">
        <w:rPr>
          <w:rFonts w:ascii="Times New Roman" w:eastAsia="Times New Roman" w:hAnsi="Times New Roman" w:cs="Times New Roman"/>
          <w:sz w:val="24"/>
          <w:szCs w:val="24"/>
          <w:lang w:eastAsia="ru-RU"/>
        </w:rPr>
        <w:t>Нытвенского муниципального района</w:t>
      </w:r>
    </w:p>
    <w:p w:rsidR="00C26243" w:rsidRPr="00C26243" w:rsidRDefault="00C26243" w:rsidP="00C26243">
      <w:pPr>
        <w:spacing w:after="0" w:line="240" w:lineRule="auto"/>
        <w:jc w:val="center"/>
        <w:rPr>
          <w:rFonts w:ascii="Times New Roman" w:eastAsia="Times New Roman" w:hAnsi="Times New Roman" w:cs="Times New Roman"/>
          <w:sz w:val="28"/>
          <w:szCs w:val="28"/>
          <w:lang w:eastAsia="ru-RU"/>
        </w:rPr>
      </w:pPr>
    </w:p>
    <w:p w:rsidR="00C26243" w:rsidRDefault="00C26243" w:rsidP="00C2624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C26243" w:rsidRPr="00C26243" w:rsidRDefault="00D507EC" w:rsidP="00D507EC">
      <w:pPr>
        <w:spacing w:after="0" w:line="240" w:lineRule="auto"/>
        <w:jc w:val="both"/>
        <w:rPr>
          <w:rFonts w:ascii="Times New Roman" w:eastAsia="Times New Roman" w:hAnsi="Times New Roman" w:cs="Times New Roman"/>
          <w:sz w:val="28"/>
          <w:szCs w:val="28"/>
          <w:lang w:eastAsia="ru-RU"/>
        </w:rPr>
      </w:pPr>
      <w:r w:rsidRPr="00D507EC">
        <w:rPr>
          <w:rFonts w:ascii="Times New Roman" w:eastAsia="Times New Roman" w:hAnsi="Times New Roman" w:cs="Times New Roman"/>
          <w:sz w:val="28"/>
          <w:szCs w:val="28"/>
          <w:lang w:eastAsia="ru-RU"/>
        </w:rPr>
        <w:t xml:space="preserve">23.11.2017 г. </w:t>
      </w:r>
      <w:r>
        <w:rPr>
          <w:rFonts w:ascii="Times New Roman" w:eastAsia="Times New Roman" w:hAnsi="Times New Roman" w:cs="Times New Roman"/>
          <w:sz w:val="28"/>
          <w:szCs w:val="28"/>
          <w:lang w:eastAsia="ru-RU"/>
        </w:rPr>
        <w:t xml:space="preserve">                                                                                             </w:t>
      </w:r>
      <w:r w:rsidRPr="00D507EC">
        <w:rPr>
          <w:rFonts w:ascii="Times New Roman" w:eastAsia="Times New Roman" w:hAnsi="Times New Roman" w:cs="Times New Roman"/>
          <w:sz w:val="28"/>
          <w:szCs w:val="28"/>
          <w:lang w:eastAsia="ru-RU"/>
        </w:rPr>
        <w:t>№ 66</w:t>
      </w:r>
    </w:p>
    <w:p w:rsidR="00C26243" w:rsidRPr="00C26243" w:rsidRDefault="00C26243" w:rsidP="00C26243">
      <w:pPr>
        <w:spacing w:after="0" w:line="240" w:lineRule="auto"/>
        <w:jc w:val="center"/>
        <w:rPr>
          <w:rFonts w:ascii="Times New Roman" w:eastAsia="Times New Roman" w:hAnsi="Times New Roman" w:cs="Times New Roman"/>
          <w:sz w:val="24"/>
          <w:szCs w:val="24"/>
          <w:lang w:eastAsia="ru-RU"/>
        </w:rPr>
      </w:pPr>
      <w:r w:rsidRPr="00C26243">
        <w:rPr>
          <w:rFonts w:ascii="Times New Roman" w:eastAsia="Times New Roman" w:hAnsi="Times New Roman" w:cs="Times New Roman"/>
          <w:sz w:val="24"/>
          <w:szCs w:val="24"/>
          <w:lang w:eastAsia="ru-RU"/>
        </w:rPr>
        <w:t xml:space="preserve">с. Григорьевское </w:t>
      </w:r>
    </w:p>
    <w:p w:rsidR="00C26243" w:rsidRPr="00C26243" w:rsidRDefault="00C26243" w:rsidP="00C262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26243">
        <w:rPr>
          <w:rFonts w:ascii="Times New Roman" w:eastAsia="Times New Roman" w:hAnsi="Times New Roman" w:cs="Times New Roman"/>
          <w:bCs/>
          <w:sz w:val="28"/>
          <w:szCs w:val="28"/>
          <w:lang w:eastAsia="ru-RU"/>
        </w:rPr>
        <w:t>Об утверждении порядка формирования и ведения реестра источников доходов бюджета Григорьевского сельского поселения</w:t>
      </w:r>
    </w:p>
    <w:p w:rsidR="00C26243" w:rsidRPr="00C26243" w:rsidRDefault="00C26243" w:rsidP="00C26243">
      <w:pPr>
        <w:spacing w:after="0" w:line="240" w:lineRule="auto"/>
        <w:ind w:firstLine="567"/>
        <w:jc w:val="both"/>
        <w:rPr>
          <w:rFonts w:ascii="Times New Roman" w:eastAsia="Times New Roman" w:hAnsi="Times New Roman" w:cs="Times New Roman"/>
          <w:sz w:val="28"/>
          <w:szCs w:val="28"/>
          <w:lang w:eastAsia="ru-RU"/>
        </w:rPr>
      </w:pPr>
      <w:r w:rsidRPr="00C26243">
        <w:rPr>
          <w:rFonts w:ascii="Times New Roman" w:eastAsia="Times New Roman" w:hAnsi="Times New Roman" w:cs="Times New Roman"/>
          <w:sz w:val="24"/>
          <w:szCs w:val="24"/>
          <w:lang w:eastAsia="ru-RU"/>
        </w:rPr>
        <w:t> </w:t>
      </w:r>
    </w:p>
    <w:p w:rsidR="00C26243" w:rsidRPr="00C26243" w:rsidRDefault="00C26243" w:rsidP="001E5243">
      <w:pPr>
        <w:spacing w:after="0" w:line="240" w:lineRule="auto"/>
        <w:ind w:firstLine="567"/>
        <w:jc w:val="both"/>
        <w:rPr>
          <w:rFonts w:ascii="Times New Roman" w:eastAsia="Times New Roman" w:hAnsi="Times New Roman" w:cs="Times New Roman"/>
          <w:sz w:val="28"/>
          <w:szCs w:val="28"/>
          <w:lang w:eastAsia="ru-RU"/>
        </w:rPr>
      </w:pPr>
      <w:r w:rsidRPr="00C26243">
        <w:rPr>
          <w:rFonts w:ascii="Times New Roman" w:eastAsia="Times New Roman" w:hAnsi="Times New Roman" w:cs="Times New Roman"/>
          <w:sz w:val="28"/>
          <w:szCs w:val="28"/>
          <w:lang w:eastAsia="ru-RU"/>
        </w:rPr>
        <w:t xml:space="preserve">В соответствии с пунктом 7 </w:t>
      </w:r>
      <w:r w:rsidRPr="00C26243">
        <w:rPr>
          <w:rFonts w:ascii="Times New Roman" w:eastAsia="Times New Roman" w:hAnsi="Times New Roman" w:cs="Times New Roman"/>
          <w:color w:val="000000" w:themeColor="text1"/>
          <w:sz w:val="28"/>
          <w:szCs w:val="28"/>
          <w:lang w:eastAsia="ru-RU"/>
        </w:rPr>
        <w:t xml:space="preserve">статьи </w:t>
      </w:r>
      <w:hyperlink r:id="rId7" w:history="1">
        <w:r w:rsidRPr="00C26243">
          <w:rPr>
            <w:rFonts w:ascii="Times New Roman" w:eastAsia="Times New Roman" w:hAnsi="Times New Roman" w:cs="Times New Roman"/>
            <w:color w:val="000000" w:themeColor="text1"/>
            <w:sz w:val="28"/>
            <w:szCs w:val="28"/>
            <w:lang w:eastAsia="ru-RU"/>
          </w:rPr>
          <w:t>47</w:t>
        </w:r>
      </w:hyperlink>
      <w:r w:rsidRPr="00C26243">
        <w:rPr>
          <w:rFonts w:ascii="Times New Roman" w:eastAsia="Times New Roman" w:hAnsi="Times New Roman" w:cs="Times New Roman"/>
          <w:color w:val="000000" w:themeColor="text1"/>
          <w:sz w:val="28"/>
          <w:szCs w:val="28"/>
          <w:lang w:eastAsia="ru-RU"/>
        </w:rPr>
        <w:t xml:space="preserve">.1 </w:t>
      </w:r>
      <w:r w:rsidRPr="00C26243">
        <w:rPr>
          <w:rFonts w:ascii="Times New Roman" w:eastAsia="Times New Roman" w:hAnsi="Times New Roman" w:cs="Times New Roman"/>
          <w:sz w:val="28"/>
          <w:szCs w:val="28"/>
          <w:lang w:eastAsia="ru-RU"/>
        </w:rPr>
        <w:t xml:space="preserve">Бюджетного Кодекса Российской Федерации, постановлением Правительства Российской Федерации от 31.08.2016 № 868 «О порядке формирования и ведения перечня источников доходов Российской Федерации» администрация </w:t>
      </w:r>
      <w:r>
        <w:rPr>
          <w:rFonts w:ascii="Times New Roman" w:eastAsia="Times New Roman" w:hAnsi="Times New Roman" w:cs="Times New Roman"/>
          <w:sz w:val="28"/>
          <w:szCs w:val="28"/>
          <w:lang w:eastAsia="ru-RU"/>
        </w:rPr>
        <w:t>Григорьевского сельского</w:t>
      </w:r>
      <w:r w:rsidR="001E5243">
        <w:rPr>
          <w:rFonts w:ascii="Times New Roman" w:eastAsia="Times New Roman" w:hAnsi="Times New Roman" w:cs="Times New Roman"/>
          <w:sz w:val="28"/>
          <w:szCs w:val="28"/>
          <w:lang w:eastAsia="ru-RU"/>
        </w:rPr>
        <w:t xml:space="preserve"> поселения </w:t>
      </w:r>
      <w:r w:rsidRPr="00C26243">
        <w:rPr>
          <w:rFonts w:ascii="Times New Roman" w:eastAsia="Times New Roman" w:hAnsi="Times New Roman" w:cs="Times New Roman"/>
          <w:sz w:val="28"/>
          <w:szCs w:val="28"/>
          <w:lang w:eastAsia="ru-RU"/>
        </w:rPr>
        <w:t>ПОСТАНОВЛЯЕТ:</w:t>
      </w:r>
    </w:p>
    <w:p w:rsidR="00C26243" w:rsidRPr="00C26243" w:rsidRDefault="00C26243" w:rsidP="00C26243">
      <w:pPr>
        <w:spacing w:after="0" w:line="240" w:lineRule="auto"/>
        <w:ind w:firstLine="567"/>
        <w:jc w:val="both"/>
        <w:rPr>
          <w:rFonts w:ascii="Times New Roman" w:eastAsia="Times New Roman" w:hAnsi="Times New Roman" w:cs="Times New Roman"/>
          <w:sz w:val="28"/>
          <w:szCs w:val="28"/>
          <w:lang w:eastAsia="ru-RU"/>
        </w:rPr>
      </w:pPr>
      <w:r w:rsidRPr="00C26243">
        <w:rPr>
          <w:rFonts w:ascii="Times New Roman" w:eastAsia="Times New Roman" w:hAnsi="Times New Roman" w:cs="Times New Roman"/>
          <w:sz w:val="28"/>
          <w:szCs w:val="28"/>
          <w:lang w:eastAsia="ru-RU"/>
        </w:rPr>
        <w:t xml:space="preserve">1. Утвердить Порядок формирования и ведения реестра источников доходов бюджета </w:t>
      </w:r>
      <w:r>
        <w:rPr>
          <w:rFonts w:ascii="Times New Roman" w:eastAsia="Times New Roman" w:hAnsi="Times New Roman" w:cs="Times New Roman"/>
          <w:sz w:val="28"/>
          <w:szCs w:val="28"/>
          <w:lang w:eastAsia="ru-RU"/>
        </w:rPr>
        <w:t>Григорьевского сельского поселения</w:t>
      </w:r>
      <w:r w:rsidRPr="00C26243">
        <w:rPr>
          <w:rFonts w:ascii="Times New Roman" w:eastAsia="Times New Roman" w:hAnsi="Times New Roman" w:cs="Times New Roman"/>
          <w:sz w:val="28"/>
          <w:szCs w:val="28"/>
          <w:lang w:eastAsia="ru-RU"/>
        </w:rPr>
        <w:t xml:space="preserve"> в соответствии с приложением к настоящему постановлению.</w:t>
      </w:r>
    </w:p>
    <w:p w:rsidR="00C26243" w:rsidRPr="00C26243" w:rsidRDefault="00C26243" w:rsidP="00C26243">
      <w:pPr>
        <w:spacing w:after="0" w:line="240" w:lineRule="auto"/>
        <w:ind w:firstLine="567"/>
        <w:jc w:val="both"/>
        <w:rPr>
          <w:rFonts w:ascii="Times New Roman" w:eastAsia="Times New Roman" w:hAnsi="Times New Roman" w:cs="Times New Roman"/>
          <w:sz w:val="28"/>
          <w:szCs w:val="28"/>
          <w:lang w:eastAsia="ru-RU"/>
        </w:rPr>
      </w:pPr>
      <w:r w:rsidRPr="00C26243">
        <w:rPr>
          <w:rFonts w:ascii="Times New Roman" w:eastAsia="Times New Roman" w:hAnsi="Times New Roman" w:cs="Times New Roman"/>
          <w:sz w:val="28"/>
          <w:szCs w:val="28"/>
          <w:lang w:eastAsia="ru-RU"/>
        </w:rPr>
        <w:t xml:space="preserve">2.  Настоящее Постановление подлежит размещению на официальном сайте </w:t>
      </w:r>
      <w:r>
        <w:rPr>
          <w:rFonts w:ascii="Times New Roman" w:eastAsia="Times New Roman" w:hAnsi="Times New Roman" w:cs="Times New Roman"/>
          <w:sz w:val="28"/>
          <w:szCs w:val="28"/>
          <w:lang w:eastAsia="ru-RU"/>
        </w:rPr>
        <w:t>Григорьевского сельского поселения</w:t>
      </w:r>
      <w:r w:rsidRPr="00C26243">
        <w:rPr>
          <w:rFonts w:ascii="Times New Roman" w:eastAsia="Times New Roman" w:hAnsi="Times New Roman" w:cs="Times New Roman"/>
          <w:sz w:val="28"/>
          <w:szCs w:val="28"/>
          <w:lang w:eastAsia="ru-RU"/>
        </w:rPr>
        <w:t>.</w:t>
      </w:r>
    </w:p>
    <w:p w:rsidR="00C26243" w:rsidRPr="00C26243" w:rsidRDefault="00C26243" w:rsidP="00C26243">
      <w:pPr>
        <w:spacing w:after="0" w:line="240" w:lineRule="auto"/>
        <w:ind w:firstLine="567"/>
        <w:jc w:val="both"/>
        <w:rPr>
          <w:rFonts w:ascii="Times New Roman" w:eastAsia="Times New Roman" w:hAnsi="Times New Roman" w:cs="Times New Roman"/>
          <w:sz w:val="28"/>
          <w:szCs w:val="28"/>
          <w:lang w:eastAsia="ru-RU"/>
        </w:rPr>
      </w:pPr>
      <w:r w:rsidRPr="00C26243">
        <w:rPr>
          <w:rFonts w:ascii="Times New Roman" w:eastAsia="Times New Roman" w:hAnsi="Times New Roman" w:cs="Times New Roman"/>
          <w:sz w:val="28"/>
          <w:szCs w:val="28"/>
          <w:lang w:eastAsia="ru-RU"/>
        </w:rPr>
        <w:t> 3.  Настоящее постановление (за исключением пункта 12 Порядка) вступает в силу со дня его официального опубликования. </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Пункт 12 Порядка вступает в силу с 1 января 2019 года.</w:t>
      </w:r>
    </w:p>
    <w:p w:rsidR="00C26243" w:rsidRPr="00C26243" w:rsidRDefault="00C26243" w:rsidP="00C26243">
      <w:pPr>
        <w:spacing w:after="0" w:line="240" w:lineRule="auto"/>
        <w:ind w:firstLine="567"/>
        <w:jc w:val="both"/>
        <w:rPr>
          <w:rFonts w:ascii="Times New Roman" w:eastAsia="Times New Roman" w:hAnsi="Times New Roman" w:cs="Times New Roman"/>
          <w:sz w:val="28"/>
          <w:szCs w:val="28"/>
          <w:lang w:eastAsia="ru-RU"/>
        </w:rPr>
      </w:pPr>
      <w:r w:rsidRPr="00C26243">
        <w:rPr>
          <w:rFonts w:ascii="Times New Roman" w:eastAsia="Times New Roman" w:hAnsi="Times New Roman" w:cs="Times New Roman"/>
          <w:sz w:val="28"/>
          <w:szCs w:val="28"/>
          <w:lang w:eastAsia="ru-RU"/>
        </w:rPr>
        <w:t xml:space="preserve">4. </w:t>
      </w:r>
      <w:proofErr w:type="gramStart"/>
      <w:r w:rsidRPr="00C26243">
        <w:rPr>
          <w:rFonts w:ascii="Times New Roman" w:eastAsia="Times New Roman" w:hAnsi="Times New Roman" w:cs="Times New Roman"/>
          <w:sz w:val="28"/>
          <w:szCs w:val="28"/>
          <w:lang w:eastAsia="ru-RU"/>
        </w:rPr>
        <w:t>Контроль за</w:t>
      </w:r>
      <w:proofErr w:type="gramEnd"/>
      <w:r w:rsidRPr="00C26243">
        <w:rPr>
          <w:rFonts w:ascii="Times New Roman" w:eastAsia="Times New Roman" w:hAnsi="Times New Roman" w:cs="Times New Roman"/>
          <w:sz w:val="28"/>
          <w:szCs w:val="28"/>
          <w:lang w:eastAsia="ru-RU"/>
        </w:rPr>
        <w:t xml:space="preserve"> исполнением  возложить на </w:t>
      </w:r>
      <w:r>
        <w:rPr>
          <w:rFonts w:ascii="Times New Roman" w:eastAsia="Times New Roman" w:hAnsi="Times New Roman" w:cs="Times New Roman"/>
          <w:sz w:val="28"/>
          <w:szCs w:val="28"/>
          <w:lang w:eastAsia="ru-RU"/>
        </w:rPr>
        <w:t>главного специалиста по экономике и финансам Завьялову Е.С.</w:t>
      </w:r>
    </w:p>
    <w:p w:rsidR="00C26243" w:rsidRPr="00C26243" w:rsidRDefault="00C26243" w:rsidP="00C26243">
      <w:pPr>
        <w:spacing w:after="0" w:line="240" w:lineRule="auto"/>
        <w:ind w:firstLine="567"/>
        <w:jc w:val="both"/>
        <w:rPr>
          <w:rFonts w:ascii="Times New Roman" w:eastAsia="Times New Roman" w:hAnsi="Times New Roman" w:cs="Times New Roman"/>
          <w:sz w:val="28"/>
          <w:szCs w:val="28"/>
          <w:lang w:eastAsia="ru-RU"/>
        </w:rPr>
      </w:pPr>
      <w:r w:rsidRPr="00C26243">
        <w:rPr>
          <w:rFonts w:ascii="Times New Roman" w:eastAsia="Times New Roman" w:hAnsi="Times New Roman" w:cs="Times New Roman"/>
          <w:sz w:val="28"/>
          <w:szCs w:val="28"/>
          <w:lang w:eastAsia="ru-RU"/>
        </w:rPr>
        <w:t>        </w:t>
      </w:r>
    </w:p>
    <w:p w:rsidR="00C26243" w:rsidRPr="00C26243" w:rsidRDefault="00C26243" w:rsidP="00C26243">
      <w:pPr>
        <w:spacing w:after="0" w:line="240" w:lineRule="auto"/>
        <w:ind w:firstLine="567"/>
        <w:jc w:val="both"/>
        <w:rPr>
          <w:rFonts w:ascii="Times New Roman" w:eastAsia="Times New Roman" w:hAnsi="Times New Roman" w:cs="Times New Roman"/>
          <w:sz w:val="28"/>
          <w:szCs w:val="28"/>
          <w:lang w:eastAsia="ru-RU"/>
        </w:rPr>
      </w:pPr>
      <w:r w:rsidRPr="00C26243">
        <w:rPr>
          <w:rFonts w:ascii="Times New Roman" w:eastAsia="Times New Roman" w:hAnsi="Times New Roman" w:cs="Times New Roman"/>
          <w:sz w:val="28"/>
          <w:szCs w:val="28"/>
          <w:lang w:eastAsia="ru-RU"/>
        </w:rPr>
        <w:t>          </w:t>
      </w:r>
    </w:p>
    <w:p w:rsidR="00C26243" w:rsidRPr="00C26243" w:rsidRDefault="00C26243" w:rsidP="00C26243">
      <w:pPr>
        <w:spacing w:after="0" w:line="240" w:lineRule="auto"/>
        <w:ind w:firstLine="567"/>
        <w:jc w:val="both"/>
        <w:rPr>
          <w:rFonts w:ascii="Times New Roman" w:eastAsia="Times New Roman" w:hAnsi="Times New Roman" w:cs="Times New Roman"/>
          <w:sz w:val="28"/>
          <w:szCs w:val="28"/>
          <w:lang w:eastAsia="ru-RU"/>
        </w:rPr>
      </w:pPr>
      <w:r w:rsidRPr="00C26243">
        <w:rPr>
          <w:rFonts w:ascii="Times New Roman" w:eastAsia="Times New Roman" w:hAnsi="Times New Roman" w:cs="Times New Roman"/>
          <w:sz w:val="28"/>
          <w:szCs w:val="28"/>
          <w:lang w:eastAsia="ru-RU"/>
        </w:rPr>
        <w:t> </w:t>
      </w:r>
    </w:p>
    <w:p w:rsidR="00C26243" w:rsidRPr="00C26243" w:rsidRDefault="00C26243" w:rsidP="00C26243">
      <w:pPr>
        <w:spacing w:after="0" w:line="240" w:lineRule="auto"/>
        <w:ind w:firstLine="567"/>
        <w:jc w:val="both"/>
        <w:rPr>
          <w:rFonts w:ascii="Times New Roman" w:eastAsia="Times New Roman" w:hAnsi="Times New Roman" w:cs="Times New Roman"/>
          <w:sz w:val="28"/>
          <w:szCs w:val="28"/>
          <w:lang w:eastAsia="ru-RU"/>
        </w:rPr>
      </w:pPr>
      <w:r w:rsidRPr="00C26243">
        <w:rPr>
          <w:rFonts w:ascii="Times New Roman" w:eastAsia="Times New Roman" w:hAnsi="Times New Roman" w:cs="Times New Roman"/>
          <w:sz w:val="28"/>
          <w:szCs w:val="28"/>
          <w:lang w:eastAsia="ru-RU"/>
        </w:rPr>
        <w:t> </w:t>
      </w:r>
    </w:p>
    <w:p w:rsidR="00C26243" w:rsidRPr="00C26243" w:rsidRDefault="00C26243" w:rsidP="00C26243">
      <w:pPr>
        <w:spacing w:after="0" w:line="240" w:lineRule="auto"/>
        <w:rPr>
          <w:rFonts w:ascii="Times New Roman" w:eastAsia="Times New Roman" w:hAnsi="Times New Roman" w:cs="Times New Roman"/>
          <w:sz w:val="28"/>
          <w:szCs w:val="28"/>
          <w:lang w:eastAsia="ru-RU"/>
        </w:rPr>
      </w:pPr>
      <w:r w:rsidRPr="00C26243">
        <w:rPr>
          <w:rFonts w:ascii="Times New Roman" w:eastAsia="Times New Roman" w:hAnsi="Times New Roman" w:cs="Times New Roman"/>
          <w:sz w:val="28"/>
          <w:szCs w:val="28"/>
          <w:lang w:eastAsia="ru-RU"/>
        </w:rPr>
        <w:t>Глава Григорьевского сельского поселения                                   А.Г. Вожаков</w:t>
      </w:r>
    </w:p>
    <w:p w:rsidR="00C26243" w:rsidRPr="00C26243" w:rsidRDefault="00C26243" w:rsidP="00C26243">
      <w:pPr>
        <w:spacing w:after="0" w:line="240" w:lineRule="auto"/>
        <w:ind w:firstLine="567"/>
        <w:jc w:val="both"/>
        <w:rPr>
          <w:rFonts w:ascii="Times New Roman" w:eastAsia="Times New Roman" w:hAnsi="Times New Roman" w:cs="Times New Roman"/>
          <w:sz w:val="28"/>
          <w:szCs w:val="28"/>
          <w:lang w:eastAsia="ru-RU"/>
        </w:rPr>
      </w:pPr>
      <w:r w:rsidRPr="00C26243">
        <w:rPr>
          <w:rFonts w:ascii="Times New Roman" w:eastAsia="Times New Roman" w:hAnsi="Times New Roman" w:cs="Times New Roman"/>
          <w:sz w:val="28"/>
          <w:szCs w:val="28"/>
          <w:lang w:eastAsia="ru-RU"/>
        </w:rPr>
        <w:t> </w:t>
      </w:r>
    </w:p>
    <w:p w:rsidR="00C26243" w:rsidRDefault="00C26243" w:rsidP="00C26243">
      <w:pPr>
        <w:spacing w:after="0" w:line="240" w:lineRule="auto"/>
        <w:ind w:firstLine="567"/>
        <w:jc w:val="both"/>
        <w:rPr>
          <w:rFonts w:ascii="Times New Roman" w:eastAsia="Times New Roman" w:hAnsi="Times New Roman" w:cs="Times New Roman"/>
          <w:sz w:val="28"/>
          <w:szCs w:val="28"/>
          <w:lang w:eastAsia="ru-RU"/>
        </w:rPr>
      </w:pPr>
      <w:r w:rsidRPr="00C26243">
        <w:rPr>
          <w:rFonts w:ascii="Times New Roman" w:eastAsia="Times New Roman" w:hAnsi="Times New Roman" w:cs="Times New Roman"/>
          <w:sz w:val="28"/>
          <w:szCs w:val="28"/>
          <w:lang w:eastAsia="ru-RU"/>
        </w:rPr>
        <w:t> </w:t>
      </w:r>
    </w:p>
    <w:p w:rsidR="00C26243" w:rsidRDefault="00C26243" w:rsidP="00C26243">
      <w:pPr>
        <w:spacing w:after="0" w:line="240" w:lineRule="auto"/>
        <w:ind w:firstLine="567"/>
        <w:jc w:val="both"/>
        <w:rPr>
          <w:rFonts w:ascii="Times New Roman" w:eastAsia="Times New Roman" w:hAnsi="Times New Roman" w:cs="Times New Roman"/>
          <w:sz w:val="28"/>
          <w:szCs w:val="28"/>
          <w:lang w:eastAsia="ru-RU"/>
        </w:rPr>
      </w:pPr>
    </w:p>
    <w:p w:rsidR="00C26243" w:rsidRPr="00C26243" w:rsidRDefault="00C26243" w:rsidP="00C26243">
      <w:pPr>
        <w:spacing w:after="0" w:line="240" w:lineRule="auto"/>
        <w:ind w:firstLine="567"/>
        <w:jc w:val="both"/>
        <w:rPr>
          <w:rFonts w:ascii="Times New Roman" w:eastAsia="Times New Roman" w:hAnsi="Times New Roman" w:cs="Times New Roman"/>
          <w:sz w:val="28"/>
          <w:szCs w:val="28"/>
          <w:lang w:eastAsia="ru-RU"/>
        </w:rPr>
      </w:pPr>
    </w:p>
    <w:p w:rsidR="00C26243" w:rsidRPr="00C26243" w:rsidRDefault="00C26243" w:rsidP="00C26243">
      <w:pPr>
        <w:spacing w:after="0" w:line="240" w:lineRule="auto"/>
        <w:ind w:firstLine="567"/>
        <w:jc w:val="both"/>
        <w:rPr>
          <w:rFonts w:ascii="Times New Roman" w:eastAsia="Times New Roman" w:hAnsi="Times New Roman" w:cs="Times New Roman"/>
          <w:sz w:val="28"/>
          <w:szCs w:val="28"/>
          <w:lang w:eastAsia="ru-RU"/>
        </w:rPr>
      </w:pPr>
      <w:r w:rsidRPr="00C26243">
        <w:rPr>
          <w:rFonts w:ascii="Times New Roman" w:eastAsia="Times New Roman" w:hAnsi="Times New Roman" w:cs="Times New Roman"/>
          <w:sz w:val="28"/>
          <w:szCs w:val="28"/>
          <w:lang w:eastAsia="ru-RU"/>
        </w:rPr>
        <w:t> </w:t>
      </w:r>
    </w:p>
    <w:p w:rsidR="00C26243" w:rsidRDefault="00C26243" w:rsidP="00C26243">
      <w:pPr>
        <w:spacing w:after="0" w:line="240" w:lineRule="auto"/>
        <w:ind w:firstLine="567"/>
        <w:jc w:val="both"/>
        <w:rPr>
          <w:rFonts w:ascii="Times New Roman" w:eastAsia="Times New Roman" w:hAnsi="Times New Roman" w:cs="Times New Roman"/>
          <w:sz w:val="28"/>
          <w:szCs w:val="28"/>
          <w:lang w:eastAsia="ru-RU"/>
        </w:rPr>
      </w:pPr>
      <w:r w:rsidRPr="00C26243">
        <w:rPr>
          <w:rFonts w:ascii="Times New Roman" w:eastAsia="Times New Roman" w:hAnsi="Times New Roman" w:cs="Times New Roman"/>
          <w:sz w:val="28"/>
          <w:szCs w:val="28"/>
          <w:lang w:eastAsia="ru-RU"/>
        </w:rPr>
        <w:t> </w:t>
      </w:r>
    </w:p>
    <w:p w:rsidR="001E5243" w:rsidRDefault="001E5243" w:rsidP="00C26243">
      <w:pPr>
        <w:spacing w:after="0" w:line="240" w:lineRule="auto"/>
        <w:ind w:firstLine="567"/>
        <w:jc w:val="both"/>
        <w:rPr>
          <w:rFonts w:ascii="Times New Roman" w:eastAsia="Times New Roman" w:hAnsi="Times New Roman" w:cs="Times New Roman"/>
          <w:sz w:val="28"/>
          <w:szCs w:val="28"/>
          <w:lang w:eastAsia="ru-RU"/>
        </w:rPr>
      </w:pPr>
    </w:p>
    <w:p w:rsidR="001E5243" w:rsidRDefault="001E5243" w:rsidP="00C26243">
      <w:pPr>
        <w:spacing w:after="0" w:line="240" w:lineRule="auto"/>
        <w:ind w:firstLine="567"/>
        <w:jc w:val="both"/>
        <w:rPr>
          <w:rFonts w:ascii="Times New Roman" w:eastAsia="Times New Roman" w:hAnsi="Times New Roman" w:cs="Times New Roman"/>
          <w:sz w:val="28"/>
          <w:szCs w:val="28"/>
          <w:lang w:eastAsia="ru-RU"/>
        </w:rPr>
      </w:pPr>
    </w:p>
    <w:p w:rsidR="00D507EC" w:rsidRDefault="00D507EC" w:rsidP="00C26243">
      <w:pPr>
        <w:spacing w:after="0" w:line="240" w:lineRule="auto"/>
        <w:ind w:firstLine="567"/>
        <w:jc w:val="both"/>
        <w:rPr>
          <w:rFonts w:ascii="Times New Roman" w:eastAsia="Times New Roman" w:hAnsi="Times New Roman" w:cs="Times New Roman"/>
          <w:sz w:val="28"/>
          <w:szCs w:val="28"/>
          <w:lang w:eastAsia="ru-RU"/>
        </w:rPr>
      </w:pPr>
    </w:p>
    <w:p w:rsidR="001E5243" w:rsidRDefault="001E5243" w:rsidP="00C26243">
      <w:pPr>
        <w:spacing w:after="0" w:line="240" w:lineRule="auto"/>
        <w:ind w:firstLine="567"/>
        <w:jc w:val="both"/>
        <w:rPr>
          <w:rFonts w:ascii="Times New Roman" w:eastAsia="Times New Roman" w:hAnsi="Times New Roman" w:cs="Times New Roman"/>
          <w:sz w:val="28"/>
          <w:szCs w:val="28"/>
          <w:lang w:eastAsia="ru-RU"/>
        </w:rPr>
      </w:pPr>
    </w:p>
    <w:p w:rsidR="001E5243" w:rsidRPr="00C26243" w:rsidRDefault="001E5243" w:rsidP="00C26243">
      <w:pPr>
        <w:spacing w:after="0" w:line="240" w:lineRule="auto"/>
        <w:ind w:firstLine="567"/>
        <w:jc w:val="both"/>
        <w:rPr>
          <w:rFonts w:ascii="Times New Roman" w:eastAsia="Times New Roman" w:hAnsi="Times New Roman" w:cs="Times New Roman"/>
          <w:sz w:val="28"/>
          <w:szCs w:val="28"/>
          <w:lang w:eastAsia="ru-RU"/>
        </w:rPr>
      </w:pPr>
    </w:p>
    <w:tbl>
      <w:tblPr>
        <w:tblW w:w="4680" w:type="dxa"/>
        <w:jc w:val="righ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tblGrid>
      <w:tr w:rsidR="00C26243" w:rsidRPr="00C26243" w:rsidTr="00C26243">
        <w:trPr>
          <w:tblCellSpacing w:w="0" w:type="dxa"/>
          <w:jc w:val="right"/>
        </w:trPr>
        <w:tc>
          <w:tcPr>
            <w:tcW w:w="4680" w:type="dxa"/>
            <w:tcBorders>
              <w:top w:val="outset" w:sz="6" w:space="0" w:color="auto"/>
              <w:left w:val="outset" w:sz="6" w:space="0" w:color="auto"/>
              <w:bottom w:val="outset" w:sz="6" w:space="0" w:color="auto"/>
              <w:right w:val="outset" w:sz="6" w:space="0" w:color="auto"/>
            </w:tcBorders>
            <w:hideMark/>
          </w:tcPr>
          <w:p w:rsidR="00C26243" w:rsidRPr="00C26243" w:rsidRDefault="00C26243" w:rsidP="00C26243">
            <w:pPr>
              <w:spacing w:after="0" w:line="240" w:lineRule="auto"/>
              <w:ind w:firstLine="567"/>
              <w:jc w:val="both"/>
              <w:rPr>
                <w:rFonts w:ascii="Times New Roman" w:eastAsia="Times New Roman" w:hAnsi="Times New Roman" w:cs="Times New Roman"/>
                <w:sz w:val="28"/>
                <w:szCs w:val="28"/>
                <w:lang w:eastAsia="ru-RU"/>
              </w:rPr>
            </w:pPr>
            <w:r w:rsidRPr="00C26243">
              <w:rPr>
                <w:rFonts w:ascii="Times New Roman" w:eastAsia="Times New Roman" w:hAnsi="Times New Roman" w:cs="Times New Roman"/>
                <w:sz w:val="28"/>
                <w:szCs w:val="28"/>
                <w:lang w:eastAsia="ru-RU"/>
              </w:rPr>
              <w:lastRenderedPageBreak/>
              <w:t> </w:t>
            </w:r>
          </w:p>
          <w:p w:rsidR="00C26243" w:rsidRPr="00C26243" w:rsidRDefault="00C26243" w:rsidP="00C26243">
            <w:pPr>
              <w:spacing w:after="0" w:line="240" w:lineRule="auto"/>
              <w:ind w:firstLine="567"/>
              <w:jc w:val="right"/>
              <w:rPr>
                <w:rFonts w:ascii="Times New Roman" w:eastAsia="Times New Roman" w:hAnsi="Times New Roman" w:cs="Times New Roman"/>
                <w:sz w:val="28"/>
                <w:szCs w:val="28"/>
                <w:lang w:eastAsia="ru-RU"/>
              </w:rPr>
            </w:pPr>
            <w:r w:rsidRPr="00C26243">
              <w:rPr>
                <w:rFonts w:ascii="Times New Roman" w:eastAsia="Times New Roman" w:hAnsi="Times New Roman" w:cs="Times New Roman"/>
                <w:sz w:val="28"/>
                <w:szCs w:val="28"/>
                <w:lang w:eastAsia="ru-RU"/>
              </w:rPr>
              <w:t>Приложение</w:t>
            </w:r>
          </w:p>
          <w:p w:rsidR="00C26243" w:rsidRDefault="00C26243" w:rsidP="00C26243">
            <w:pPr>
              <w:spacing w:after="0" w:line="240" w:lineRule="auto"/>
              <w:ind w:firstLine="567"/>
              <w:jc w:val="right"/>
              <w:rPr>
                <w:rFonts w:ascii="Times New Roman" w:eastAsia="Times New Roman" w:hAnsi="Times New Roman" w:cs="Times New Roman"/>
                <w:sz w:val="28"/>
                <w:szCs w:val="28"/>
                <w:lang w:eastAsia="ru-RU"/>
              </w:rPr>
            </w:pPr>
            <w:r w:rsidRPr="00C26243">
              <w:rPr>
                <w:rFonts w:ascii="Times New Roman" w:eastAsia="Times New Roman" w:hAnsi="Times New Roman" w:cs="Times New Roman"/>
                <w:sz w:val="28"/>
                <w:szCs w:val="28"/>
                <w:lang w:eastAsia="ru-RU"/>
              </w:rPr>
              <w:t xml:space="preserve">к Постановлению администрации </w:t>
            </w:r>
            <w:r>
              <w:rPr>
                <w:rFonts w:ascii="Times New Roman" w:eastAsia="Times New Roman" w:hAnsi="Times New Roman" w:cs="Times New Roman"/>
                <w:sz w:val="28"/>
                <w:szCs w:val="28"/>
                <w:lang w:eastAsia="ru-RU"/>
              </w:rPr>
              <w:t>Григорьевского сельского поселения</w:t>
            </w:r>
          </w:p>
          <w:p w:rsidR="00C26243" w:rsidRPr="00C26243" w:rsidRDefault="00D507EC" w:rsidP="00D507EC">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66</w:t>
            </w:r>
            <w:r w:rsidR="00C26243" w:rsidRPr="00C26243">
              <w:rPr>
                <w:rFonts w:ascii="Times New Roman" w:eastAsia="Times New Roman" w:hAnsi="Times New Roman" w:cs="Times New Roman"/>
                <w:sz w:val="28"/>
                <w:szCs w:val="28"/>
                <w:lang w:eastAsia="ru-RU"/>
              </w:rPr>
              <w:t xml:space="preserve"> от 2</w:t>
            </w:r>
            <w:r>
              <w:rPr>
                <w:rFonts w:ascii="Times New Roman" w:eastAsia="Times New Roman" w:hAnsi="Times New Roman" w:cs="Times New Roman"/>
                <w:sz w:val="28"/>
                <w:szCs w:val="28"/>
                <w:lang w:eastAsia="ru-RU"/>
              </w:rPr>
              <w:t>3</w:t>
            </w:r>
            <w:r w:rsidR="00C26243" w:rsidRPr="00C262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ноября</w:t>
            </w:r>
            <w:r w:rsidR="00C26243" w:rsidRPr="00C26243">
              <w:rPr>
                <w:rFonts w:ascii="Times New Roman" w:eastAsia="Times New Roman" w:hAnsi="Times New Roman" w:cs="Times New Roman"/>
                <w:sz w:val="28"/>
                <w:szCs w:val="28"/>
                <w:lang w:eastAsia="ru-RU"/>
              </w:rPr>
              <w:t xml:space="preserve"> 2017 года</w:t>
            </w:r>
          </w:p>
        </w:tc>
      </w:tr>
    </w:tbl>
    <w:p w:rsidR="00C26243" w:rsidRPr="00C26243" w:rsidRDefault="00C26243" w:rsidP="00C26243">
      <w:pPr>
        <w:spacing w:after="0" w:line="240" w:lineRule="auto"/>
        <w:ind w:firstLine="567"/>
        <w:jc w:val="both"/>
        <w:rPr>
          <w:rFonts w:ascii="Times New Roman" w:eastAsia="Times New Roman" w:hAnsi="Times New Roman" w:cs="Times New Roman"/>
          <w:sz w:val="28"/>
          <w:szCs w:val="28"/>
          <w:lang w:eastAsia="ru-RU"/>
        </w:rPr>
      </w:pPr>
      <w:r w:rsidRPr="00C26243">
        <w:rPr>
          <w:rFonts w:ascii="Times New Roman" w:eastAsia="Times New Roman" w:hAnsi="Times New Roman" w:cs="Times New Roman"/>
          <w:sz w:val="28"/>
          <w:szCs w:val="28"/>
          <w:lang w:eastAsia="ru-RU"/>
        </w:rPr>
        <w:t> </w:t>
      </w:r>
    </w:p>
    <w:p w:rsidR="00C26243" w:rsidRPr="00C26243" w:rsidRDefault="00C26243" w:rsidP="00C26243">
      <w:pPr>
        <w:spacing w:after="0" w:line="240" w:lineRule="auto"/>
        <w:ind w:firstLine="567"/>
        <w:jc w:val="center"/>
        <w:rPr>
          <w:rFonts w:ascii="Times New Roman" w:eastAsia="Times New Roman" w:hAnsi="Times New Roman" w:cs="Times New Roman"/>
          <w:sz w:val="28"/>
          <w:szCs w:val="28"/>
          <w:lang w:eastAsia="ru-RU"/>
        </w:rPr>
      </w:pPr>
      <w:r w:rsidRPr="00C26243">
        <w:rPr>
          <w:rFonts w:ascii="Times New Roman" w:eastAsia="Times New Roman" w:hAnsi="Times New Roman" w:cs="Times New Roman"/>
          <w:b/>
          <w:bCs/>
          <w:sz w:val="28"/>
          <w:szCs w:val="28"/>
          <w:lang w:eastAsia="ru-RU"/>
        </w:rPr>
        <w:t>Порядок</w:t>
      </w:r>
    </w:p>
    <w:p w:rsidR="00C26243" w:rsidRPr="00C26243" w:rsidRDefault="00C26243" w:rsidP="00C26243">
      <w:pPr>
        <w:spacing w:after="0" w:line="240" w:lineRule="auto"/>
        <w:ind w:firstLine="567"/>
        <w:jc w:val="center"/>
        <w:rPr>
          <w:rFonts w:ascii="Times New Roman" w:eastAsia="Times New Roman" w:hAnsi="Times New Roman" w:cs="Times New Roman"/>
          <w:sz w:val="28"/>
          <w:szCs w:val="28"/>
          <w:lang w:eastAsia="ru-RU"/>
        </w:rPr>
      </w:pPr>
      <w:r w:rsidRPr="00C26243">
        <w:rPr>
          <w:rFonts w:ascii="Times New Roman" w:eastAsia="Times New Roman" w:hAnsi="Times New Roman" w:cs="Times New Roman"/>
          <w:b/>
          <w:bCs/>
          <w:sz w:val="28"/>
          <w:szCs w:val="28"/>
          <w:lang w:eastAsia="ru-RU"/>
        </w:rPr>
        <w:t>формирования и ведения реестра источников доходов</w:t>
      </w:r>
    </w:p>
    <w:p w:rsidR="00C26243" w:rsidRDefault="00C26243" w:rsidP="00C26243">
      <w:pPr>
        <w:spacing w:after="0" w:line="240" w:lineRule="auto"/>
        <w:ind w:firstLine="567"/>
        <w:jc w:val="center"/>
        <w:rPr>
          <w:rFonts w:ascii="Times New Roman" w:eastAsia="Times New Roman" w:hAnsi="Times New Roman" w:cs="Times New Roman"/>
          <w:b/>
          <w:bCs/>
          <w:sz w:val="28"/>
          <w:szCs w:val="28"/>
          <w:lang w:eastAsia="ru-RU"/>
        </w:rPr>
      </w:pPr>
      <w:r w:rsidRPr="00C26243">
        <w:rPr>
          <w:rFonts w:ascii="Times New Roman" w:eastAsia="Times New Roman" w:hAnsi="Times New Roman" w:cs="Times New Roman"/>
          <w:b/>
          <w:bCs/>
          <w:sz w:val="28"/>
          <w:szCs w:val="28"/>
          <w:lang w:eastAsia="ru-RU"/>
        </w:rPr>
        <w:t xml:space="preserve">бюджета </w:t>
      </w:r>
      <w:r>
        <w:rPr>
          <w:rFonts w:ascii="Times New Roman" w:eastAsia="Times New Roman" w:hAnsi="Times New Roman" w:cs="Times New Roman"/>
          <w:b/>
          <w:bCs/>
          <w:sz w:val="28"/>
          <w:szCs w:val="28"/>
          <w:lang w:eastAsia="ru-RU"/>
        </w:rPr>
        <w:t>Григорьевского сельского поселения</w:t>
      </w:r>
    </w:p>
    <w:p w:rsidR="00C26243" w:rsidRPr="00C26243" w:rsidRDefault="00C26243" w:rsidP="00C26243">
      <w:pPr>
        <w:spacing w:after="0" w:line="240" w:lineRule="auto"/>
        <w:ind w:firstLine="567"/>
        <w:jc w:val="center"/>
        <w:rPr>
          <w:rFonts w:ascii="Times New Roman" w:eastAsia="Times New Roman" w:hAnsi="Times New Roman" w:cs="Times New Roman"/>
          <w:sz w:val="28"/>
          <w:szCs w:val="28"/>
          <w:lang w:eastAsia="ru-RU"/>
        </w:rPr>
      </w:pP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sz w:val="28"/>
          <w:szCs w:val="28"/>
          <w:lang w:eastAsia="ru-RU"/>
        </w:rPr>
        <w:t>1</w:t>
      </w:r>
      <w:r w:rsidRPr="00C26243">
        <w:rPr>
          <w:rFonts w:ascii="Times New Roman" w:eastAsia="Times New Roman" w:hAnsi="Times New Roman" w:cs="Times New Roman"/>
          <w:color w:val="000000" w:themeColor="text1"/>
          <w:sz w:val="28"/>
          <w:szCs w:val="28"/>
          <w:lang w:eastAsia="ru-RU"/>
        </w:rPr>
        <w:t>.  </w:t>
      </w:r>
      <w:proofErr w:type="gramStart"/>
      <w:r w:rsidRPr="00C26243">
        <w:rPr>
          <w:rFonts w:ascii="Times New Roman" w:eastAsia="Times New Roman" w:hAnsi="Times New Roman" w:cs="Times New Roman"/>
          <w:color w:val="000000" w:themeColor="text1"/>
          <w:sz w:val="28"/>
          <w:szCs w:val="28"/>
          <w:lang w:eastAsia="ru-RU"/>
        </w:rPr>
        <w:t xml:space="preserve">Настоящий Порядок формирования и ведения реестра источников доходов </w:t>
      </w:r>
      <w:r w:rsidRPr="002E3172">
        <w:rPr>
          <w:rFonts w:ascii="Times New Roman" w:eastAsia="Times New Roman" w:hAnsi="Times New Roman" w:cs="Times New Roman"/>
          <w:color w:val="000000" w:themeColor="text1"/>
          <w:sz w:val="28"/>
          <w:szCs w:val="28"/>
          <w:lang w:eastAsia="ru-RU"/>
        </w:rPr>
        <w:t>Григорьевского сельского поселения</w:t>
      </w:r>
      <w:r w:rsidRPr="00C26243">
        <w:rPr>
          <w:rFonts w:ascii="Times New Roman" w:eastAsia="Times New Roman" w:hAnsi="Times New Roman" w:cs="Times New Roman"/>
          <w:color w:val="000000" w:themeColor="text1"/>
          <w:sz w:val="28"/>
          <w:szCs w:val="28"/>
          <w:lang w:eastAsia="ru-RU"/>
        </w:rPr>
        <w:t xml:space="preserve"> (далее – Порядок) разработан в соответствии с пунктом 7 статьи 47.1  Бюджетного кодекса Российской Федерации, постановлением Правительства Российской Федерации от 31.08.2016   № 868 «О порядке формирования и ведения перечня источников доходов Российской Федерации» и определяет состав информации, подлежащей включению в реестр источников доходов бюджета </w:t>
      </w:r>
      <w:r w:rsidRPr="002E3172">
        <w:rPr>
          <w:rFonts w:ascii="Times New Roman" w:eastAsia="Times New Roman" w:hAnsi="Times New Roman" w:cs="Times New Roman"/>
          <w:color w:val="000000" w:themeColor="text1"/>
          <w:sz w:val="28"/>
          <w:szCs w:val="28"/>
          <w:lang w:eastAsia="ru-RU"/>
        </w:rPr>
        <w:t>Григорьевского сельского поселения</w:t>
      </w:r>
      <w:r w:rsidRPr="00C26243">
        <w:rPr>
          <w:rFonts w:ascii="Times New Roman" w:eastAsia="Times New Roman" w:hAnsi="Times New Roman" w:cs="Times New Roman"/>
          <w:color w:val="000000" w:themeColor="text1"/>
          <w:sz w:val="28"/>
          <w:szCs w:val="28"/>
          <w:lang w:eastAsia="ru-RU"/>
        </w:rPr>
        <w:t xml:space="preserve"> (далее - реестр источников доходов</w:t>
      </w:r>
      <w:proofErr w:type="gramEnd"/>
      <w:r w:rsidRPr="00C26243">
        <w:rPr>
          <w:rFonts w:ascii="Times New Roman" w:eastAsia="Times New Roman" w:hAnsi="Times New Roman" w:cs="Times New Roman"/>
          <w:color w:val="000000" w:themeColor="text1"/>
          <w:sz w:val="28"/>
          <w:szCs w:val="28"/>
          <w:lang w:eastAsia="ru-RU"/>
        </w:rPr>
        <w:t xml:space="preserve"> бюджета), а также порядок формирования и ведения реестра источников доходов бюджета.</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2. Реестр источников доходов бюджета представляет собой свод информации о доходах  бюджета поселения  по источникам доходов бюджета, формируемой в процессе составления, утверждения и исполнения бюджета  на основании перечня источников доходов Российской Федерации.</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 xml:space="preserve">3. 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w:t>
      </w:r>
      <w:r w:rsidRPr="002E3172">
        <w:rPr>
          <w:rFonts w:ascii="Times New Roman" w:eastAsia="Times New Roman" w:hAnsi="Times New Roman" w:cs="Times New Roman"/>
          <w:color w:val="000000" w:themeColor="text1"/>
          <w:sz w:val="28"/>
          <w:szCs w:val="28"/>
          <w:lang w:eastAsia="ru-RU"/>
        </w:rPr>
        <w:t>Григорьевского сельского поселения</w:t>
      </w:r>
      <w:r w:rsidRPr="00C26243">
        <w:rPr>
          <w:rFonts w:ascii="Times New Roman" w:eastAsia="Times New Roman" w:hAnsi="Times New Roman" w:cs="Times New Roman"/>
          <w:color w:val="000000" w:themeColor="text1"/>
          <w:sz w:val="28"/>
          <w:szCs w:val="28"/>
          <w:lang w:eastAsia="ru-RU"/>
        </w:rPr>
        <w:t xml:space="preserve"> по источникам доходов бюджета и соответствующим им группам источников доходов бюджета, включенным в перечень источников доходов Российской Федерации.</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 xml:space="preserve">4. Реестр источников доходов бюджета формируется и ведется в электронной форме в государственной информационной системе, определенной постановлением Правительства Российской Федерации от 31.08.2016 </w:t>
      </w:r>
      <w:r w:rsidR="001E5243" w:rsidRPr="002E3172">
        <w:rPr>
          <w:rFonts w:ascii="Times New Roman" w:eastAsia="Times New Roman" w:hAnsi="Times New Roman" w:cs="Times New Roman"/>
          <w:color w:val="000000" w:themeColor="text1"/>
          <w:sz w:val="28"/>
          <w:szCs w:val="28"/>
          <w:lang w:eastAsia="ru-RU"/>
        </w:rPr>
        <w:t>№</w:t>
      </w:r>
      <w:r w:rsidRPr="00C26243">
        <w:rPr>
          <w:rFonts w:ascii="Times New Roman" w:eastAsia="Times New Roman" w:hAnsi="Times New Roman" w:cs="Times New Roman"/>
          <w:color w:val="000000" w:themeColor="text1"/>
          <w:sz w:val="28"/>
          <w:szCs w:val="28"/>
          <w:lang w:eastAsia="ru-RU"/>
        </w:rPr>
        <w:t xml:space="preserve"> 868 "О порядке формирования и ведения перечня источников доходов Российской Федерации" (далее - информационная система).</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5. Реестр источников доходов бюджетов ведется на государственном языке Российской Федерации.</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6. Реестр источников доходов бюджетов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 xml:space="preserve">7. При формировании и ведении реестра источников доходов бюджетов используются усиленные квалифицированные электронные подписи лиц, уполномоченных действовать от имени </w:t>
      </w:r>
      <w:proofErr w:type="gramStart"/>
      <w:r w:rsidRPr="00C26243">
        <w:rPr>
          <w:rFonts w:ascii="Times New Roman" w:eastAsia="Times New Roman" w:hAnsi="Times New Roman" w:cs="Times New Roman"/>
          <w:color w:val="000000" w:themeColor="text1"/>
          <w:sz w:val="28"/>
          <w:szCs w:val="28"/>
          <w:lang w:eastAsia="ru-RU"/>
        </w:rPr>
        <w:t>участников процесса ведения реестров источников доходов</w:t>
      </w:r>
      <w:proofErr w:type="gramEnd"/>
      <w:r w:rsidRPr="00C26243">
        <w:rPr>
          <w:rFonts w:ascii="Times New Roman" w:eastAsia="Times New Roman" w:hAnsi="Times New Roman" w:cs="Times New Roman"/>
          <w:color w:val="000000" w:themeColor="text1"/>
          <w:sz w:val="28"/>
          <w:szCs w:val="28"/>
          <w:lang w:eastAsia="ru-RU"/>
        </w:rPr>
        <w:t xml:space="preserve"> бюджетов (далее – электронные подписи), указанных в пункте 9 настоящего Порядка.</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lastRenderedPageBreak/>
        <w:t xml:space="preserve">8. Реестр источников доходов бюджета ведется бухгалтерией </w:t>
      </w:r>
      <w:r w:rsidRPr="002E3172">
        <w:rPr>
          <w:rFonts w:ascii="Times New Roman" w:eastAsia="Times New Roman" w:hAnsi="Times New Roman" w:cs="Times New Roman"/>
          <w:color w:val="000000" w:themeColor="text1"/>
          <w:sz w:val="28"/>
          <w:szCs w:val="28"/>
          <w:lang w:eastAsia="ru-RU"/>
        </w:rPr>
        <w:t>Григорьевского сельского поселения</w:t>
      </w:r>
      <w:r w:rsidRPr="00C26243">
        <w:rPr>
          <w:rFonts w:ascii="Times New Roman" w:eastAsia="Times New Roman" w:hAnsi="Times New Roman" w:cs="Times New Roman"/>
          <w:color w:val="000000" w:themeColor="text1"/>
          <w:sz w:val="28"/>
          <w:szCs w:val="28"/>
          <w:lang w:eastAsia="ru-RU"/>
        </w:rPr>
        <w:t>.</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 xml:space="preserve">9. </w:t>
      </w:r>
      <w:proofErr w:type="gramStart"/>
      <w:r w:rsidRPr="00C26243">
        <w:rPr>
          <w:rFonts w:ascii="Times New Roman" w:eastAsia="Times New Roman" w:hAnsi="Times New Roman" w:cs="Times New Roman"/>
          <w:color w:val="000000" w:themeColor="text1"/>
          <w:sz w:val="28"/>
          <w:szCs w:val="28"/>
          <w:lang w:eastAsia="ru-RU"/>
        </w:rPr>
        <w:t>В целях ведения реестров источников доходов бюджета администрация сельского поселения, казенные учреждения, иные организации, осуществляющие бюджетные полномочия главных администраторов доходов бюджета и (или) администраторы доходов бюджета сельского поселения,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бюджета сельского поселения (в случае если указанные органы и организации не осуществляют</w:t>
      </w:r>
      <w:proofErr w:type="gramEnd"/>
      <w:r w:rsidRPr="00C26243">
        <w:rPr>
          <w:rFonts w:ascii="Times New Roman" w:eastAsia="Times New Roman" w:hAnsi="Times New Roman" w:cs="Times New Roman"/>
          <w:color w:val="000000" w:themeColor="text1"/>
          <w:sz w:val="28"/>
          <w:szCs w:val="28"/>
          <w:lang w:eastAsia="ru-RU"/>
        </w:rPr>
        <w:t xml:space="preserve"> бюджетных полномочий администраторов доходов бюджета сельского поселения (далее – участники </w:t>
      </w:r>
      <w:proofErr w:type="gramStart"/>
      <w:r w:rsidRPr="00C26243">
        <w:rPr>
          <w:rFonts w:ascii="Times New Roman" w:eastAsia="Times New Roman" w:hAnsi="Times New Roman" w:cs="Times New Roman"/>
          <w:color w:val="000000" w:themeColor="text1"/>
          <w:sz w:val="28"/>
          <w:szCs w:val="28"/>
          <w:lang w:eastAsia="ru-RU"/>
        </w:rPr>
        <w:t>процесса ведения реестра источников доходов</w:t>
      </w:r>
      <w:proofErr w:type="gramEnd"/>
      <w:r w:rsidRPr="00C26243">
        <w:rPr>
          <w:rFonts w:ascii="Times New Roman" w:eastAsia="Times New Roman" w:hAnsi="Times New Roman" w:cs="Times New Roman"/>
          <w:color w:val="000000" w:themeColor="text1"/>
          <w:sz w:val="28"/>
          <w:szCs w:val="28"/>
          <w:lang w:eastAsia="ru-RU"/>
        </w:rPr>
        <w:t xml:space="preserve"> бюджета), обеспечивают предоставление сведений, необходимых для ведения реестра источников доходов бюджета в соответствии с настоящим Порядком.</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 xml:space="preserve">10.  Ответственность за полноту и достоверность информации, а также своевременность ее включения в реестр источников доходов бюджетов несут участники </w:t>
      </w:r>
      <w:proofErr w:type="gramStart"/>
      <w:r w:rsidRPr="00C26243">
        <w:rPr>
          <w:rFonts w:ascii="Times New Roman" w:eastAsia="Times New Roman" w:hAnsi="Times New Roman" w:cs="Times New Roman"/>
          <w:color w:val="000000" w:themeColor="text1"/>
          <w:sz w:val="28"/>
          <w:szCs w:val="28"/>
          <w:lang w:eastAsia="ru-RU"/>
        </w:rPr>
        <w:t>процесса ведения реестра источников доходов бюджета</w:t>
      </w:r>
      <w:proofErr w:type="gramEnd"/>
      <w:r w:rsidRPr="00C26243">
        <w:rPr>
          <w:rFonts w:ascii="Times New Roman" w:eastAsia="Times New Roman" w:hAnsi="Times New Roman" w:cs="Times New Roman"/>
          <w:color w:val="000000" w:themeColor="text1"/>
          <w:sz w:val="28"/>
          <w:szCs w:val="28"/>
          <w:lang w:eastAsia="ru-RU"/>
        </w:rPr>
        <w:t>.</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11.  В реестр источников доходов бюджетов в отношении каждого источника дохода бюджета включается следующая информация:</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а) наименование источника дохода бюджета;</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C26243">
        <w:rPr>
          <w:rFonts w:ascii="Times New Roman" w:eastAsia="Times New Roman" w:hAnsi="Times New Roman" w:cs="Times New Roman"/>
          <w:color w:val="000000" w:themeColor="text1"/>
          <w:sz w:val="28"/>
          <w:szCs w:val="28"/>
          <w:lang w:eastAsia="ru-RU"/>
        </w:rPr>
        <w:t>б) код (коды) классификации доходов бюджета, соответствующий источнику дохода бюджета, и идентификационный код источника доходов бюджета по перечню источников доходов Российской Федерации;</w:t>
      </w:r>
      <w:proofErr w:type="gramEnd"/>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 xml:space="preserve">в) наименование группы источников доходов бюджета, </w:t>
      </w:r>
      <w:proofErr w:type="gramStart"/>
      <w:r w:rsidRPr="00C26243">
        <w:rPr>
          <w:rFonts w:ascii="Times New Roman" w:eastAsia="Times New Roman" w:hAnsi="Times New Roman" w:cs="Times New Roman"/>
          <w:color w:val="000000" w:themeColor="text1"/>
          <w:sz w:val="28"/>
          <w:szCs w:val="28"/>
          <w:lang w:eastAsia="ru-RU"/>
        </w:rPr>
        <w:t>в</w:t>
      </w:r>
      <w:proofErr w:type="gramEnd"/>
      <w:r w:rsidRPr="00C26243">
        <w:rPr>
          <w:rFonts w:ascii="Times New Roman" w:eastAsia="Times New Roman" w:hAnsi="Times New Roman" w:cs="Times New Roman"/>
          <w:color w:val="000000" w:themeColor="text1"/>
          <w:sz w:val="28"/>
          <w:szCs w:val="28"/>
          <w:lang w:eastAsia="ru-RU"/>
        </w:rPr>
        <w:t xml:space="preserve"> </w:t>
      </w:r>
      <w:proofErr w:type="gramStart"/>
      <w:r w:rsidRPr="00C26243">
        <w:rPr>
          <w:rFonts w:ascii="Times New Roman" w:eastAsia="Times New Roman" w:hAnsi="Times New Roman" w:cs="Times New Roman"/>
          <w:color w:val="000000" w:themeColor="text1"/>
          <w:sz w:val="28"/>
          <w:szCs w:val="28"/>
          <w:lang w:eastAsia="ru-RU"/>
        </w:rPr>
        <w:t>которую</w:t>
      </w:r>
      <w:proofErr w:type="gramEnd"/>
      <w:r w:rsidRPr="00C26243">
        <w:rPr>
          <w:rFonts w:ascii="Times New Roman" w:eastAsia="Times New Roman" w:hAnsi="Times New Roman" w:cs="Times New Roman"/>
          <w:color w:val="000000" w:themeColor="text1"/>
          <w:sz w:val="28"/>
          <w:szCs w:val="28"/>
          <w:lang w:eastAsia="ru-RU"/>
        </w:rPr>
        <w:t xml:space="preserve"> входит источник дохода бюджета, и ее идентификационный код по перечню источников доходов Российской Федерации;</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г) информация о публично-правовом образовании, в доход бюджета которого зачисляются платежи, являющиеся источником дохода бюджета;</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д) информация об администрации сельского поселения, казенных учреждениях, иных организациях, осуществляющих бюджетные полномочия главного администратора доходов бюджета сельского поселения;</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 с учетом закона о внесении изменений в решение о бюджете;</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lastRenderedPageBreak/>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к) показатели кассовых поступлений по коду классификации доходов бюджета, соответствующему источнику дохода бюджета;</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12. В реестр источников доходов бюджетов в отношении платежей, являющихся источником дохода бюджета, включается следующая информация:</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а) наименование источника дохода бюджета;</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б) код (коды) классификации доходов бюджета, соответствующий источнику дохода бюджета;</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в) идентификационный код по перечню источников доходов Российской Федерации, соответствующий источнику дохода бюджета;</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г) информация о публично-правовом образовании, в доход бюджета которого зачисляются платежи, являющиеся источником дохода бюджета;</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д) информация об администрации сельского поселения,  казенных учреждениях, иных организациях, осуществляющих бюджетные полномочия главных администраторов доходов бюджета сельского поселения;</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е) информация об администрации сельского поселения, казенных учреждениях, иных организациях, осуществляющих бюджетные полномочия администраторов доходов бюджета сельского поселения по источнику дохода бюджета;</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сельского поселения по источнику дохода бюджета);</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з) суммы по платежам, являющимся источником дохода бюджета, начисленные в соответствии с бухгалтерским учетом администраторов доходов бюджета сельского поселения  по источнику дохода бюджета;</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C26243">
        <w:rPr>
          <w:rFonts w:ascii="Times New Roman" w:eastAsia="Times New Roman" w:hAnsi="Times New Roman" w:cs="Times New Roman"/>
          <w:color w:val="000000" w:themeColor="text1"/>
          <w:sz w:val="28"/>
          <w:szCs w:val="28"/>
          <w:lang w:eastAsia="ru-RU"/>
        </w:rPr>
        <w:t>и) суммы по платежам, являющимся источником дохода бюджета, информация о начислении которых направлена администраторами доходов бюджета сельского поселения по источнику дохода бюджета в Государственную информационную систему о государственных и муниципальных платежах;</w:t>
      </w:r>
      <w:proofErr w:type="gramEnd"/>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сельского поселения по источнику дохода бюджета;</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lastRenderedPageBreak/>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 xml:space="preserve">м) информация о количестве оказанных муниципальных услуг (выполненных работ), иных действий администрации </w:t>
      </w:r>
      <w:r w:rsidRPr="002E3172">
        <w:rPr>
          <w:rFonts w:ascii="Times New Roman" w:eastAsia="Times New Roman" w:hAnsi="Times New Roman" w:cs="Times New Roman"/>
          <w:color w:val="000000" w:themeColor="text1"/>
          <w:sz w:val="28"/>
          <w:szCs w:val="28"/>
          <w:lang w:eastAsia="ru-RU"/>
        </w:rPr>
        <w:t>Григорьевского сельского поселения</w:t>
      </w:r>
      <w:r w:rsidRPr="00C26243">
        <w:rPr>
          <w:rFonts w:ascii="Times New Roman" w:eastAsia="Times New Roman" w:hAnsi="Times New Roman" w:cs="Times New Roman"/>
          <w:color w:val="000000" w:themeColor="text1"/>
          <w:sz w:val="28"/>
          <w:szCs w:val="28"/>
          <w:lang w:eastAsia="ru-RU"/>
        </w:rPr>
        <w:t>, муниципальных учреждений, иных организаций, за которые осуществлена уплата платежей, являющихся источником дохода бюджета.</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13.  В реестрах источников доходов бюджета также формируется консолидированная и (или) сводная информация по группам источников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 xml:space="preserve">14.  Информация, указанная в подпунктах «а» – «д» пункта 11 </w:t>
      </w:r>
      <w:r w:rsidRPr="00C26243">
        <w:rPr>
          <w:rFonts w:ascii="Times New Roman" w:eastAsia="Times New Roman" w:hAnsi="Times New Roman" w:cs="Times New Roman"/>
          <w:color w:val="000000" w:themeColor="text1"/>
          <w:sz w:val="28"/>
          <w:szCs w:val="28"/>
          <w:lang w:eastAsia="ru-RU"/>
        </w:rPr>
        <w:br/>
        <w:t xml:space="preserve">и подпунктах «а» – «ж» пункта 12 настоящего Порядка, формируется </w:t>
      </w:r>
      <w:r w:rsidRPr="00C26243">
        <w:rPr>
          <w:rFonts w:ascii="Times New Roman" w:eastAsia="Times New Roman" w:hAnsi="Times New Roman" w:cs="Times New Roman"/>
          <w:color w:val="000000" w:themeColor="text1"/>
          <w:sz w:val="28"/>
          <w:szCs w:val="28"/>
          <w:lang w:eastAsia="ru-RU"/>
        </w:rPr>
        <w:br/>
        <w:t>и изменяется на основе перечня источников доходов Российской Федерации путем обмена данными между информационными системами, в которых осуществляется формирование и ведение перечня источников доходов Российской Федерации и реестров источников доходов бюджетов.</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15.  Информация, указанная в подпунктах «е» – «и» пункта 11  настоящего Порядка, формируется и ведется на основании прогнозов поступления доходов бюджета.</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 xml:space="preserve">16.  Информация, указанная в подпунктах «и» и «л» пункта 12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органами, указанными в </w:t>
      </w:r>
      <w:hyperlink r:id="rId8" w:anchor="P44" w:history="1">
        <w:r w:rsidRPr="00C26243">
          <w:rPr>
            <w:rFonts w:ascii="Times New Roman" w:eastAsia="Times New Roman" w:hAnsi="Times New Roman" w:cs="Times New Roman"/>
            <w:color w:val="000000" w:themeColor="text1"/>
            <w:sz w:val="28"/>
            <w:szCs w:val="28"/>
            <w:lang w:eastAsia="ru-RU"/>
          </w:rPr>
          <w:t>пункте 8</w:t>
        </w:r>
      </w:hyperlink>
      <w:r w:rsidRPr="00C26243">
        <w:rPr>
          <w:rFonts w:ascii="Times New Roman" w:eastAsia="Times New Roman" w:hAnsi="Times New Roman" w:cs="Times New Roman"/>
          <w:color w:val="000000" w:themeColor="text1"/>
          <w:sz w:val="28"/>
          <w:szCs w:val="28"/>
          <w:lang w:eastAsia="ru-RU"/>
        </w:rPr>
        <w:t xml:space="preserve">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17. Информация, указанная в подпункте «к» пункта 11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 xml:space="preserve">18. Участники </w:t>
      </w:r>
      <w:proofErr w:type="gramStart"/>
      <w:r w:rsidRPr="00C26243">
        <w:rPr>
          <w:rFonts w:ascii="Times New Roman" w:eastAsia="Times New Roman" w:hAnsi="Times New Roman" w:cs="Times New Roman"/>
          <w:color w:val="000000" w:themeColor="text1"/>
          <w:sz w:val="28"/>
          <w:szCs w:val="28"/>
          <w:lang w:eastAsia="ru-RU"/>
        </w:rPr>
        <w:t>процесса ведения реестра источников доходов бюджета</w:t>
      </w:r>
      <w:proofErr w:type="gramEnd"/>
      <w:r w:rsidRPr="00C26243">
        <w:rPr>
          <w:rFonts w:ascii="Times New Roman" w:eastAsia="Times New Roman" w:hAnsi="Times New Roman" w:cs="Times New Roman"/>
          <w:color w:val="000000" w:themeColor="text1"/>
          <w:sz w:val="28"/>
          <w:szCs w:val="28"/>
          <w:lang w:eastAsia="ru-RU"/>
        </w:rPr>
        <w:t xml:space="preserve"> представляют в органы, указанные в </w:t>
      </w:r>
      <w:hyperlink r:id="rId9" w:anchor="P44" w:history="1">
        <w:r w:rsidRPr="00C26243">
          <w:rPr>
            <w:rFonts w:ascii="Times New Roman" w:eastAsia="Times New Roman" w:hAnsi="Times New Roman" w:cs="Times New Roman"/>
            <w:color w:val="000000" w:themeColor="text1"/>
            <w:sz w:val="28"/>
            <w:szCs w:val="28"/>
            <w:lang w:eastAsia="ru-RU"/>
          </w:rPr>
          <w:t>пункте 8</w:t>
        </w:r>
      </w:hyperlink>
      <w:r w:rsidRPr="00C26243">
        <w:rPr>
          <w:rFonts w:ascii="Times New Roman" w:eastAsia="Times New Roman" w:hAnsi="Times New Roman" w:cs="Times New Roman"/>
          <w:color w:val="000000" w:themeColor="text1"/>
          <w:sz w:val="28"/>
          <w:szCs w:val="28"/>
          <w:lang w:eastAsia="ru-RU"/>
        </w:rPr>
        <w:t xml:space="preserve"> настоящего Порядка, информацию, указанную в </w:t>
      </w:r>
      <w:hyperlink r:id="rId10" w:anchor="P48" w:history="1">
        <w:r w:rsidRPr="00C26243">
          <w:rPr>
            <w:rFonts w:ascii="Times New Roman" w:eastAsia="Times New Roman" w:hAnsi="Times New Roman" w:cs="Times New Roman"/>
            <w:color w:val="000000" w:themeColor="text1"/>
            <w:sz w:val="28"/>
            <w:szCs w:val="28"/>
            <w:lang w:eastAsia="ru-RU"/>
          </w:rPr>
          <w:t>пунктах 11</w:t>
        </w:r>
      </w:hyperlink>
      <w:r w:rsidRPr="00C26243">
        <w:rPr>
          <w:rFonts w:ascii="Times New Roman" w:eastAsia="Times New Roman" w:hAnsi="Times New Roman" w:cs="Times New Roman"/>
          <w:color w:val="000000" w:themeColor="text1"/>
          <w:sz w:val="28"/>
          <w:szCs w:val="28"/>
          <w:lang w:eastAsia="ru-RU"/>
        </w:rPr>
        <w:t xml:space="preserve"> и </w:t>
      </w:r>
      <w:hyperlink r:id="rId11" w:anchor="P63" w:history="1">
        <w:r w:rsidRPr="00C26243">
          <w:rPr>
            <w:rFonts w:ascii="Times New Roman" w:eastAsia="Times New Roman" w:hAnsi="Times New Roman" w:cs="Times New Roman"/>
            <w:color w:val="000000" w:themeColor="text1"/>
            <w:sz w:val="28"/>
            <w:szCs w:val="28"/>
            <w:lang w:eastAsia="ru-RU"/>
          </w:rPr>
          <w:t>12</w:t>
        </w:r>
      </w:hyperlink>
      <w:r w:rsidRPr="00C26243">
        <w:rPr>
          <w:rFonts w:ascii="Times New Roman" w:eastAsia="Times New Roman" w:hAnsi="Times New Roman" w:cs="Times New Roman"/>
          <w:color w:val="000000" w:themeColor="text1"/>
          <w:sz w:val="28"/>
          <w:szCs w:val="28"/>
          <w:lang w:eastAsia="ru-RU"/>
        </w:rPr>
        <w:t xml:space="preserve"> настоящего Порядка, в следующие сроки:</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а)  информацию, указанную в подпунктах «а – «д» пункта 11                      и подпунктах «а» – «ж» пункта 12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lastRenderedPageBreak/>
        <w:t xml:space="preserve">б) информацию, указанную в подпунктах «ж», «з», «л» пункта 11 настоящего Порядка, – не позднее пяти рабочих дней со дня принятия или внесения изменений в решение о бюджете </w:t>
      </w:r>
      <w:r w:rsidRPr="002E3172">
        <w:rPr>
          <w:rFonts w:ascii="Times New Roman" w:eastAsia="Times New Roman" w:hAnsi="Times New Roman" w:cs="Times New Roman"/>
          <w:color w:val="000000" w:themeColor="text1"/>
          <w:sz w:val="28"/>
          <w:szCs w:val="28"/>
          <w:lang w:eastAsia="ru-RU"/>
        </w:rPr>
        <w:t>Григорьевского сельского поселения</w:t>
      </w:r>
      <w:r w:rsidRPr="00C26243">
        <w:rPr>
          <w:rFonts w:ascii="Times New Roman" w:eastAsia="Times New Roman" w:hAnsi="Times New Roman" w:cs="Times New Roman"/>
          <w:color w:val="000000" w:themeColor="text1"/>
          <w:sz w:val="28"/>
          <w:szCs w:val="28"/>
          <w:lang w:eastAsia="ru-RU"/>
        </w:rPr>
        <w:t xml:space="preserve"> и в решение об исполнении бюджета </w:t>
      </w:r>
      <w:r w:rsidRPr="002E3172">
        <w:rPr>
          <w:rFonts w:ascii="Times New Roman" w:eastAsia="Times New Roman" w:hAnsi="Times New Roman" w:cs="Times New Roman"/>
          <w:color w:val="000000" w:themeColor="text1"/>
          <w:sz w:val="28"/>
          <w:szCs w:val="28"/>
          <w:lang w:eastAsia="ru-RU"/>
        </w:rPr>
        <w:t>Григорьевского сельского поселения</w:t>
      </w:r>
      <w:r w:rsidRPr="00C26243">
        <w:rPr>
          <w:rFonts w:ascii="Times New Roman" w:eastAsia="Times New Roman" w:hAnsi="Times New Roman" w:cs="Times New Roman"/>
          <w:color w:val="000000" w:themeColor="text1"/>
          <w:sz w:val="28"/>
          <w:szCs w:val="28"/>
          <w:lang w:eastAsia="ru-RU"/>
        </w:rPr>
        <w:t>;</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в) информацию, указанную в подпункте «и» пункта 11 настоящего Порядка, – в соответствии с Порядком составления и ведения кассового плана исполнения бюджета муниципального образования и внесения изменений в него в текущем финансовом году, но не позднее 10-го рабочего дня каждого месяца года;</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г)  информацию, указанную в подпунктах «и», «л» пункта 12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 xml:space="preserve">д)  информацию, указанную в </w:t>
      </w:r>
      <w:hyperlink r:id="rId12" w:anchor="P54" w:history="1">
        <w:r w:rsidRPr="00C26243">
          <w:rPr>
            <w:rFonts w:ascii="Times New Roman" w:eastAsia="Times New Roman" w:hAnsi="Times New Roman" w:cs="Times New Roman"/>
            <w:color w:val="000000" w:themeColor="text1"/>
            <w:sz w:val="28"/>
            <w:szCs w:val="28"/>
            <w:lang w:eastAsia="ru-RU"/>
          </w:rPr>
          <w:t>подпункте «е» пункта 11</w:t>
        </w:r>
      </w:hyperlink>
      <w:r w:rsidRPr="00C26243">
        <w:rPr>
          <w:rFonts w:ascii="Times New Roman" w:eastAsia="Times New Roman" w:hAnsi="Times New Roman" w:cs="Times New Roman"/>
          <w:color w:val="000000" w:themeColor="text1"/>
          <w:sz w:val="28"/>
          <w:szCs w:val="28"/>
          <w:lang w:eastAsia="ru-RU"/>
        </w:rPr>
        <w:t xml:space="preserve"> и </w:t>
      </w:r>
      <w:hyperlink r:id="rId13" w:anchor="P75" w:history="1">
        <w:r w:rsidRPr="00C26243">
          <w:rPr>
            <w:rFonts w:ascii="Times New Roman" w:eastAsia="Times New Roman" w:hAnsi="Times New Roman" w:cs="Times New Roman"/>
            <w:color w:val="000000" w:themeColor="text1"/>
            <w:sz w:val="28"/>
            <w:szCs w:val="28"/>
            <w:lang w:eastAsia="ru-RU"/>
          </w:rPr>
          <w:t>подпункте «м» пункта 12</w:t>
        </w:r>
      </w:hyperlink>
      <w:r w:rsidRPr="00C26243">
        <w:rPr>
          <w:rFonts w:ascii="Times New Roman" w:eastAsia="Times New Roman" w:hAnsi="Times New Roman" w:cs="Times New Roman"/>
          <w:color w:val="000000" w:themeColor="text1"/>
          <w:sz w:val="28"/>
          <w:szCs w:val="28"/>
          <w:lang w:eastAsia="ru-RU"/>
        </w:rPr>
        <w:t xml:space="preserve"> настоящего Порядка, – в соответствии с порядком составления проекта бюджета муниципального образования на очередной финансовый год и плановый период;</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е)  информацию, указанную в подпункте «к» пункта 11 и подпункте «к»  пункта 12 настоящего Порядка, – в соответст</w:t>
      </w:r>
      <w:r w:rsidR="001E5243" w:rsidRPr="002E3172">
        <w:rPr>
          <w:rFonts w:ascii="Times New Roman" w:eastAsia="Times New Roman" w:hAnsi="Times New Roman" w:cs="Times New Roman"/>
          <w:color w:val="000000" w:themeColor="text1"/>
          <w:sz w:val="28"/>
          <w:szCs w:val="28"/>
          <w:lang w:eastAsia="ru-RU"/>
        </w:rPr>
        <w:t xml:space="preserve">вии с Порядком составления </w:t>
      </w:r>
      <w:r w:rsidRPr="00C26243">
        <w:rPr>
          <w:rFonts w:ascii="Times New Roman" w:eastAsia="Times New Roman" w:hAnsi="Times New Roman" w:cs="Times New Roman"/>
          <w:color w:val="000000" w:themeColor="text1"/>
          <w:sz w:val="28"/>
          <w:szCs w:val="28"/>
          <w:lang w:eastAsia="ru-RU"/>
        </w:rPr>
        <w:t>и ведения кассового плана исполнения бюджета муниципального образования и внесения изменений в него в текущем финансовом году, но не позднее 10-го рабочего дня каждого месяца года;</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ж) информацию, указанную в подпункте «з» пункта 12 настоящего Порядка, – незамедлительно, но не позднее одного рабочего дня после осуществления начисления.</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 xml:space="preserve">19.  Орган, указанный в пункте 8 настоящего Порядка, в целях </w:t>
      </w:r>
      <w:proofErr w:type="gramStart"/>
      <w:r w:rsidRPr="00C26243">
        <w:rPr>
          <w:rFonts w:ascii="Times New Roman" w:eastAsia="Times New Roman" w:hAnsi="Times New Roman" w:cs="Times New Roman"/>
          <w:color w:val="000000" w:themeColor="text1"/>
          <w:sz w:val="28"/>
          <w:szCs w:val="28"/>
          <w:lang w:eastAsia="ru-RU"/>
        </w:rPr>
        <w:t>ведения реестра источников доходов бюджета</w:t>
      </w:r>
      <w:proofErr w:type="gramEnd"/>
      <w:r w:rsidRPr="00C26243">
        <w:rPr>
          <w:rFonts w:ascii="Times New Roman" w:eastAsia="Times New Roman" w:hAnsi="Times New Roman" w:cs="Times New Roman"/>
          <w:color w:val="000000" w:themeColor="text1"/>
          <w:sz w:val="28"/>
          <w:szCs w:val="28"/>
          <w:lang w:eastAsia="ru-RU"/>
        </w:rPr>
        <w:t>  в течение одного рабочего дня со дня представления участником процесса ведения реестра источников доходов бюджета информации, указанной в пунктах 11 и 12 настоящего Порядка,  в автоматизированном режиме проверяет:</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1)  наличие информации в соответствии с пунктами 11 и 12 настоящего Порядка;</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2)  соответствие порядка формирования информации требованиям, установленным пунктом 23 настоящего Порядка;</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3)  соответствие информации иным нормам, установленным в настоящем Порядке.</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 xml:space="preserve">20.  В случае положительного результата проверки, указанной в пункте 19 настоящего Порядка, информация, представленная участником </w:t>
      </w:r>
      <w:proofErr w:type="gramStart"/>
      <w:r w:rsidRPr="00C26243">
        <w:rPr>
          <w:rFonts w:ascii="Times New Roman" w:eastAsia="Times New Roman" w:hAnsi="Times New Roman" w:cs="Times New Roman"/>
          <w:color w:val="000000" w:themeColor="text1"/>
          <w:sz w:val="28"/>
          <w:szCs w:val="28"/>
          <w:lang w:eastAsia="ru-RU"/>
        </w:rPr>
        <w:t>процесса ведения реестра источников доходов</w:t>
      </w:r>
      <w:proofErr w:type="gramEnd"/>
      <w:r w:rsidRPr="00C26243">
        <w:rPr>
          <w:rFonts w:ascii="Times New Roman" w:eastAsia="Times New Roman" w:hAnsi="Times New Roman" w:cs="Times New Roman"/>
          <w:color w:val="000000" w:themeColor="text1"/>
          <w:sz w:val="28"/>
          <w:szCs w:val="28"/>
          <w:lang w:eastAsia="ru-RU"/>
        </w:rPr>
        <w:t xml:space="preserve">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пунктом 8 настоящего Порядка, присваивает уникальные номера:</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lastRenderedPageBreak/>
        <w:t xml:space="preserve">1)  в части информации, указанной в пункте 11 настоящего Порядка, – реестровую запись </w:t>
      </w:r>
      <w:proofErr w:type="gramStart"/>
      <w:r w:rsidRPr="00C26243">
        <w:rPr>
          <w:rFonts w:ascii="Times New Roman" w:eastAsia="Times New Roman" w:hAnsi="Times New Roman" w:cs="Times New Roman"/>
          <w:color w:val="000000" w:themeColor="text1"/>
          <w:sz w:val="28"/>
          <w:szCs w:val="28"/>
          <w:lang w:eastAsia="ru-RU"/>
        </w:rPr>
        <w:t>источника дохода бюджета реестра источников доходов бюджетов</w:t>
      </w:r>
      <w:proofErr w:type="gramEnd"/>
      <w:r w:rsidRPr="00C26243">
        <w:rPr>
          <w:rFonts w:ascii="Times New Roman" w:eastAsia="Times New Roman" w:hAnsi="Times New Roman" w:cs="Times New Roman"/>
          <w:color w:val="000000" w:themeColor="text1"/>
          <w:sz w:val="28"/>
          <w:szCs w:val="28"/>
          <w:lang w:eastAsia="ru-RU"/>
        </w:rPr>
        <w:t>;</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 xml:space="preserve">2)  в части информации, указанной в пункте 12 настоящего Порядка, </w:t>
      </w:r>
      <w:proofErr w:type="gramStart"/>
      <w:r w:rsidRPr="00C26243">
        <w:rPr>
          <w:rFonts w:ascii="Times New Roman" w:eastAsia="Times New Roman" w:hAnsi="Times New Roman" w:cs="Times New Roman"/>
          <w:color w:val="000000" w:themeColor="text1"/>
          <w:sz w:val="28"/>
          <w:szCs w:val="28"/>
          <w:lang w:eastAsia="ru-RU"/>
        </w:rPr>
        <w:t>–р</w:t>
      </w:r>
      <w:proofErr w:type="gramEnd"/>
      <w:r w:rsidRPr="00C26243">
        <w:rPr>
          <w:rFonts w:ascii="Times New Roman" w:eastAsia="Times New Roman" w:hAnsi="Times New Roman" w:cs="Times New Roman"/>
          <w:color w:val="000000" w:themeColor="text1"/>
          <w:sz w:val="28"/>
          <w:szCs w:val="28"/>
          <w:lang w:eastAsia="ru-RU"/>
        </w:rPr>
        <w:t>еестровую запись платежа по источнику дохода бюджета реестра источников доходов бюджетов.</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 xml:space="preserve">При направлении участником процесса </w:t>
      </w:r>
      <w:proofErr w:type="gramStart"/>
      <w:r w:rsidRPr="00C26243">
        <w:rPr>
          <w:rFonts w:ascii="Times New Roman" w:eastAsia="Times New Roman" w:hAnsi="Times New Roman" w:cs="Times New Roman"/>
          <w:color w:val="000000" w:themeColor="text1"/>
          <w:sz w:val="28"/>
          <w:szCs w:val="28"/>
          <w:lang w:eastAsia="ru-RU"/>
        </w:rPr>
        <w:t>ведения реестра источников доходов бюджета измененной</w:t>
      </w:r>
      <w:proofErr w:type="gramEnd"/>
      <w:r w:rsidRPr="00C26243">
        <w:rPr>
          <w:rFonts w:ascii="Times New Roman" w:eastAsia="Times New Roman" w:hAnsi="Times New Roman" w:cs="Times New Roman"/>
          <w:color w:val="000000" w:themeColor="text1"/>
          <w:sz w:val="28"/>
          <w:szCs w:val="28"/>
          <w:lang w:eastAsia="ru-RU"/>
        </w:rPr>
        <w:t xml:space="preserve"> информации, указанной в пунктах 11 и 12 настоящего Порядка, ранее образованные реестровые записи обновляются.</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 xml:space="preserve">21.  В случае отрицательного результата проверки, указанной в пункте 19 настоящего Порядка, информация, представленная участником </w:t>
      </w:r>
      <w:proofErr w:type="gramStart"/>
      <w:r w:rsidRPr="00C26243">
        <w:rPr>
          <w:rFonts w:ascii="Times New Roman" w:eastAsia="Times New Roman" w:hAnsi="Times New Roman" w:cs="Times New Roman"/>
          <w:color w:val="000000" w:themeColor="text1"/>
          <w:sz w:val="28"/>
          <w:szCs w:val="28"/>
          <w:lang w:eastAsia="ru-RU"/>
        </w:rPr>
        <w:t>процесса ведения реестра источников доходов бюджета</w:t>
      </w:r>
      <w:proofErr w:type="gramEnd"/>
      <w:r w:rsidRPr="00C26243">
        <w:rPr>
          <w:rFonts w:ascii="Times New Roman" w:eastAsia="Times New Roman" w:hAnsi="Times New Roman" w:cs="Times New Roman"/>
          <w:color w:val="000000" w:themeColor="text1"/>
          <w:sz w:val="28"/>
          <w:szCs w:val="28"/>
          <w:lang w:eastAsia="ru-RU"/>
        </w:rPr>
        <w:t xml:space="preserve"> в соответствии с пунктами 11 и 12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8 настоящего Порядка, в течение не более одного рабочего дня со дня представления участником процесса </w:t>
      </w:r>
      <w:proofErr w:type="gramStart"/>
      <w:r w:rsidRPr="00C26243">
        <w:rPr>
          <w:rFonts w:ascii="Times New Roman" w:eastAsia="Times New Roman" w:hAnsi="Times New Roman" w:cs="Times New Roman"/>
          <w:color w:val="000000" w:themeColor="text1"/>
          <w:sz w:val="28"/>
          <w:szCs w:val="28"/>
          <w:lang w:eastAsia="ru-RU"/>
        </w:rPr>
        <w:t>ведения реестра источников доходов бюджета информации</w:t>
      </w:r>
      <w:proofErr w:type="gramEnd"/>
      <w:r w:rsidRPr="00C26243">
        <w:rPr>
          <w:rFonts w:ascii="Times New Roman" w:eastAsia="Times New Roman" w:hAnsi="Times New Roman" w:cs="Times New Roman"/>
          <w:color w:val="000000" w:themeColor="text1"/>
          <w:sz w:val="28"/>
          <w:szCs w:val="28"/>
          <w:lang w:eastAsia="ru-RU"/>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C26243" w:rsidRPr="00C26243" w:rsidRDefault="00C26243" w:rsidP="00C2624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243">
        <w:rPr>
          <w:rFonts w:ascii="Times New Roman" w:eastAsia="Times New Roman" w:hAnsi="Times New Roman" w:cs="Times New Roman"/>
          <w:color w:val="000000" w:themeColor="text1"/>
          <w:sz w:val="28"/>
          <w:szCs w:val="28"/>
          <w:lang w:eastAsia="ru-RU"/>
        </w:rPr>
        <w:t xml:space="preserve">22. В случае получения предусмотренного пунктом 21 настоящего Порядка  протокола,  участник </w:t>
      </w:r>
      <w:proofErr w:type="gramStart"/>
      <w:r w:rsidRPr="00C26243">
        <w:rPr>
          <w:rFonts w:ascii="Times New Roman" w:eastAsia="Times New Roman" w:hAnsi="Times New Roman" w:cs="Times New Roman"/>
          <w:color w:val="000000" w:themeColor="text1"/>
          <w:sz w:val="28"/>
          <w:szCs w:val="28"/>
          <w:lang w:eastAsia="ru-RU"/>
        </w:rPr>
        <w:t>процесса ведения реестра источников доходов бюджета</w:t>
      </w:r>
      <w:proofErr w:type="gramEnd"/>
      <w:r w:rsidRPr="00C26243">
        <w:rPr>
          <w:rFonts w:ascii="Times New Roman" w:eastAsia="Times New Roman" w:hAnsi="Times New Roman" w:cs="Times New Roman"/>
          <w:color w:val="000000" w:themeColor="text1"/>
          <w:sz w:val="28"/>
          <w:szCs w:val="28"/>
          <w:lang w:eastAsia="ru-RU"/>
        </w:rP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C26243" w:rsidRPr="00C26243" w:rsidRDefault="00C26243" w:rsidP="00C26243">
      <w:pPr>
        <w:spacing w:after="0" w:line="240" w:lineRule="auto"/>
        <w:ind w:firstLine="567"/>
        <w:jc w:val="both"/>
        <w:rPr>
          <w:rFonts w:ascii="Times New Roman" w:eastAsia="Times New Roman" w:hAnsi="Times New Roman" w:cs="Times New Roman"/>
          <w:sz w:val="28"/>
          <w:szCs w:val="28"/>
          <w:lang w:eastAsia="ru-RU"/>
        </w:rPr>
      </w:pPr>
      <w:r w:rsidRPr="00C26243">
        <w:rPr>
          <w:rFonts w:ascii="Times New Roman" w:eastAsia="Times New Roman" w:hAnsi="Times New Roman" w:cs="Times New Roman"/>
          <w:color w:val="000000" w:themeColor="text1"/>
          <w:sz w:val="28"/>
          <w:szCs w:val="28"/>
          <w:lang w:eastAsia="ru-RU"/>
        </w:rPr>
        <w:t>23.  </w:t>
      </w:r>
      <w:proofErr w:type="gramStart"/>
      <w:r w:rsidRPr="00C26243">
        <w:rPr>
          <w:rFonts w:ascii="Times New Roman" w:eastAsia="Times New Roman" w:hAnsi="Times New Roman" w:cs="Times New Roman"/>
          <w:color w:val="000000" w:themeColor="text1"/>
          <w:sz w:val="28"/>
          <w:szCs w:val="28"/>
          <w:lang w:eastAsia="ru-RU"/>
        </w:rPr>
        <w:t xml:space="preserve">Уникальный номер реестровой записи источника дохода бюджета реестра источников доходов бюджета и уникальный номер реестровой записи платежа по источнику дохода бюджета реестра источников доходов бюджета формируются в соответствии с </w:t>
      </w:r>
      <w:hyperlink r:id="rId14" w:history="1">
        <w:r w:rsidRPr="00C26243">
          <w:rPr>
            <w:rFonts w:ascii="Times New Roman" w:eastAsia="Times New Roman" w:hAnsi="Times New Roman" w:cs="Times New Roman"/>
            <w:color w:val="000000" w:themeColor="text1"/>
            <w:sz w:val="28"/>
            <w:szCs w:val="28"/>
            <w:lang w:eastAsia="ru-RU"/>
          </w:rPr>
          <w:t>пунктами 22</w:t>
        </w:r>
      </w:hyperlink>
      <w:r w:rsidRPr="00C26243">
        <w:rPr>
          <w:rFonts w:ascii="Times New Roman" w:eastAsia="Times New Roman" w:hAnsi="Times New Roman" w:cs="Times New Roman"/>
          <w:color w:val="000000" w:themeColor="text1"/>
          <w:sz w:val="28"/>
          <w:szCs w:val="28"/>
          <w:lang w:eastAsia="ru-RU"/>
        </w:rPr>
        <w:t xml:space="preserve"> и </w:t>
      </w:r>
      <w:hyperlink r:id="rId15" w:history="1">
        <w:r w:rsidRPr="00C26243">
          <w:rPr>
            <w:rFonts w:ascii="Times New Roman" w:eastAsia="Times New Roman" w:hAnsi="Times New Roman" w:cs="Times New Roman"/>
            <w:color w:val="000000" w:themeColor="text1"/>
            <w:sz w:val="28"/>
            <w:szCs w:val="28"/>
            <w:lang w:eastAsia="ru-RU"/>
          </w:rPr>
          <w:t>23</w:t>
        </w:r>
      </w:hyperlink>
      <w:r w:rsidRPr="00C26243">
        <w:rPr>
          <w:rFonts w:ascii="Times New Roman" w:eastAsia="Times New Roman" w:hAnsi="Times New Roman" w:cs="Times New Roman"/>
          <w:color w:val="000000" w:themeColor="text1"/>
          <w:sz w:val="28"/>
          <w:szCs w:val="28"/>
          <w:lang w:eastAsia="ru-RU"/>
        </w:rPr>
        <w:t xml:space="preserve">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w:t>
      </w:r>
      <w:proofErr w:type="gramEnd"/>
      <w:r w:rsidRPr="00C26243">
        <w:rPr>
          <w:rFonts w:ascii="Times New Roman" w:eastAsia="Times New Roman" w:hAnsi="Times New Roman" w:cs="Times New Roman"/>
          <w:color w:val="000000" w:themeColor="text1"/>
          <w:sz w:val="28"/>
          <w:szCs w:val="28"/>
          <w:lang w:eastAsia="ru-RU"/>
        </w:rPr>
        <w:t xml:space="preserve"> источников доходов местных бюджетов и реестров источников доходов бюджетов государственных внебюджетных фондов, утвержденных постановлением Правительства Российской Федерации от 31 августа 2016 года  № 868 «О порядке формирования и ведения </w:t>
      </w:r>
      <w:r w:rsidRPr="00C26243">
        <w:rPr>
          <w:rFonts w:ascii="Times New Roman" w:eastAsia="Times New Roman" w:hAnsi="Times New Roman" w:cs="Times New Roman"/>
          <w:sz w:val="28"/>
          <w:szCs w:val="28"/>
          <w:lang w:eastAsia="ru-RU"/>
        </w:rPr>
        <w:t>перечня источников доходов Российской Федерации».</w:t>
      </w:r>
    </w:p>
    <w:p w:rsidR="00C26243" w:rsidRPr="00C26243" w:rsidRDefault="00C26243" w:rsidP="00C26243">
      <w:pPr>
        <w:spacing w:after="0" w:line="240" w:lineRule="auto"/>
        <w:ind w:firstLine="567"/>
        <w:jc w:val="both"/>
        <w:rPr>
          <w:rFonts w:ascii="Times New Roman" w:eastAsia="Times New Roman" w:hAnsi="Times New Roman" w:cs="Times New Roman"/>
          <w:sz w:val="28"/>
          <w:szCs w:val="28"/>
          <w:lang w:eastAsia="ru-RU"/>
        </w:rPr>
      </w:pPr>
      <w:r w:rsidRPr="00C26243">
        <w:rPr>
          <w:rFonts w:ascii="Times New Roman" w:eastAsia="Times New Roman" w:hAnsi="Times New Roman" w:cs="Times New Roman"/>
          <w:sz w:val="28"/>
          <w:szCs w:val="28"/>
          <w:lang w:eastAsia="ru-RU"/>
        </w:rPr>
        <w:t xml:space="preserve">24.  Реестры источников доходов бюджета </w:t>
      </w:r>
      <w:r>
        <w:rPr>
          <w:rFonts w:ascii="Times New Roman" w:eastAsia="Times New Roman" w:hAnsi="Times New Roman" w:cs="Times New Roman"/>
          <w:sz w:val="28"/>
          <w:szCs w:val="28"/>
          <w:lang w:eastAsia="ru-RU"/>
        </w:rPr>
        <w:t>Григорьевского сельского поселения</w:t>
      </w:r>
      <w:r w:rsidRPr="00C26243">
        <w:rPr>
          <w:rFonts w:ascii="Times New Roman" w:eastAsia="Times New Roman" w:hAnsi="Times New Roman" w:cs="Times New Roman"/>
          <w:sz w:val="28"/>
          <w:szCs w:val="28"/>
          <w:lang w:eastAsia="ru-RU"/>
        </w:rPr>
        <w:t xml:space="preserve"> направляются в составе документов и материалов, представляем</w:t>
      </w:r>
      <w:bookmarkStart w:id="0" w:name="_GoBack"/>
      <w:r w:rsidRPr="00C26243">
        <w:rPr>
          <w:rFonts w:ascii="Times New Roman" w:eastAsia="Times New Roman" w:hAnsi="Times New Roman" w:cs="Times New Roman"/>
          <w:sz w:val="28"/>
          <w:szCs w:val="28"/>
          <w:lang w:eastAsia="ru-RU"/>
        </w:rPr>
        <w:t>ых одновременно с проект</w:t>
      </w:r>
      <w:r w:rsidR="001E5243">
        <w:rPr>
          <w:rFonts w:ascii="Times New Roman" w:eastAsia="Times New Roman" w:hAnsi="Times New Roman" w:cs="Times New Roman"/>
          <w:sz w:val="28"/>
          <w:szCs w:val="28"/>
          <w:lang w:eastAsia="ru-RU"/>
        </w:rPr>
        <w:t>ом бюджета</w:t>
      </w:r>
      <w:r w:rsidRPr="00C26243">
        <w:rPr>
          <w:rFonts w:ascii="Times New Roman" w:eastAsia="Times New Roman" w:hAnsi="Times New Roman" w:cs="Times New Roman"/>
          <w:sz w:val="28"/>
          <w:szCs w:val="28"/>
          <w:lang w:eastAsia="ru-RU"/>
        </w:rPr>
        <w:t xml:space="preserve">, в Совет депутатов  по форме согласно </w:t>
      </w:r>
      <w:bookmarkEnd w:id="0"/>
      <w:r w:rsidRPr="00C26243">
        <w:rPr>
          <w:rFonts w:ascii="Times New Roman" w:eastAsia="Times New Roman" w:hAnsi="Times New Roman" w:cs="Times New Roman"/>
          <w:sz w:val="28"/>
          <w:szCs w:val="28"/>
          <w:lang w:eastAsia="ru-RU"/>
        </w:rPr>
        <w:t>приложению к настоящему Порядку.</w:t>
      </w:r>
    </w:p>
    <w:p w:rsidR="00C26243" w:rsidRPr="00C26243" w:rsidRDefault="00C26243" w:rsidP="00C26243">
      <w:pPr>
        <w:spacing w:after="0" w:line="240" w:lineRule="auto"/>
        <w:ind w:firstLine="567"/>
        <w:jc w:val="both"/>
        <w:rPr>
          <w:rFonts w:ascii="Times New Roman" w:eastAsia="Times New Roman" w:hAnsi="Times New Roman" w:cs="Times New Roman"/>
          <w:sz w:val="28"/>
          <w:szCs w:val="28"/>
          <w:lang w:eastAsia="ru-RU"/>
        </w:rPr>
      </w:pPr>
      <w:r w:rsidRPr="00C26243">
        <w:rPr>
          <w:rFonts w:ascii="Times New Roman" w:eastAsia="Times New Roman" w:hAnsi="Times New Roman" w:cs="Times New Roman"/>
          <w:sz w:val="28"/>
          <w:szCs w:val="28"/>
          <w:lang w:eastAsia="ru-RU"/>
        </w:rPr>
        <w:t xml:space="preserve">25.  Реестр источников доходов бюджета </w:t>
      </w:r>
      <w:r>
        <w:rPr>
          <w:rFonts w:ascii="Times New Roman" w:eastAsia="Times New Roman" w:hAnsi="Times New Roman" w:cs="Times New Roman"/>
          <w:sz w:val="28"/>
          <w:szCs w:val="28"/>
          <w:lang w:eastAsia="ru-RU"/>
        </w:rPr>
        <w:t>Григорьевского сельского поселения</w:t>
      </w:r>
      <w:r w:rsidRPr="00C26243">
        <w:rPr>
          <w:rFonts w:ascii="Times New Roman" w:eastAsia="Times New Roman" w:hAnsi="Times New Roman" w:cs="Times New Roman"/>
          <w:sz w:val="28"/>
          <w:szCs w:val="28"/>
          <w:lang w:eastAsia="ru-RU"/>
        </w:rPr>
        <w:t xml:space="preserve"> представляется  администрацией в финансовый отдел администрации </w:t>
      </w:r>
      <w:r w:rsidR="001E5243">
        <w:rPr>
          <w:rFonts w:ascii="Times New Roman" w:eastAsia="Times New Roman" w:hAnsi="Times New Roman" w:cs="Times New Roman"/>
          <w:sz w:val="28"/>
          <w:szCs w:val="28"/>
          <w:lang w:eastAsia="ru-RU"/>
        </w:rPr>
        <w:t>Нытвенского муниципального</w:t>
      </w:r>
      <w:r w:rsidRPr="00C26243">
        <w:rPr>
          <w:rFonts w:ascii="Times New Roman" w:eastAsia="Times New Roman" w:hAnsi="Times New Roman" w:cs="Times New Roman"/>
          <w:sz w:val="28"/>
          <w:szCs w:val="28"/>
          <w:lang w:eastAsia="ru-RU"/>
        </w:rPr>
        <w:t xml:space="preserve"> района в порядке, установленном Министерством финансов Российской Федерации.</w:t>
      </w:r>
    </w:p>
    <w:p w:rsidR="00C26243" w:rsidRPr="00C26243" w:rsidRDefault="00C26243" w:rsidP="00C26243">
      <w:pPr>
        <w:spacing w:after="0" w:line="240" w:lineRule="auto"/>
        <w:rPr>
          <w:rFonts w:ascii="Times New Roman" w:eastAsia="Times New Roman" w:hAnsi="Times New Roman" w:cs="Times New Roman"/>
          <w:sz w:val="24"/>
          <w:szCs w:val="24"/>
          <w:lang w:eastAsia="ru-RU"/>
        </w:rPr>
      </w:pPr>
    </w:p>
    <w:sectPr w:rsidR="00C26243" w:rsidRPr="00C26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43"/>
    <w:rsid w:val="00026758"/>
    <w:rsid w:val="00054EB4"/>
    <w:rsid w:val="00057965"/>
    <w:rsid w:val="000762DD"/>
    <w:rsid w:val="000B50DC"/>
    <w:rsid w:val="000E07C8"/>
    <w:rsid w:val="0011728E"/>
    <w:rsid w:val="00147E8C"/>
    <w:rsid w:val="0015659D"/>
    <w:rsid w:val="0019162F"/>
    <w:rsid w:val="001974F6"/>
    <w:rsid w:val="001E5243"/>
    <w:rsid w:val="001F10D9"/>
    <w:rsid w:val="001F6A34"/>
    <w:rsid w:val="0020651E"/>
    <w:rsid w:val="0021029E"/>
    <w:rsid w:val="002179B5"/>
    <w:rsid w:val="00231041"/>
    <w:rsid w:val="00245750"/>
    <w:rsid w:val="002643A6"/>
    <w:rsid w:val="00274406"/>
    <w:rsid w:val="00277CE4"/>
    <w:rsid w:val="002C200D"/>
    <w:rsid w:val="002C2523"/>
    <w:rsid w:val="002D5FA9"/>
    <w:rsid w:val="002E3101"/>
    <w:rsid w:val="002E3172"/>
    <w:rsid w:val="0032446E"/>
    <w:rsid w:val="0036384A"/>
    <w:rsid w:val="00381F35"/>
    <w:rsid w:val="003A4CDF"/>
    <w:rsid w:val="003A7F53"/>
    <w:rsid w:val="0040397E"/>
    <w:rsid w:val="0040706B"/>
    <w:rsid w:val="0041350F"/>
    <w:rsid w:val="0042483B"/>
    <w:rsid w:val="00436809"/>
    <w:rsid w:val="00455BC1"/>
    <w:rsid w:val="00495455"/>
    <w:rsid w:val="004A6FA4"/>
    <w:rsid w:val="004D3A43"/>
    <w:rsid w:val="004E7306"/>
    <w:rsid w:val="00503E5F"/>
    <w:rsid w:val="0051194D"/>
    <w:rsid w:val="00535F36"/>
    <w:rsid w:val="00541089"/>
    <w:rsid w:val="0054343A"/>
    <w:rsid w:val="005558E0"/>
    <w:rsid w:val="00560AA4"/>
    <w:rsid w:val="00562C59"/>
    <w:rsid w:val="005868E9"/>
    <w:rsid w:val="005A153F"/>
    <w:rsid w:val="005F47E6"/>
    <w:rsid w:val="00614611"/>
    <w:rsid w:val="00627D73"/>
    <w:rsid w:val="00633196"/>
    <w:rsid w:val="00651C93"/>
    <w:rsid w:val="006605A6"/>
    <w:rsid w:val="00683A47"/>
    <w:rsid w:val="006A07F7"/>
    <w:rsid w:val="006A28B5"/>
    <w:rsid w:val="006A7AF5"/>
    <w:rsid w:val="006C71C1"/>
    <w:rsid w:val="007003D5"/>
    <w:rsid w:val="0070136C"/>
    <w:rsid w:val="00702C9A"/>
    <w:rsid w:val="00713C1F"/>
    <w:rsid w:val="00751C23"/>
    <w:rsid w:val="00752894"/>
    <w:rsid w:val="00762FBD"/>
    <w:rsid w:val="00765388"/>
    <w:rsid w:val="007666A2"/>
    <w:rsid w:val="00770EEE"/>
    <w:rsid w:val="007838F4"/>
    <w:rsid w:val="007929F0"/>
    <w:rsid w:val="0079745A"/>
    <w:rsid w:val="007B6325"/>
    <w:rsid w:val="007F7EDC"/>
    <w:rsid w:val="00800CCC"/>
    <w:rsid w:val="00816098"/>
    <w:rsid w:val="0082299A"/>
    <w:rsid w:val="008355C0"/>
    <w:rsid w:val="008617A5"/>
    <w:rsid w:val="0087247C"/>
    <w:rsid w:val="00882297"/>
    <w:rsid w:val="00885C6E"/>
    <w:rsid w:val="008967AE"/>
    <w:rsid w:val="008B73A8"/>
    <w:rsid w:val="008D5E20"/>
    <w:rsid w:val="008E57EA"/>
    <w:rsid w:val="00903E43"/>
    <w:rsid w:val="009075BF"/>
    <w:rsid w:val="009101EB"/>
    <w:rsid w:val="00977965"/>
    <w:rsid w:val="00983B27"/>
    <w:rsid w:val="009A4127"/>
    <w:rsid w:val="00A12EEC"/>
    <w:rsid w:val="00A13FBA"/>
    <w:rsid w:val="00AD1649"/>
    <w:rsid w:val="00AF6D6E"/>
    <w:rsid w:val="00B65C46"/>
    <w:rsid w:val="00B745F3"/>
    <w:rsid w:val="00B83FD7"/>
    <w:rsid w:val="00B84E1C"/>
    <w:rsid w:val="00B87628"/>
    <w:rsid w:val="00B90937"/>
    <w:rsid w:val="00B93F91"/>
    <w:rsid w:val="00BA7E91"/>
    <w:rsid w:val="00BD3EBC"/>
    <w:rsid w:val="00BE0739"/>
    <w:rsid w:val="00C25350"/>
    <w:rsid w:val="00C26243"/>
    <w:rsid w:val="00C403CF"/>
    <w:rsid w:val="00C658AA"/>
    <w:rsid w:val="00C81E8E"/>
    <w:rsid w:val="00C84156"/>
    <w:rsid w:val="00CA5088"/>
    <w:rsid w:val="00CE6D94"/>
    <w:rsid w:val="00CF588A"/>
    <w:rsid w:val="00D020F0"/>
    <w:rsid w:val="00D27441"/>
    <w:rsid w:val="00D302A5"/>
    <w:rsid w:val="00D335AC"/>
    <w:rsid w:val="00D338B3"/>
    <w:rsid w:val="00D507EC"/>
    <w:rsid w:val="00D61359"/>
    <w:rsid w:val="00D778D2"/>
    <w:rsid w:val="00D93A31"/>
    <w:rsid w:val="00DA5284"/>
    <w:rsid w:val="00DA7277"/>
    <w:rsid w:val="00DD0323"/>
    <w:rsid w:val="00DD489E"/>
    <w:rsid w:val="00DE0652"/>
    <w:rsid w:val="00DE62E1"/>
    <w:rsid w:val="00DF00EC"/>
    <w:rsid w:val="00DF5C27"/>
    <w:rsid w:val="00E0178C"/>
    <w:rsid w:val="00E27486"/>
    <w:rsid w:val="00E84C5C"/>
    <w:rsid w:val="00E8632B"/>
    <w:rsid w:val="00E9398D"/>
    <w:rsid w:val="00EA6EE5"/>
    <w:rsid w:val="00EB1714"/>
    <w:rsid w:val="00EB6FC7"/>
    <w:rsid w:val="00ED52C1"/>
    <w:rsid w:val="00ED7525"/>
    <w:rsid w:val="00EE562B"/>
    <w:rsid w:val="00EF1A14"/>
    <w:rsid w:val="00EF3CC4"/>
    <w:rsid w:val="00EF3EEC"/>
    <w:rsid w:val="00F43422"/>
    <w:rsid w:val="00F57D51"/>
    <w:rsid w:val="00F85C15"/>
    <w:rsid w:val="00FC37D3"/>
    <w:rsid w:val="00FE1B32"/>
    <w:rsid w:val="00FE70B6"/>
    <w:rsid w:val="00FF3F4A"/>
    <w:rsid w:val="00FF5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2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6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2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6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44852">
      <w:bodyDiv w:val="1"/>
      <w:marLeft w:val="0"/>
      <w:marRight w:val="0"/>
      <w:marTop w:val="0"/>
      <w:marBottom w:val="0"/>
      <w:divBdr>
        <w:top w:val="none" w:sz="0" w:space="0" w:color="auto"/>
        <w:left w:val="none" w:sz="0" w:space="0" w:color="auto"/>
        <w:bottom w:val="none" w:sz="0" w:space="0" w:color="auto"/>
        <w:right w:val="none" w:sz="0" w:space="0" w:color="auto"/>
      </w:divBdr>
      <w:divsChild>
        <w:div w:id="2070762765">
          <w:marLeft w:val="0"/>
          <w:marRight w:val="0"/>
          <w:marTop w:val="0"/>
          <w:marBottom w:val="0"/>
          <w:divBdr>
            <w:top w:val="none" w:sz="0" w:space="0" w:color="auto"/>
            <w:left w:val="none" w:sz="0" w:space="0" w:color="auto"/>
            <w:bottom w:val="none" w:sz="0" w:space="0" w:color="auto"/>
            <w:right w:val="none" w:sz="0" w:space="0" w:color="auto"/>
          </w:divBdr>
        </w:div>
      </w:divsChild>
    </w:div>
    <w:div w:id="2008744365">
      <w:bodyDiv w:val="1"/>
      <w:marLeft w:val="0"/>
      <w:marRight w:val="0"/>
      <w:marTop w:val="0"/>
      <w:marBottom w:val="0"/>
      <w:divBdr>
        <w:top w:val="none" w:sz="0" w:space="0" w:color="auto"/>
        <w:left w:val="none" w:sz="0" w:space="0" w:color="auto"/>
        <w:bottom w:val="none" w:sz="0" w:space="0" w:color="auto"/>
        <w:right w:val="none" w:sz="0" w:space="0" w:color="auto"/>
      </w:divBdr>
      <w:divsChild>
        <w:div w:id="37188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0%93%D0%BB%D0%B0%D0%B2%D0%B0\%D0%A0%D0%B0%D0%B1%D0%BE%D1%87%D0%B8%D0%B9%20%D1%81%D1%82%D0%BE%D0%BB\%D0%B4%D0%BB%D1%8F%20%D1%81%D0%B0%D0%B9%D1%82%D0%B0\15.doc" TargetMode="External"/><Relationship Id="rId13" Type="http://schemas.openxmlformats.org/officeDocument/2006/relationships/hyperlink" Target="file:///C:\Documents%20and%20Settings\%D0%93%D0%BB%D0%B0%D0%B2%D0%B0\%D0%A0%D0%B0%D0%B1%D0%BE%D1%87%D0%B8%D0%B9%20%D1%81%D1%82%D0%BE%D0%BB\%D0%B4%D0%BB%D1%8F%20%D1%81%D0%B0%D0%B9%D1%82%D0%B0\15.doc" TargetMode="External"/><Relationship Id="rId3" Type="http://schemas.microsoft.com/office/2007/relationships/stylesWithEffects" Target="stylesWithEffects.xml"/><Relationship Id="rId7" Type="http://schemas.openxmlformats.org/officeDocument/2006/relationships/hyperlink" Target="consultantplus://offline/ref=AA53D87990E15056BFDE3F4994CF85F744FF465437E1B81F1D5EE3DF9C3ADFF6D3F02D73E7R1YAB" TargetMode="External"/><Relationship Id="rId12" Type="http://schemas.openxmlformats.org/officeDocument/2006/relationships/hyperlink" Target="file:///C:\Documents%20and%20Settings\%D0%93%D0%BB%D0%B0%D0%B2%D0%B0\%D0%A0%D0%B0%D0%B1%D0%BE%D1%87%D0%B8%D0%B9%20%D1%81%D1%82%D0%BE%D0%BB\%D0%B4%D0%BB%D1%8F%20%D1%81%D0%B0%D0%B9%D1%82%D0%B0\15.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Documents%20and%20Settings\%D0%93%D0%BB%D0%B0%D0%B2%D0%B0\%D0%A0%D0%B0%D0%B1%D0%BE%D1%87%D0%B8%D0%B9%20%D1%81%D1%82%D0%BE%D0%BB\%D0%B4%D0%BB%D1%8F%20%D1%81%D0%B0%D0%B9%D1%82%D0%B0\15.doc" TargetMode="External"/><Relationship Id="rId5" Type="http://schemas.openxmlformats.org/officeDocument/2006/relationships/webSettings" Target="webSettings.xml"/><Relationship Id="rId15" Type="http://schemas.openxmlformats.org/officeDocument/2006/relationships/hyperlink" Target="consultantplus://offline/ref=C9E02C84B3B4DDEF0C854FB3506F5D664AC9605560B504D1977F2E02C3E939BCE0DA9DD4D7879A4730SEL" TargetMode="External"/><Relationship Id="rId10" Type="http://schemas.openxmlformats.org/officeDocument/2006/relationships/hyperlink" Target="file:///C:\Documents%20and%20Settings\%D0%93%D0%BB%D0%B0%D0%B2%D0%B0\%D0%A0%D0%B0%D0%B1%D0%BE%D1%87%D0%B8%D0%B9%20%D1%81%D1%82%D0%BE%D0%BB\%D0%B4%D0%BB%D1%8F%20%D1%81%D0%B0%D0%B9%D1%82%D0%B0\15.doc" TargetMode="External"/><Relationship Id="rId4" Type="http://schemas.openxmlformats.org/officeDocument/2006/relationships/settings" Target="settings.xml"/><Relationship Id="rId9" Type="http://schemas.openxmlformats.org/officeDocument/2006/relationships/hyperlink" Target="file:///C:\Documents%20and%20Settings\%D0%93%D0%BB%D0%B0%D0%B2%D0%B0\%D0%A0%D0%B0%D0%B1%D0%BE%D1%87%D0%B8%D0%B9%20%D1%81%D1%82%D0%BE%D0%BB\%D0%B4%D0%BB%D1%8F%20%D1%81%D0%B0%D0%B9%D1%82%D0%B0\15.doc" TargetMode="External"/><Relationship Id="rId14" Type="http://schemas.openxmlformats.org/officeDocument/2006/relationships/hyperlink" Target="consultantplus://offline/ref=C9E02C84B3B4DDEF0C854FB3506F5D664AC9605560B504D1977F2E02C3E939BCE0DA9DD4D7879A4030S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466EE-58AF-4E70-91C4-AF83FE22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2762</Words>
  <Characters>15749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2017-11-24T08:07:00Z</cp:lastPrinted>
  <dcterms:created xsi:type="dcterms:W3CDTF">2017-11-24T04:02:00Z</dcterms:created>
  <dcterms:modified xsi:type="dcterms:W3CDTF">2017-11-24T08:12:00Z</dcterms:modified>
</cp:coreProperties>
</file>