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72" w:rsidRDefault="00155672" w:rsidP="00155672">
      <w:pPr>
        <w:jc w:val="right"/>
        <w:rPr>
          <w:sz w:val="28"/>
          <w:szCs w:val="28"/>
        </w:rPr>
      </w:pPr>
    </w:p>
    <w:p w:rsidR="00155672" w:rsidRPr="00155672" w:rsidRDefault="00155672" w:rsidP="001556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567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52450" cy="895350"/>
            <wp:effectExtent l="19050" t="0" r="0" b="0"/>
            <wp:wrapSquare wrapText="right"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5672">
        <w:rPr>
          <w:rFonts w:ascii="Times New Roman" w:hAnsi="Times New Roman" w:cs="Times New Roman"/>
        </w:rPr>
        <w:t xml:space="preserve"> </w:t>
      </w:r>
      <w:r w:rsidRPr="00155672">
        <w:rPr>
          <w:rFonts w:ascii="Times New Roman" w:hAnsi="Times New Roman" w:cs="Times New Roman"/>
        </w:rPr>
        <w:tab/>
      </w:r>
      <w:r w:rsidRPr="00155672">
        <w:rPr>
          <w:rFonts w:ascii="Times New Roman" w:hAnsi="Times New Roman" w:cs="Times New Roman"/>
        </w:rPr>
        <w:tab/>
        <w:t xml:space="preserve">     </w:t>
      </w:r>
      <w:r w:rsidRPr="00155672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155672">
        <w:rPr>
          <w:rFonts w:ascii="Times New Roman" w:hAnsi="Times New Roman" w:cs="Times New Roman"/>
          <w:b/>
          <w:bCs/>
          <w:sz w:val="32"/>
          <w:szCs w:val="32"/>
        </w:rPr>
        <w:t xml:space="preserve">Земское Собрание </w:t>
      </w:r>
      <w:proofErr w:type="spellStart"/>
      <w:r w:rsidRPr="00155672">
        <w:rPr>
          <w:rFonts w:ascii="Times New Roman" w:hAnsi="Times New Roman" w:cs="Times New Roman"/>
          <w:b/>
          <w:bCs/>
          <w:sz w:val="32"/>
          <w:szCs w:val="32"/>
        </w:rPr>
        <w:t>Нытвенского</w:t>
      </w:r>
      <w:proofErr w:type="spellEnd"/>
      <w:r w:rsidRPr="00155672">
        <w:rPr>
          <w:rFonts w:ascii="Times New Roman" w:hAnsi="Times New Roman" w:cs="Times New Roman"/>
          <w:b/>
          <w:bCs/>
          <w:sz w:val="32"/>
          <w:szCs w:val="32"/>
        </w:rPr>
        <w:t xml:space="preserve">  муниципального  района  </w:t>
      </w:r>
    </w:p>
    <w:p w:rsidR="009D1D4E" w:rsidRDefault="00155672" w:rsidP="001556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5672">
        <w:rPr>
          <w:rFonts w:ascii="Times New Roman" w:hAnsi="Times New Roman" w:cs="Times New Roman"/>
          <w:b/>
          <w:bCs/>
          <w:sz w:val="32"/>
          <w:szCs w:val="32"/>
        </w:rPr>
        <w:t>Пермского  края</w:t>
      </w:r>
    </w:p>
    <w:p w:rsidR="00155672" w:rsidRPr="00155672" w:rsidRDefault="00155672" w:rsidP="001556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5672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155672" w:rsidRPr="00155672" w:rsidRDefault="00155672" w:rsidP="00155672">
      <w:pPr>
        <w:spacing w:line="0" w:lineRule="atLeast"/>
        <w:ind w:left="5041"/>
        <w:contextualSpacing/>
        <w:rPr>
          <w:rFonts w:ascii="Times New Roman" w:hAnsi="Times New Roman" w:cs="Times New Roman"/>
          <w:sz w:val="28"/>
          <w:szCs w:val="28"/>
        </w:rPr>
      </w:pPr>
      <w:r w:rsidRPr="00155672">
        <w:rPr>
          <w:rFonts w:ascii="Times New Roman" w:hAnsi="Times New Roman" w:cs="Times New Roman"/>
          <w:sz w:val="28"/>
          <w:szCs w:val="28"/>
        </w:rPr>
        <w:t xml:space="preserve">       Принято Земским  </w:t>
      </w:r>
      <w:r w:rsidR="00B667FE">
        <w:rPr>
          <w:rFonts w:ascii="Times New Roman" w:hAnsi="Times New Roman" w:cs="Times New Roman"/>
          <w:sz w:val="28"/>
          <w:szCs w:val="28"/>
        </w:rPr>
        <w:t>С</w:t>
      </w:r>
      <w:r w:rsidRPr="00155672">
        <w:rPr>
          <w:rFonts w:ascii="Times New Roman" w:hAnsi="Times New Roman" w:cs="Times New Roman"/>
          <w:sz w:val="28"/>
          <w:szCs w:val="28"/>
        </w:rPr>
        <w:t>обранием</w:t>
      </w:r>
    </w:p>
    <w:p w:rsidR="00155672" w:rsidRPr="00155672" w:rsidRDefault="00155672" w:rsidP="00155672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55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15567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15567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667FE" w:rsidRDefault="00155672" w:rsidP="00155672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55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района  </w:t>
      </w:r>
      <w:r w:rsidR="001F028A">
        <w:rPr>
          <w:rFonts w:ascii="Times New Roman" w:hAnsi="Times New Roman" w:cs="Times New Roman"/>
          <w:sz w:val="28"/>
          <w:szCs w:val="28"/>
        </w:rPr>
        <w:t xml:space="preserve">    </w:t>
      </w:r>
      <w:r w:rsidR="00B667FE">
        <w:rPr>
          <w:rFonts w:ascii="Times New Roman" w:hAnsi="Times New Roman" w:cs="Times New Roman"/>
          <w:sz w:val="28"/>
          <w:szCs w:val="28"/>
        </w:rPr>
        <w:t>16.12.2015 года</w:t>
      </w:r>
    </w:p>
    <w:p w:rsidR="00155672" w:rsidRPr="00155672" w:rsidRDefault="001F028A" w:rsidP="00155672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5672" w:rsidRPr="00155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55672" w:rsidRDefault="00B667FE" w:rsidP="00B667FE">
      <w:pPr>
        <w:spacing w:line="360" w:lineRule="auto"/>
        <w:ind w:right="-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55672" w:rsidRPr="00155672">
        <w:rPr>
          <w:rFonts w:ascii="Times New Roman" w:hAnsi="Times New Roman" w:cs="Times New Roman"/>
          <w:sz w:val="28"/>
          <w:szCs w:val="28"/>
        </w:rPr>
        <w:t xml:space="preserve">       Председатель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57364C">
        <w:rPr>
          <w:rFonts w:ascii="Times New Roman" w:hAnsi="Times New Roman" w:cs="Times New Roman"/>
          <w:sz w:val="28"/>
          <w:szCs w:val="28"/>
        </w:rPr>
        <w:t>С.А.Чащухин</w:t>
      </w:r>
      <w:proofErr w:type="spellEnd"/>
    </w:p>
    <w:p w:rsidR="009A01DC" w:rsidRDefault="009A01DC" w:rsidP="009D1D4E">
      <w:pPr>
        <w:spacing w:line="360" w:lineRule="auto"/>
        <w:ind w:left="5040" w:right="-96"/>
        <w:contextualSpacing/>
        <w:rPr>
          <w:rFonts w:ascii="Times New Roman" w:hAnsi="Times New Roman" w:cs="Times New Roman"/>
          <w:sz w:val="28"/>
          <w:szCs w:val="28"/>
        </w:rPr>
      </w:pPr>
    </w:p>
    <w:p w:rsidR="009A01DC" w:rsidRDefault="0021598E" w:rsidP="009D1D4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598E">
        <w:rPr>
          <w:rFonts w:ascii="Times New Roman" w:hAnsi="Times New Roman" w:cs="Times New Roman"/>
          <w:b/>
          <w:sz w:val="28"/>
          <w:szCs w:val="28"/>
        </w:rPr>
        <w:t xml:space="preserve">О  бюджете  </w:t>
      </w:r>
      <w:proofErr w:type="spellStart"/>
      <w:r w:rsidRPr="0021598E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21598E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</w:p>
    <w:p w:rsidR="0021598E" w:rsidRPr="0021598E" w:rsidRDefault="009A01DC" w:rsidP="009D1D4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1598E" w:rsidRPr="0021598E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598E" w:rsidRPr="0021598E">
        <w:rPr>
          <w:rFonts w:ascii="Times New Roman" w:hAnsi="Times New Roman" w:cs="Times New Roman"/>
          <w:b/>
          <w:sz w:val="28"/>
          <w:szCs w:val="28"/>
        </w:rPr>
        <w:t>(районного  бюджета</w:t>
      </w:r>
      <w:proofErr w:type="gramStart"/>
      <w:r w:rsidR="0021598E" w:rsidRPr="0021598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21598E" w:rsidRPr="0021598E">
        <w:rPr>
          <w:rFonts w:ascii="Times New Roman" w:hAnsi="Times New Roman" w:cs="Times New Roman"/>
          <w:b/>
          <w:sz w:val="28"/>
          <w:szCs w:val="28"/>
        </w:rPr>
        <w:t xml:space="preserve"> на  201</w:t>
      </w:r>
      <w:r w:rsidR="00973B9B">
        <w:rPr>
          <w:rFonts w:ascii="Times New Roman" w:hAnsi="Times New Roman" w:cs="Times New Roman"/>
          <w:b/>
          <w:sz w:val="28"/>
          <w:szCs w:val="28"/>
        </w:rPr>
        <w:t>6</w:t>
      </w:r>
      <w:r w:rsidR="0021598E" w:rsidRPr="0021598E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21598E" w:rsidRDefault="009D1D4E" w:rsidP="009D1D4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1598E" w:rsidRPr="0021598E">
        <w:rPr>
          <w:rFonts w:ascii="Times New Roman" w:hAnsi="Times New Roman" w:cs="Times New Roman"/>
          <w:b/>
          <w:sz w:val="28"/>
          <w:szCs w:val="28"/>
        </w:rPr>
        <w:t xml:space="preserve">  на  плановый  период  201</w:t>
      </w:r>
      <w:r w:rsidR="00973B9B">
        <w:rPr>
          <w:rFonts w:ascii="Times New Roman" w:hAnsi="Times New Roman" w:cs="Times New Roman"/>
          <w:b/>
          <w:sz w:val="28"/>
          <w:szCs w:val="28"/>
        </w:rPr>
        <w:t>7</w:t>
      </w:r>
      <w:r w:rsidR="0021598E" w:rsidRPr="0021598E">
        <w:rPr>
          <w:rFonts w:ascii="Times New Roman" w:hAnsi="Times New Roman" w:cs="Times New Roman"/>
          <w:b/>
          <w:sz w:val="28"/>
          <w:szCs w:val="28"/>
        </w:rPr>
        <w:t xml:space="preserve">  и  201</w:t>
      </w:r>
      <w:r w:rsidR="00973B9B">
        <w:rPr>
          <w:rFonts w:ascii="Times New Roman" w:hAnsi="Times New Roman" w:cs="Times New Roman"/>
          <w:b/>
          <w:sz w:val="28"/>
          <w:szCs w:val="28"/>
        </w:rPr>
        <w:t>8</w:t>
      </w:r>
      <w:r w:rsidR="0021598E" w:rsidRPr="0021598E">
        <w:rPr>
          <w:rFonts w:ascii="Times New Roman" w:hAnsi="Times New Roman" w:cs="Times New Roman"/>
          <w:b/>
          <w:sz w:val="28"/>
          <w:szCs w:val="28"/>
        </w:rPr>
        <w:t xml:space="preserve">  годов</w:t>
      </w:r>
    </w:p>
    <w:p w:rsidR="009D1D4E" w:rsidRPr="0021598E" w:rsidRDefault="009D1D4E" w:rsidP="009D1D4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1622" w:rsidRPr="005F3E8C" w:rsidRDefault="00651622" w:rsidP="00651622">
      <w:pPr>
        <w:pStyle w:val="a"/>
        <w:tabs>
          <w:tab w:val="num" w:pos="2127"/>
        </w:tabs>
        <w:ind w:left="2127" w:hanging="1407"/>
        <w:jc w:val="both"/>
      </w:pPr>
      <w:r w:rsidRPr="005F3E8C">
        <w:t xml:space="preserve">Основные характеристики бюджета </w:t>
      </w:r>
      <w:proofErr w:type="spellStart"/>
      <w:r w:rsidRPr="005F3E8C">
        <w:t>Нытвенского</w:t>
      </w:r>
      <w:proofErr w:type="spellEnd"/>
      <w:r w:rsidRPr="005F3E8C">
        <w:t xml:space="preserve"> муниципального района (районного  бюджета)  на 201</w:t>
      </w:r>
      <w:r w:rsidR="006F02A6">
        <w:t>6</w:t>
      </w:r>
      <w:r w:rsidRPr="005F3E8C">
        <w:t xml:space="preserve"> год и на плановый период 201</w:t>
      </w:r>
      <w:r w:rsidR="006F02A6">
        <w:t>7</w:t>
      </w:r>
      <w:r w:rsidRPr="005F3E8C">
        <w:t xml:space="preserve"> и 201</w:t>
      </w:r>
      <w:r w:rsidR="006F02A6">
        <w:t>8</w:t>
      </w:r>
      <w:r w:rsidRPr="005F3E8C">
        <w:t xml:space="preserve"> годов</w:t>
      </w:r>
    </w:p>
    <w:p w:rsidR="00651622" w:rsidRPr="005F3E8C" w:rsidRDefault="00E03F30" w:rsidP="00B667FE">
      <w:pPr>
        <w:pStyle w:val="ConsPlusNonformat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510E8E">
        <w:rPr>
          <w:rFonts w:ascii="Times New Roman" w:hAnsi="Times New Roman" w:cs="Times New Roman"/>
          <w:sz w:val="28"/>
          <w:szCs w:val="28"/>
        </w:rPr>
        <w:t xml:space="preserve"> </w:t>
      </w:r>
      <w:r w:rsidR="00651622" w:rsidRPr="005F3E8C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proofErr w:type="spellStart"/>
      <w:r w:rsidR="00651622" w:rsidRPr="005F3E8C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651622" w:rsidRPr="005F3E8C">
        <w:rPr>
          <w:rFonts w:ascii="Times New Roman" w:hAnsi="Times New Roman" w:cs="Times New Roman"/>
          <w:sz w:val="28"/>
          <w:szCs w:val="28"/>
        </w:rPr>
        <w:t xml:space="preserve"> муниципального района (районного бюджета)  на 201</w:t>
      </w:r>
      <w:r w:rsidR="006F02A6">
        <w:rPr>
          <w:rFonts w:ascii="Times New Roman" w:hAnsi="Times New Roman" w:cs="Times New Roman"/>
          <w:sz w:val="28"/>
          <w:szCs w:val="28"/>
        </w:rPr>
        <w:t>6</w:t>
      </w:r>
      <w:r w:rsidR="00651622" w:rsidRPr="005F3E8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51622" w:rsidRPr="005F3E8C" w:rsidRDefault="00651622" w:rsidP="00B667FE">
      <w:pPr>
        <w:pStyle w:val="ConsPlusNonformat"/>
        <w:numPr>
          <w:ilvl w:val="0"/>
          <w:numId w:val="3"/>
        </w:numPr>
        <w:ind w:left="0" w:firstLine="708"/>
        <w:jc w:val="both"/>
      </w:pPr>
      <w:r w:rsidRPr="005F3E8C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районного бюджета в сумме </w:t>
      </w:r>
      <w:r w:rsidR="0078647A">
        <w:rPr>
          <w:rFonts w:ascii="Times New Roman" w:hAnsi="Times New Roman" w:cs="Times New Roman"/>
          <w:sz w:val="28"/>
          <w:szCs w:val="28"/>
        </w:rPr>
        <w:t>861284,3</w:t>
      </w:r>
      <w:r w:rsidR="003808D3" w:rsidRPr="005F3E8C">
        <w:rPr>
          <w:rFonts w:ascii="Times New Roman" w:hAnsi="Times New Roman" w:cs="Times New Roman"/>
          <w:sz w:val="28"/>
          <w:szCs w:val="28"/>
        </w:rPr>
        <w:t xml:space="preserve"> </w:t>
      </w:r>
      <w:r w:rsidRPr="005F3E8C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7FE">
        <w:rPr>
          <w:rFonts w:ascii="Times New Roman" w:hAnsi="Times New Roman" w:cs="Times New Roman"/>
          <w:sz w:val="28"/>
          <w:szCs w:val="28"/>
        </w:rPr>
        <w:t xml:space="preserve"> </w:t>
      </w:r>
      <w:r w:rsidRPr="005F3E8C">
        <w:rPr>
          <w:rFonts w:ascii="Times New Roman" w:hAnsi="Times New Roman" w:cs="Times New Roman"/>
          <w:sz w:val="28"/>
          <w:szCs w:val="28"/>
        </w:rPr>
        <w:t>рублей;</w:t>
      </w:r>
    </w:p>
    <w:p w:rsidR="00651622" w:rsidRPr="005F3E8C" w:rsidRDefault="00651622" w:rsidP="00651622">
      <w:pPr>
        <w:pStyle w:val="ConsPlusNonformat"/>
        <w:numPr>
          <w:ilvl w:val="0"/>
          <w:numId w:val="3"/>
        </w:numPr>
        <w:jc w:val="both"/>
      </w:pPr>
      <w:r w:rsidRPr="005F3E8C">
        <w:rPr>
          <w:rFonts w:ascii="Times New Roman" w:hAnsi="Times New Roman" w:cs="Times New Roman"/>
          <w:sz w:val="28"/>
          <w:szCs w:val="28"/>
        </w:rPr>
        <w:t xml:space="preserve">общий объем расходов районного бюджета </w:t>
      </w:r>
      <w:r w:rsidR="002E14A8" w:rsidRPr="00DF7618">
        <w:rPr>
          <w:rFonts w:ascii="Times New Roman" w:hAnsi="Times New Roman" w:cs="Times New Roman"/>
          <w:sz w:val="28"/>
          <w:szCs w:val="28"/>
        </w:rPr>
        <w:t>8</w:t>
      </w:r>
      <w:r w:rsidR="0078647A">
        <w:rPr>
          <w:rFonts w:ascii="Times New Roman" w:hAnsi="Times New Roman" w:cs="Times New Roman"/>
          <w:sz w:val="28"/>
          <w:szCs w:val="28"/>
        </w:rPr>
        <w:t>689</w:t>
      </w:r>
      <w:r w:rsidR="001C3321">
        <w:rPr>
          <w:rFonts w:ascii="Times New Roman" w:hAnsi="Times New Roman" w:cs="Times New Roman"/>
          <w:sz w:val="28"/>
          <w:szCs w:val="28"/>
        </w:rPr>
        <w:t>88,1</w:t>
      </w:r>
      <w:r w:rsidR="005F3E8C" w:rsidRPr="00DF7618">
        <w:rPr>
          <w:rFonts w:ascii="Times New Roman" w:hAnsi="Times New Roman" w:cs="Times New Roman"/>
          <w:sz w:val="28"/>
          <w:szCs w:val="28"/>
        </w:rPr>
        <w:t xml:space="preserve"> </w:t>
      </w:r>
      <w:r w:rsidRPr="00DF7618">
        <w:rPr>
          <w:rFonts w:ascii="Times New Roman" w:hAnsi="Times New Roman" w:cs="Times New Roman"/>
          <w:sz w:val="28"/>
          <w:szCs w:val="28"/>
        </w:rPr>
        <w:t>тыс</w:t>
      </w:r>
      <w:r w:rsidRPr="005F3E8C">
        <w:rPr>
          <w:rFonts w:ascii="Times New Roman" w:hAnsi="Times New Roman" w:cs="Times New Roman"/>
          <w:sz w:val="28"/>
          <w:szCs w:val="28"/>
        </w:rPr>
        <w:t>.</w:t>
      </w:r>
      <w:r w:rsidR="00B667FE">
        <w:rPr>
          <w:rFonts w:ascii="Times New Roman" w:hAnsi="Times New Roman" w:cs="Times New Roman"/>
          <w:sz w:val="28"/>
          <w:szCs w:val="28"/>
        </w:rPr>
        <w:t xml:space="preserve"> </w:t>
      </w:r>
      <w:r w:rsidRPr="005F3E8C">
        <w:rPr>
          <w:rFonts w:ascii="Times New Roman" w:hAnsi="Times New Roman" w:cs="Times New Roman"/>
          <w:sz w:val="28"/>
          <w:szCs w:val="28"/>
        </w:rPr>
        <w:t>рублей;</w:t>
      </w:r>
    </w:p>
    <w:p w:rsidR="00651622" w:rsidRPr="005F3E8C" w:rsidRDefault="00651622" w:rsidP="00651622">
      <w:pPr>
        <w:pStyle w:val="ConsPlusNonformat"/>
        <w:numPr>
          <w:ilvl w:val="0"/>
          <w:numId w:val="3"/>
        </w:numPr>
        <w:jc w:val="both"/>
      </w:pPr>
      <w:r w:rsidRPr="005F3E8C">
        <w:rPr>
          <w:rFonts w:ascii="Times New Roman" w:hAnsi="Times New Roman" w:cs="Times New Roman"/>
          <w:sz w:val="28"/>
          <w:szCs w:val="28"/>
        </w:rPr>
        <w:t xml:space="preserve">дефицит районного бюджета в сумме </w:t>
      </w:r>
      <w:r w:rsidR="0078647A">
        <w:rPr>
          <w:rFonts w:ascii="Times New Roman" w:hAnsi="Times New Roman" w:cs="Times New Roman"/>
          <w:sz w:val="28"/>
          <w:szCs w:val="28"/>
        </w:rPr>
        <w:t>7</w:t>
      </w:r>
      <w:r w:rsidR="001C3321">
        <w:rPr>
          <w:rFonts w:ascii="Times New Roman" w:hAnsi="Times New Roman" w:cs="Times New Roman"/>
          <w:sz w:val="28"/>
          <w:szCs w:val="28"/>
        </w:rPr>
        <w:t>703,8</w:t>
      </w:r>
      <w:r w:rsidRPr="005F3E8C">
        <w:rPr>
          <w:rFonts w:ascii="Times New Roman" w:hAnsi="Times New Roman" w:cs="Times New Roman"/>
          <w:sz w:val="28"/>
          <w:szCs w:val="28"/>
        </w:rPr>
        <w:t xml:space="preserve"> тыс.</w:t>
      </w:r>
      <w:r w:rsidR="00375882">
        <w:rPr>
          <w:rFonts w:ascii="Times New Roman" w:hAnsi="Times New Roman" w:cs="Times New Roman"/>
          <w:sz w:val="28"/>
          <w:szCs w:val="28"/>
        </w:rPr>
        <w:t xml:space="preserve"> </w:t>
      </w:r>
      <w:r w:rsidRPr="005F3E8C">
        <w:rPr>
          <w:rFonts w:ascii="Times New Roman" w:hAnsi="Times New Roman" w:cs="Times New Roman"/>
          <w:sz w:val="28"/>
          <w:szCs w:val="28"/>
        </w:rPr>
        <w:t>рублей;</w:t>
      </w:r>
    </w:p>
    <w:p w:rsidR="00651622" w:rsidRPr="005F3E8C" w:rsidRDefault="0078647A" w:rsidP="00B667FE">
      <w:pPr>
        <w:pStyle w:val="ConsPlusNonformat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253104" w:rsidRPr="005F3E8C">
        <w:rPr>
          <w:rFonts w:ascii="Times New Roman" w:hAnsi="Times New Roman" w:cs="Times New Roman"/>
          <w:sz w:val="28"/>
          <w:szCs w:val="28"/>
        </w:rPr>
        <w:t xml:space="preserve"> </w:t>
      </w:r>
      <w:r w:rsidR="006D12AF" w:rsidRPr="005F3E8C">
        <w:rPr>
          <w:rFonts w:ascii="Times New Roman" w:hAnsi="Times New Roman" w:cs="Times New Roman"/>
          <w:sz w:val="28"/>
          <w:szCs w:val="28"/>
        </w:rPr>
        <w:t>о</w:t>
      </w:r>
      <w:r w:rsidR="00651622" w:rsidRPr="005F3E8C">
        <w:rPr>
          <w:rFonts w:ascii="Times New Roman" w:hAnsi="Times New Roman" w:cs="Times New Roman"/>
          <w:sz w:val="28"/>
          <w:szCs w:val="28"/>
        </w:rPr>
        <w:t>сновные характеристики районного бюджета на 201</w:t>
      </w:r>
      <w:r w:rsidR="006F02A6">
        <w:rPr>
          <w:rFonts w:ascii="Times New Roman" w:hAnsi="Times New Roman" w:cs="Times New Roman"/>
          <w:sz w:val="28"/>
          <w:szCs w:val="28"/>
        </w:rPr>
        <w:t>7</w:t>
      </w:r>
      <w:r w:rsidR="00651622" w:rsidRPr="005F3E8C">
        <w:rPr>
          <w:rFonts w:ascii="Times New Roman" w:hAnsi="Times New Roman" w:cs="Times New Roman"/>
          <w:sz w:val="28"/>
          <w:szCs w:val="28"/>
        </w:rPr>
        <w:t xml:space="preserve"> год и на 201</w:t>
      </w:r>
      <w:r w:rsidR="006F02A6">
        <w:rPr>
          <w:rFonts w:ascii="Times New Roman" w:hAnsi="Times New Roman" w:cs="Times New Roman"/>
          <w:sz w:val="28"/>
          <w:szCs w:val="28"/>
        </w:rPr>
        <w:t>8</w:t>
      </w:r>
      <w:r w:rsidR="00651622" w:rsidRPr="005F3E8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51622" w:rsidRPr="005F3E8C" w:rsidRDefault="00651622" w:rsidP="00B667FE">
      <w:pPr>
        <w:pStyle w:val="ConsPlusNonformat"/>
        <w:numPr>
          <w:ilvl w:val="0"/>
          <w:numId w:val="4"/>
        </w:numPr>
        <w:ind w:left="0" w:firstLine="720"/>
        <w:jc w:val="both"/>
      </w:pPr>
      <w:r w:rsidRPr="005F3E8C">
        <w:rPr>
          <w:rFonts w:ascii="Times New Roman" w:hAnsi="Times New Roman" w:cs="Times New Roman"/>
          <w:sz w:val="28"/>
          <w:szCs w:val="28"/>
        </w:rPr>
        <w:t>прогнозируемый общий объем доходов районного бюджета на 201</w:t>
      </w:r>
      <w:r w:rsidR="006F02A6">
        <w:rPr>
          <w:rFonts w:ascii="Times New Roman" w:hAnsi="Times New Roman" w:cs="Times New Roman"/>
          <w:sz w:val="28"/>
          <w:szCs w:val="28"/>
        </w:rPr>
        <w:t>7</w:t>
      </w:r>
      <w:r w:rsidRPr="005F3E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F7618">
        <w:rPr>
          <w:rFonts w:ascii="Times New Roman" w:hAnsi="Times New Roman" w:cs="Times New Roman"/>
          <w:sz w:val="28"/>
          <w:szCs w:val="28"/>
        </w:rPr>
        <w:t>82</w:t>
      </w:r>
      <w:r w:rsidR="0078647A">
        <w:rPr>
          <w:rFonts w:ascii="Times New Roman" w:hAnsi="Times New Roman" w:cs="Times New Roman"/>
          <w:sz w:val="28"/>
          <w:szCs w:val="28"/>
        </w:rPr>
        <w:t>2811,7</w:t>
      </w:r>
      <w:r w:rsidRPr="005F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E8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="00B667FE">
        <w:rPr>
          <w:rFonts w:ascii="Times New Roman" w:hAnsi="Times New Roman" w:cs="Times New Roman"/>
          <w:sz w:val="28"/>
          <w:szCs w:val="28"/>
        </w:rPr>
        <w:t xml:space="preserve"> </w:t>
      </w:r>
      <w:r w:rsidRPr="005F3E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E8C">
        <w:rPr>
          <w:rFonts w:ascii="Times New Roman" w:hAnsi="Times New Roman" w:cs="Times New Roman"/>
          <w:sz w:val="28"/>
          <w:szCs w:val="28"/>
        </w:rPr>
        <w:t>рублей и на 201</w:t>
      </w:r>
      <w:r w:rsidR="006F02A6">
        <w:rPr>
          <w:rFonts w:ascii="Times New Roman" w:hAnsi="Times New Roman" w:cs="Times New Roman"/>
          <w:sz w:val="28"/>
          <w:szCs w:val="28"/>
        </w:rPr>
        <w:t>8</w:t>
      </w:r>
      <w:r w:rsidRPr="005F3E8C">
        <w:rPr>
          <w:rFonts w:ascii="Times New Roman" w:hAnsi="Times New Roman" w:cs="Times New Roman"/>
          <w:sz w:val="28"/>
          <w:szCs w:val="28"/>
        </w:rPr>
        <w:t xml:space="preserve"> год в сумме    </w:t>
      </w:r>
      <w:r w:rsidR="00DF7618">
        <w:rPr>
          <w:rFonts w:ascii="Times New Roman" w:hAnsi="Times New Roman" w:cs="Times New Roman"/>
          <w:sz w:val="28"/>
          <w:szCs w:val="28"/>
        </w:rPr>
        <w:t>83</w:t>
      </w:r>
      <w:r w:rsidR="0078647A">
        <w:rPr>
          <w:rFonts w:ascii="Times New Roman" w:hAnsi="Times New Roman" w:cs="Times New Roman"/>
          <w:sz w:val="28"/>
          <w:szCs w:val="28"/>
        </w:rPr>
        <w:t>4597,2</w:t>
      </w:r>
      <w:r w:rsidR="00F86945">
        <w:rPr>
          <w:rFonts w:ascii="Times New Roman" w:hAnsi="Times New Roman" w:cs="Times New Roman"/>
          <w:sz w:val="28"/>
          <w:szCs w:val="28"/>
        </w:rPr>
        <w:t xml:space="preserve"> </w:t>
      </w:r>
      <w:r w:rsidRPr="005F3E8C">
        <w:rPr>
          <w:rFonts w:ascii="Times New Roman" w:hAnsi="Times New Roman" w:cs="Times New Roman"/>
          <w:sz w:val="28"/>
          <w:szCs w:val="28"/>
        </w:rPr>
        <w:t>тыс.</w:t>
      </w:r>
      <w:r w:rsidR="00B667FE">
        <w:rPr>
          <w:rFonts w:ascii="Times New Roman" w:hAnsi="Times New Roman" w:cs="Times New Roman"/>
          <w:sz w:val="28"/>
          <w:szCs w:val="28"/>
        </w:rPr>
        <w:t xml:space="preserve"> </w:t>
      </w:r>
      <w:r w:rsidRPr="005F3E8C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651622" w:rsidRPr="005F3E8C" w:rsidRDefault="00651622" w:rsidP="00B667FE">
      <w:pPr>
        <w:pStyle w:val="ConsPlusNonformat"/>
        <w:numPr>
          <w:ilvl w:val="0"/>
          <w:numId w:val="4"/>
        </w:numPr>
        <w:ind w:left="0" w:firstLine="720"/>
        <w:jc w:val="both"/>
      </w:pPr>
      <w:r w:rsidRPr="005F3E8C">
        <w:rPr>
          <w:rFonts w:ascii="Times New Roman" w:hAnsi="Times New Roman" w:cs="Times New Roman"/>
          <w:sz w:val="28"/>
          <w:szCs w:val="28"/>
        </w:rPr>
        <w:t>общий объем расходов районного бюджета на 201</w:t>
      </w:r>
      <w:r w:rsidR="006F02A6">
        <w:rPr>
          <w:rFonts w:ascii="Times New Roman" w:hAnsi="Times New Roman" w:cs="Times New Roman"/>
          <w:sz w:val="28"/>
          <w:szCs w:val="28"/>
        </w:rPr>
        <w:t>7</w:t>
      </w:r>
      <w:r w:rsidRPr="005F3E8C">
        <w:rPr>
          <w:rFonts w:ascii="Times New Roman" w:hAnsi="Times New Roman" w:cs="Times New Roman"/>
          <w:sz w:val="28"/>
          <w:szCs w:val="28"/>
        </w:rPr>
        <w:t xml:space="preserve"> год </w:t>
      </w:r>
      <w:r w:rsidR="00F86945">
        <w:rPr>
          <w:rFonts w:ascii="Times New Roman" w:hAnsi="Times New Roman" w:cs="Times New Roman"/>
          <w:sz w:val="28"/>
          <w:szCs w:val="28"/>
        </w:rPr>
        <w:t>837</w:t>
      </w:r>
      <w:r w:rsidR="0078647A">
        <w:rPr>
          <w:rFonts w:ascii="Times New Roman" w:hAnsi="Times New Roman" w:cs="Times New Roman"/>
          <w:sz w:val="28"/>
          <w:szCs w:val="28"/>
        </w:rPr>
        <w:t>2</w:t>
      </w:r>
      <w:r w:rsidR="001C3321">
        <w:rPr>
          <w:rFonts w:ascii="Times New Roman" w:hAnsi="Times New Roman" w:cs="Times New Roman"/>
          <w:sz w:val="28"/>
          <w:szCs w:val="28"/>
        </w:rPr>
        <w:t>61,8</w:t>
      </w:r>
      <w:r w:rsidR="000A7D5B">
        <w:rPr>
          <w:rFonts w:ascii="Times New Roman" w:hAnsi="Times New Roman" w:cs="Times New Roman"/>
          <w:sz w:val="28"/>
          <w:szCs w:val="28"/>
        </w:rPr>
        <w:t xml:space="preserve"> </w:t>
      </w:r>
      <w:r w:rsidRPr="005F3E8C">
        <w:rPr>
          <w:rFonts w:ascii="Times New Roman" w:hAnsi="Times New Roman" w:cs="Times New Roman"/>
          <w:sz w:val="28"/>
          <w:szCs w:val="28"/>
        </w:rPr>
        <w:t>тыс.</w:t>
      </w:r>
      <w:r w:rsidR="00B667FE">
        <w:rPr>
          <w:rFonts w:ascii="Times New Roman" w:hAnsi="Times New Roman" w:cs="Times New Roman"/>
          <w:sz w:val="28"/>
          <w:szCs w:val="28"/>
        </w:rPr>
        <w:t xml:space="preserve"> </w:t>
      </w:r>
      <w:r w:rsidRPr="005F3E8C">
        <w:rPr>
          <w:rFonts w:ascii="Times New Roman" w:hAnsi="Times New Roman" w:cs="Times New Roman"/>
          <w:sz w:val="28"/>
          <w:szCs w:val="28"/>
        </w:rPr>
        <w:t xml:space="preserve">рублей, в том числе условно-утвержденные расходы в сумме    </w:t>
      </w:r>
      <w:r w:rsidR="00F86945">
        <w:rPr>
          <w:rFonts w:ascii="Times New Roman" w:hAnsi="Times New Roman" w:cs="Times New Roman"/>
          <w:sz w:val="28"/>
          <w:szCs w:val="28"/>
        </w:rPr>
        <w:t>8500</w:t>
      </w:r>
      <w:r w:rsidR="00822C8C" w:rsidRPr="00F86945">
        <w:rPr>
          <w:rFonts w:ascii="Times New Roman" w:hAnsi="Times New Roman" w:cs="Times New Roman"/>
          <w:sz w:val="28"/>
          <w:szCs w:val="28"/>
        </w:rPr>
        <w:t>,</w:t>
      </w:r>
      <w:r w:rsidR="00F86945" w:rsidRPr="00F86945">
        <w:rPr>
          <w:rFonts w:ascii="Times New Roman" w:hAnsi="Times New Roman" w:cs="Times New Roman"/>
          <w:sz w:val="28"/>
          <w:szCs w:val="28"/>
        </w:rPr>
        <w:t>0</w:t>
      </w:r>
      <w:r w:rsidR="00822C8C" w:rsidRPr="005F3E8C">
        <w:rPr>
          <w:rFonts w:ascii="Times New Roman" w:hAnsi="Times New Roman" w:cs="Times New Roman"/>
          <w:sz w:val="28"/>
          <w:szCs w:val="28"/>
        </w:rPr>
        <w:t xml:space="preserve"> </w:t>
      </w:r>
      <w:r w:rsidRPr="005F3E8C">
        <w:rPr>
          <w:rFonts w:ascii="Times New Roman" w:hAnsi="Times New Roman" w:cs="Times New Roman"/>
          <w:sz w:val="28"/>
          <w:szCs w:val="28"/>
        </w:rPr>
        <w:t>тыс.</w:t>
      </w:r>
      <w:r w:rsidR="00B667FE">
        <w:rPr>
          <w:rFonts w:ascii="Times New Roman" w:hAnsi="Times New Roman" w:cs="Times New Roman"/>
          <w:sz w:val="28"/>
          <w:szCs w:val="28"/>
        </w:rPr>
        <w:t xml:space="preserve"> </w:t>
      </w:r>
      <w:r w:rsidRPr="005F3E8C">
        <w:rPr>
          <w:rFonts w:ascii="Times New Roman" w:hAnsi="Times New Roman" w:cs="Times New Roman"/>
          <w:sz w:val="28"/>
          <w:szCs w:val="28"/>
        </w:rPr>
        <w:t>рублей и на 201</w:t>
      </w:r>
      <w:r w:rsidR="006F02A6">
        <w:rPr>
          <w:rFonts w:ascii="Times New Roman" w:hAnsi="Times New Roman" w:cs="Times New Roman"/>
          <w:sz w:val="28"/>
          <w:szCs w:val="28"/>
        </w:rPr>
        <w:t>8</w:t>
      </w:r>
      <w:r w:rsidRPr="005F3E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B1EEB">
        <w:rPr>
          <w:rFonts w:ascii="Times New Roman" w:hAnsi="Times New Roman" w:cs="Times New Roman"/>
          <w:sz w:val="28"/>
          <w:szCs w:val="28"/>
        </w:rPr>
        <w:t>849</w:t>
      </w:r>
      <w:r w:rsidR="001C3321">
        <w:rPr>
          <w:rFonts w:ascii="Times New Roman" w:hAnsi="Times New Roman" w:cs="Times New Roman"/>
          <w:sz w:val="28"/>
          <w:szCs w:val="28"/>
        </w:rPr>
        <w:t>727,5</w:t>
      </w:r>
      <w:r w:rsidR="00822C8C" w:rsidRPr="005F3E8C">
        <w:rPr>
          <w:rFonts w:ascii="Times New Roman" w:hAnsi="Times New Roman" w:cs="Times New Roman"/>
          <w:sz w:val="28"/>
          <w:szCs w:val="28"/>
        </w:rPr>
        <w:t xml:space="preserve"> </w:t>
      </w:r>
      <w:r w:rsidRPr="005F3E8C">
        <w:rPr>
          <w:rFonts w:ascii="Times New Roman" w:hAnsi="Times New Roman" w:cs="Times New Roman"/>
          <w:sz w:val="28"/>
          <w:szCs w:val="28"/>
        </w:rPr>
        <w:t>тыс.</w:t>
      </w:r>
      <w:r w:rsidR="00B667FE">
        <w:rPr>
          <w:rFonts w:ascii="Times New Roman" w:hAnsi="Times New Roman" w:cs="Times New Roman"/>
          <w:sz w:val="28"/>
          <w:szCs w:val="28"/>
        </w:rPr>
        <w:t xml:space="preserve"> </w:t>
      </w:r>
      <w:r w:rsidRPr="005F3E8C">
        <w:rPr>
          <w:rFonts w:ascii="Times New Roman" w:hAnsi="Times New Roman" w:cs="Times New Roman"/>
          <w:sz w:val="28"/>
          <w:szCs w:val="28"/>
        </w:rPr>
        <w:t xml:space="preserve">рублей, в том числе условно-утвержденные расходы в сумме </w:t>
      </w:r>
      <w:r w:rsidR="00F86945" w:rsidRPr="00F86945">
        <w:rPr>
          <w:rFonts w:ascii="Times New Roman" w:hAnsi="Times New Roman" w:cs="Times New Roman"/>
          <w:sz w:val="28"/>
          <w:szCs w:val="28"/>
        </w:rPr>
        <w:t>18000</w:t>
      </w:r>
      <w:r w:rsidR="00AB2834" w:rsidRPr="00F86945">
        <w:rPr>
          <w:rFonts w:ascii="Times New Roman" w:hAnsi="Times New Roman" w:cs="Times New Roman"/>
          <w:sz w:val="28"/>
          <w:szCs w:val="28"/>
        </w:rPr>
        <w:t>,</w:t>
      </w:r>
      <w:r w:rsidR="00F86945" w:rsidRPr="00F86945">
        <w:rPr>
          <w:rFonts w:ascii="Times New Roman" w:hAnsi="Times New Roman" w:cs="Times New Roman"/>
          <w:sz w:val="28"/>
          <w:szCs w:val="28"/>
        </w:rPr>
        <w:t>0</w:t>
      </w:r>
      <w:r w:rsidRPr="00F86945">
        <w:rPr>
          <w:rFonts w:ascii="Times New Roman" w:hAnsi="Times New Roman" w:cs="Times New Roman"/>
          <w:sz w:val="28"/>
          <w:szCs w:val="28"/>
        </w:rPr>
        <w:t xml:space="preserve"> тыс</w:t>
      </w:r>
      <w:r w:rsidRPr="005F3E8C">
        <w:rPr>
          <w:rFonts w:ascii="Times New Roman" w:hAnsi="Times New Roman" w:cs="Times New Roman"/>
          <w:sz w:val="28"/>
          <w:szCs w:val="28"/>
        </w:rPr>
        <w:t>.</w:t>
      </w:r>
      <w:r w:rsidR="00B667FE">
        <w:rPr>
          <w:rFonts w:ascii="Times New Roman" w:hAnsi="Times New Roman" w:cs="Times New Roman"/>
          <w:sz w:val="28"/>
          <w:szCs w:val="28"/>
        </w:rPr>
        <w:t xml:space="preserve"> </w:t>
      </w:r>
      <w:r w:rsidRPr="005F3E8C">
        <w:rPr>
          <w:rFonts w:ascii="Times New Roman" w:hAnsi="Times New Roman" w:cs="Times New Roman"/>
          <w:sz w:val="28"/>
          <w:szCs w:val="28"/>
        </w:rPr>
        <w:t>рублей;</w:t>
      </w:r>
    </w:p>
    <w:p w:rsidR="00651622" w:rsidRPr="00253104" w:rsidRDefault="00651622" w:rsidP="00B667FE">
      <w:pPr>
        <w:pStyle w:val="ConsPlusNonformat"/>
        <w:numPr>
          <w:ilvl w:val="0"/>
          <w:numId w:val="4"/>
        </w:numPr>
        <w:ind w:left="0" w:firstLine="720"/>
        <w:jc w:val="both"/>
      </w:pPr>
      <w:r w:rsidRPr="0078647A">
        <w:rPr>
          <w:rFonts w:ascii="Times New Roman" w:hAnsi="Times New Roman" w:cs="Times New Roman"/>
          <w:sz w:val="28"/>
          <w:szCs w:val="28"/>
        </w:rPr>
        <w:t>дефицит районного бюджета на 201</w:t>
      </w:r>
      <w:r w:rsidR="006F02A6" w:rsidRPr="0078647A">
        <w:rPr>
          <w:rFonts w:ascii="Times New Roman" w:hAnsi="Times New Roman" w:cs="Times New Roman"/>
          <w:sz w:val="28"/>
          <w:szCs w:val="28"/>
        </w:rPr>
        <w:t>7</w:t>
      </w:r>
      <w:r w:rsidRPr="007864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647A" w:rsidRPr="0078647A">
        <w:rPr>
          <w:rFonts w:ascii="Times New Roman" w:hAnsi="Times New Roman" w:cs="Times New Roman"/>
          <w:sz w:val="28"/>
          <w:szCs w:val="28"/>
        </w:rPr>
        <w:t>14</w:t>
      </w:r>
      <w:r w:rsidR="001C3321">
        <w:rPr>
          <w:rFonts w:ascii="Times New Roman" w:hAnsi="Times New Roman" w:cs="Times New Roman"/>
          <w:sz w:val="28"/>
          <w:szCs w:val="28"/>
        </w:rPr>
        <w:t>450,1</w:t>
      </w:r>
      <w:r w:rsidRPr="0078647A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7FE">
        <w:rPr>
          <w:rFonts w:ascii="Times New Roman" w:hAnsi="Times New Roman" w:cs="Times New Roman"/>
          <w:sz w:val="28"/>
          <w:szCs w:val="28"/>
        </w:rPr>
        <w:t xml:space="preserve"> </w:t>
      </w:r>
      <w:r w:rsidRPr="0078647A">
        <w:rPr>
          <w:rFonts w:ascii="Times New Roman" w:hAnsi="Times New Roman" w:cs="Times New Roman"/>
          <w:sz w:val="28"/>
          <w:szCs w:val="28"/>
        </w:rPr>
        <w:t>рублей и на 201</w:t>
      </w:r>
      <w:r w:rsidR="006F02A6" w:rsidRPr="0078647A">
        <w:rPr>
          <w:rFonts w:ascii="Times New Roman" w:hAnsi="Times New Roman" w:cs="Times New Roman"/>
          <w:sz w:val="28"/>
          <w:szCs w:val="28"/>
        </w:rPr>
        <w:t>8</w:t>
      </w:r>
      <w:r w:rsidRPr="0078647A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6A1360" w:rsidRPr="0078647A">
        <w:rPr>
          <w:rFonts w:ascii="Times New Roman" w:hAnsi="Times New Roman" w:cs="Times New Roman"/>
          <w:sz w:val="28"/>
          <w:szCs w:val="28"/>
        </w:rPr>
        <w:t xml:space="preserve"> </w:t>
      </w:r>
      <w:r w:rsidR="00FB1EEB">
        <w:rPr>
          <w:rFonts w:ascii="Times New Roman" w:hAnsi="Times New Roman" w:cs="Times New Roman"/>
          <w:sz w:val="28"/>
          <w:szCs w:val="28"/>
        </w:rPr>
        <w:t>15</w:t>
      </w:r>
      <w:r w:rsidR="001C3321">
        <w:rPr>
          <w:rFonts w:ascii="Times New Roman" w:hAnsi="Times New Roman" w:cs="Times New Roman"/>
          <w:sz w:val="28"/>
          <w:szCs w:val="28"/>
        </w:rPr>
        <w:t>130,3</w:t>
      </w:r>
      <w:r w:rsidRPr="0078647A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7FE">
        <w:rPr>
          <w:rFonts w:ascii="Times New Roman" w:hAnsi="Times New Roman" w:cs="Times New Roman"/>
          <w:sz w:val="28"/>
          <w:szCs w:val="28"/>
        </w:rPr>
        <w:t xml:space="preserve"> </w:t>
      </w:r>
      <w:r w:rsidRPr="0078647A">
        <w:rPr>
          <w:rFonts w:ascii="Times New Roman" w:hAnsi="Times New Roman" w:cs="Times New Roman"/>
          <w:sz w:val="28"/>
          <w:szCs w:val="28"/>
        </w:rPr>
        <w:t>рублей.</w:t>
      </w:r>
    </w:p>
    <w:p w:rsidR="00651622" w:rsidRPr="00B2413B" w:rsidRDefault="00651622" w:rsidP="00651622">
      <w:pPr>
        <w:pStyle w:val="a"/>
        <w:ind w:left="2127" w:hanging="1418"/>
        <w:jc w:val="both"/>
      </w:pPr>
      <w:r w:rsidRPr="00B2413B">
        <w:lastRenderedPageBreak/>
        <w:t>Нормативы распределения доходов между районным               бюджетом и бюджетами поселений по отдельным видам доходов на 201</w:t>
      </w:r>
      <w:r w:rsidR="00CB0F73">
        <w:t>6</w:t>
      </w:r>
      <w:r w:rsidRPr="00B2413B">
        <w:t xml:space="preserve"> год на плановый период 201</w:t>
      </w:r>
      <w:r w:rsidR="00CB0F73">
        <w:t>7</w:t>
      </w:r>
      <w:r w:rsidRPr="00B2413B">
        <w:t>-201</w:t>
      </w:r>
      <w:r w:rsidR="00CB0F73">
        <w:t>8</w:t>
      </w:r>
      <w:r w:rsidRPr="00B2413B">
        <w:t xml:space="preserve"> годов</w:t>
      </w:r>
    </w:p>
    <w:p w:rsidR="00651622" w:rsidRPr="00B2413B" w:rsidRDefault="00651622" w:rsidP="00651622">
      <w:pPr>
        <w:pStyle w:val="a4"/>
      </w:pPr>
      <w:r w:rsidRPr="00B2413B">
        <w:t>В соответствии с пунктом 2 статьи 184.1. Бюджетного кодекса Российской Федерации утвердить нормативы распределения доходов между районным бюджетом и бюджетами поселений по отдельным видам доходов на 201</w:t>
      </w:r>
      <w:r w:rsidR="00CB0F73">
        <w:t>6</w:t>
      </w:r>
      <w:r w:rsidRPr="00B2413B">
        <w:t xml:space="preserve"> год и на плановый период 201</w:t>
      </w:r>
      <w:r w:rsidR="00CB0F73">
        <w:t>7</w:t>
      </w:r>
      <w:r w:rsidRPr="00B2413B">
        <w:t>-201</w:t>
      </w:r>
      <w:r w:rsidR="00CB0F73">
        <w:t>8</w:t>
      </w:r>
      <w:r w:rsidRPr="00B2413B">
        <w:t xml:space="preserve"> годов согласно приложению 1 к настоящему решению.</w:t>
      </w:r>
    </w:p>
    <w:p w:rsidR="00651622" w:rsidRPr="00245706" w:rsidRDefault="00651622" w:rsidP="00651622">
      <w:pPr>
        <w:pStyle w:val="a"/>
        <w:ind w:left="2127" w:hanging="1418"/>
      </w:pPr>
      <w:r w:rsidRPr="00245706">
        <w:t>Главные администраторы доходов районного бюджета и главные администраторы источников финансирования дефицита районного бюджета</w:t>
      </w:r>
    </w:p>
    <w:p w:rsidR="00651622" w:rsidRPr="00245706" w:rsidRDefault="00651622" w:rsidP="006516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706">
        <w:rPr>
          <w:rFonts w:ascii="Times New Roman" w:hAnsi="Times New Roman" w:cs="Times New Roman"/>
          <w:sz w:val="28"/>
          <w:szCs w:val="28"/>
        </w:rPr>
        <w:t>1.</w:t>
      </w:r>
      <w:r w:rsidR="0012404E" w:rsidRPr="00245706">
        <w:rPr>
          <w:rFonts w:ascii="Times New Roman" w:hAnsi="Times New Roman" w:cs="Times New Roman"/>
          <w:sz w:val="28"/>
          <w:szCs w:val="28"/>
        </w:rPr>
        <w:t xml:space="preserve"> </w:t>
      </w:r>
      <w:r w:rsidR="007F1031">
        <w:rPr>
          <w:rFonts w:ascii="Times New Roman" w:hAnsi="Times New Roman" w:cs="Times New Roman"/>
          <w:sz w:val="28"/>
          <w:szCs w:val="28"/>
        </w:rPr>
        <w:t>Утвердить</w:t>
      </w:r>
      <w:r w:rsidRPr="00245706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районного  бюджета согласно приложению 2 к настоящему  решению.</w:t>
      </w:r>
    </w:p>
    <w:p w:rsidR="00651622" w:rsidRPr="00877358" w:rsidRDefault="00651622" w:rsidP="006516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7358">
        <w:rPr>
          <w:rFonts w:ascii="Times New Roman" w:hAnsi="Times New Roman" w:cs="Times New Roman"/>
          <w:sz w:val="28"/>
          <w:szCs w:val="28"/>
        </w:rPr>
        <w:t>2.</w:t>
      </w:r>
      <w:r w:rsidR="005A4D53">
        <w:rPr>
          <w:rFonts w:ascii="Times New Roman" w:hAnsi="Times New Roman" w:cs="Times New Roman"/>
          <w:sz w:val="28"/>
          <w:szCs w:val="28"/>
        </w:rPr>
        <w:t xml:space="preserve"> </w:t>
      </w:r>
      <w:r w:rsidR="007F1031">
        <w:rPr>
          <w:rFonts w:ascii="Times New Roman" w:hAnsi="Times New Roman" w:cs="Times New Roman"/>
          <w:sz w:val="28"/>
          <w:szCs w:val="28"/>
        </w:rPr>
        <w:t>Утвердить</w:t>
      </w:r>
      <w:r w:rsidRPr="00877358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877358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районного   бюджета</w:t>
      </w:r>
      <w:proofErr w:type="gramEnd"/>
      <w:r w:rsidRPr="00877358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 решению.</w:t>
      </w:r>
    </w:p>
    <w:p w:rsidR="00651622" w:rsidRPr="00877358" w:rsidRDefault="00651622" w:rsidP="0065162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7735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77358">
        <w:rPr>
          <w:rFonts w:ascii="Times New Roman" w:hAnsi="Times New Roman"/>
          <w:sz w:val="28"/>
          <w:szCs w:val="28"/>
        </w:rPr>
        <w:t>В случаях изменения состава и (или) функций главных администраторов доходов или главных администраторов источников финансирования дефицита районного бюджета, а также изменения принципов назначения и присвоения структуры кодов классификации доходов</w:t>
      </w:r>
      <w:r w:rsidR="00C24D48" w:rsidRPr="00877358">
        <w:rPr>
          <w:rFonts w:ascii="Times New Roman" w:hAnsi="Times New Roman"/>
          <w:sz w:val="28"/>
          <w:szCs w:val="28"/>
        </w:rPr>
        <w:t xml:space="preserve"> бюджета</w:t>
      </w:r>
      <w:r w:rsidR="00877358" w:rsidRPr="00877358">
        <w:rPr>
          <w:rFonts w:ascii="Times New Roman" w:hAnsi="Times New Roman"/>
          <w:sz w:val="28"/>
          <w:szCs w:val="28"/>
        </w:rPr>
        <w:t xml:space="preserve"> и источников финансирования дефицита бюджета</w:t>
      </w:r>
      <w:r w:rsidRPr="00877358">
        <w:rPr>
          <w:rFonts w:ascii="Times New Roman" w:hAnsi="Times New Roman"/>
          <w:sz w:val="28"/>
          <w:szCs w:val="28"/>
        </w:rPr>
        <w:t xml:space="preserve">, </w:t>
      </w:r>
      <w:r w:rsidR="009A7494" w:rsidRPr="00877358">
        <w:rPr>
          <w:rFonts w:ascii="Times New Roman" w:hAnsi="Times New Roman"/>
          <w:sz w:val="28"/>
          <w:szCs w:val="28"/>
        </w:rPr>
        <w:t>Ф</w:t>
      </w:r>
      <w:r w:rsidRPr="00877358">
        <w:rPr>
          <w:rFonts w:ascii="Times New Roman" w:hAnsi="Times New Roman"/>
          <w:sz w:val="28"/>
          <w:szCs w:val="28"/>
        </w:rPr>
        <w:t xml:space="preserve">инансовое управление администрации </w:t>
      </w:r>
      <w:proofErr w:type="spellStart"/>
      <w:r w:rsidRPr="00877358">
        <w:rPr>
          <w:rFonts w:ascii="Times New Roman" w:hAnsi="Times New Roman"/>
          <w:sz w:val="28"/>
          <w:szCs w:val="28"/>
        </w:rPr>
        <w:t>Нытвенского</w:t>
      </w:r>
      <w:proofErr w:type="spellEnd"/>
      <w:r w:rsidRPr="00877358">
        <w:rPr>
          <w:rFonts w:ascii="Times New Roman" w:hAnsi="Times New Roman"/>
          <w:sz w:val="28"/>
          <w:szCs w:val="28"/>
        </w:rPr>
        <w:t xml:space="preserve"> муниципального района вправе вносить соответствующие изменения в перечень главных администраторов доходов районного бюджета или главных администраторов источников финансирования дефицита районного бюджета</w:t>
      </w:r>
      <w:proofErr w:type="gramEnd"/>
      <w:r w:rsidRPr="00877358">
        <w:rPr>
          <w:rFonts w:ascii="Times New Roman" w:hAnsi="Times New Roman"/>
          <w:sz w:val="28"/>
          <w:szCs w:val="28"/>
        </w:rPr>
        <w:t>, а также в состав закрепленных за ними кодов классификации доходов или источников финансирования бюджета</w:t>
      </w:r>
      <w:r w:rsidR="00C24D48" w:rsidRPr="00877358">
        <w:rPr>
          <w:rFonts w:ascii="Times New Roman" w:hAnsi="Times New Roman"/>
          <w:sz w:val="28"/>
          <w:szCs w:val="28"/>
        </w:rPr>
        <w:t xml:space="preserve"> на основании приказа Финансового управления без внесения изменений в решение о бюджете</w:t>
      </w:r>
      <w:r w:rsidRPr="00877358">
        <w:rPr>
          <w:rFonts w:ascii="Times New Roman" w:hAnsi="Times New Roman"/>
          <w:sz w:val="28"/>
          <w:szCs w:val="28"/>
        </w:rPr>
        <w:t>.</w:t>
      </w:r>
    </w:p>
    <w:p w:rsidR="00651622" w:rsidRPr="00511301" w:rsidRDefault="00651622" w:rsidP="00651622">
      <w:pPr>
        <w:pStyle w:val="a"/>
        <w:ind w:left="2127" w:hanging="1276"/>
        <w:jc w:val="both"/>
      </w:pPr>
      <w:r w:rsidRPr="00511301">
        <w:t xml:space="preserve">Доходы бюджета </w:t>
      </w:r>
      <w:proofErr w:type="spellStart"/>
      <w:r w:rsidRPr="00511301">
        <w:t>Нытвенского</w:t>
      </w:r>
      <w:proofErr w:type="spellEnd"/>
      <w:r w:rsidRPr="00511301">
        <w:t xml:space="preserve"> муниципального района (районного бюджета) на 201</w:t>
      </w:r>
      <w:r w:rsidR="0037487C">
        <w:t>6</w:t>
      </w:r>
      <w:r w:rsidRPr="00511301">
        <w:t xml:space="preserve"> год и на плановый период 201</w:t>
      </w:r>
      <w:r w:rsidR="0037487C">
        <w:t>7</w:t>
      </w:r>
      <w:r w:rsidR="00203BFD" w:rsidRPr="00511301">
        <w:t xml:space="preserve"> </w:t>
      </w:r>
      <w:r w:rsidRPr="00511301">
        <w:t>и 201</w:t>
      </w:r>
      <w:r w:rsidR="0037487C">
        <w:t>8</w:t>
      </w:r>
      <w:r w:rsidRPr="00511301">
        <w:t xml:space="preserve"> годов </w:t>
      </w:r>
    </w:p>
    <w:p w:rsidR="00651622" w:rsidRPr="00511301" w:rsidRDefault="00651622" w:rsidP="00651622">
      <w:pPr>
        <w:pStyle w:val="ConsNormal"/>
        <w:ind w:firstLine="708"/>
        <w:jc w:val="both"/>
        <w:rPr>
          <w:rFonts w:ascii="Times New Roman" w:hAnsi="Times New Roman" w:cs="Courier New"/>
          <w:b/>
          <w:sz w:val="28"/>
          <w:szCs w:val="28"/>
        </w:rPr>
      </w:pPr>
      <w:r w:rsidRPr="00511301">
        <w:rPr>
          <w:rFonts w:ascii="Times New Roman" w:hAnsi="Times New Roman"/>
          <w:sz w:val="28"/>
          <w:szCs w:val="28"/>
        </w:rPr>
        <w:t xml:space="preserve">1. </w:t>
      </w:r>
      <w:r w:rsidR="007E6B8A">
        <w:rPr>
          <w:rFonts w:ascii="Times New Roman" w:hAnsi="Times New Roman"/>
          <w:sz w:val="28"/>
          <w:szCs w:val="28"/>
        </w:rPr>
        <w:t>Утвердить</w:t>
      </w:r>
      <w:r w:rsidRPr="00511301">
        <w:rPr>
          <w:rFonts w:ascii="Times New Roman" w:hAnsi="Times New Roman"/>
          <w:sz w:val="28"/>
          <w:szCs w:val="28"/>
        </w:rPr>
        <w:t xml:space="preserve"> распределение доходов районного бюджета по кодам поступлений в бюджет (</w:t>
      </w:r>
      <w:r w:rsidR="005A4D53" w:rsidRPr="005A4D53">
        <w:rPr>
          <w:rFonts w:ascii="Times New Roman" w:hAnsi="Times New Roman"/>
          <w:sz w:val="28"/>
          <w:szCs w:val="28"/>
        </w:rPr>
        <w:t>группы, подгруппы, статьи, подстатьи, элемента, подвида доходов, аналитических групп подвидов доходов бюджет</w:t>
      </w:r>
      <w:r w:rsidR="005A4D53">
        <w:rPr>
          <w:rFonts w:ascii="Times New Roman" w:hAnsi="Times New Roman"/>
          <w:sz w:val="28"/>
          <w:szCs w:val="28"/>
        </w:rPr>
        <w:t>а)</w:t>
      </w:r>
      <w:r w:rsidRPr="00511301">
        <w:rPr>
          <w:rFonts w:ascii="Times New Roman" w:hAnsi="Times New Roman"/>
          <w:sz w:val="28"/>
          <w:szCs w:val="28"/>
        </w:rPr>
        <w:t xml:space="preserve"> на 201</w:t>
      </w:r>
      <w:r w:rsidR="00075B35">
        <w:rPr>
          <w:rFonts w:ascii="Times New Roman" w:hAnsi="Times New Roman"/>
          <w:sz w:val="28"/>
          <w:szCs w:val="28"/>
        </w:rPr>
        <w:t>6</w:t>
      </w:r>
      <w:r w:rsidRPr="00511301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 и на 201</w:t>
      </w:r>
      <w:r w:rsidR="00075B35">
        <w:rPr>
          <w:rFonts w:ascii="Times New Roman" w:hAnsi="Times New Roman"/>
          <w:sz w:val="28"/>
          <w:szCs w:val="28"/>
        </w:rPr>
        <w:t>7</w:t>
      </w:r>
      <w:r w:rsidRPr="00511301">
        <w:rPr>
          <w:rFonts w:ascii="Times New Roman" w:hAnsi="Times New Roman"/>
          <w:sz w:val="28"/>
          <w:szCs w:val="28"/>
        </w:rPr>
        <w:t>-201</w:t>
      </w:r>
      <w:r w:rsidR="00075B35">
        <w:rPr>
          <w:rFonts w:ascii="Times New Roman" w:hAnsi="Times New Roman"/>
          <w:sz w:val="28"/>
          <w:szCs w:val="28"/>
        </w:rPr>
        <w:t>8</w:t>
      </w:r>
      <w:r w:rsidRPr="00511301">
        <w:rPr>
          <w:rFonts w:ascii="Times New Roman" w:hAnsi="Times New Roman"/>
          <w:sz w:val="28"/>
          <w:szCs w:val="28"/>
        </w:rPr>
        <w:t xml:space="preserve"> годы согласно приложению 5  к настоящему решению.</w:t>
      </w:r>
    </w:p>
    <w:p w:rsidR="00651622" w:rsidRPr="00511301" w:rsidRDefault="00651622" w:rsidP="00EB6C8A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1301">
        <w:rPr>
          <w:rFonts w:ascii="Times New Roman" w:hAnsi="Times New Roman" w:cs="Times New Roman"/>
          <w:sz w:val="28"/>
          <w:szCs w:val="28"/>
        </w:rPr>
        <w:t>2.</w:t>
      </w:r>
      <w:r w:rsidR="00EB6C8A">
        <w:rPr>
          <w:rFonts w:ascii="Times New Roman" w:hAnsi="Times New Roman" w:cs="Times New Roman"/>
          <w:sz w:val="28"/>
          <w:szCs w:val="28"/>
        </w:rPr>
        <w:t xml:space="preserve"> </w:t>
      </w:r>
      <w:r w:rsidR="007F1245">
        <w:rPr>
          <w:rFonts w:ascii="Times New Roman" w:hAnsi="Times New Roman" w:cs="Times New Roman"/>
          <w:sz w:val="28"/>
          <w:szCs w:val="28"/>
        </w:rPr>
        <w:t xml:space="preserve">  </w:t>
      </w:r>
      <w:r w:rsidRPr="00511301">
        <w:rPr>
          <w:rFonts w:ascii="Times New Roman" w:hAnsi="Times New Roman" w:cs="Times New Roman"/>
          <w:sz w:val="28"/>
          <w:szCs w:val="28"/>
        </w:rPr>
        <w:t xml:space="preserve">Установить, что районные муниципальные унитарные предприятия </w:t>
      </w:r>
    </w:p>
    <w:p w:rsidR="00651622" w:rsidRPr="00511301" w:rsidRDefault="00651622" w:rsidP="00EB6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301">
        <w:rPr>
          <w:rFonts w:ascii="Times New Roman" w:hAnsi="Times New Roman" w:cs="Times New Roman"/>
          <w:sz w:val="28"/>
          <w:szCs w:val="28"/>
        </w:rPr>
        <w:t xml:space="preserve">перечисляют 5 % прибыли, остающейся после уплаты налогов и иных обязательных платежей, в доход районного бюджета. </w:t>
      </w:r>
    </w:p>
    <w:p w:rsidR="00651622" w:rsidRPr="00BA7E19" w:rsidRDefault="00651622" w:rsidP="00651622">
      <w:pPr>
        <w:pStyle w:val="a"/>
        <w:ind w:left="2127" w:hanging="1276"/>
        <w:jc w:val="both"/>
      </w:pPr>
      <w:r w:rsidRPr="00BA7E19">
        <w:lastRenderedPageBreak/>
        <w:t xml:space="preserve">Бюджетные ассигнования бюджета </w:t>
      </w:r>
      <w:proofErr w:type="spellStart"/>
      <w:r w:rsidRPr="00BA7E19">
        <w:t>Нытвенского</w:t>
      </w:r>
      <w:proofErr w:type="spellEnd"/>
      <w:r w:rsidRPr="00BA7E19">
        <w:t xml:space="preserve"> муниципального района (районного бюджета)  на 201</w:t>
      </w:r>
      <w:r w:rsidR="00535CBE">
        <w:t>6</w:t>
      </w:r>
      <w:r w:rsidRPr="00BA7E19">
        <w:t xml:space="preserve"> год и на плановый период 201</w:t>
      </w:r>
      <w:r w:rsidR="00535CBE">
        <w:t>7</w:t>
      </w:r>
      <w:r w:rsidRPr="00BA7E19">
        <w:t>-201</w:t>
      </w:r>
      <w:r w:rsidR="00535CBE">
        <w:t>8</w:t>
      </w:r>
      <w:r w:rsidRPr="00BA7E19">
        <w:t xml:space="preserve"> годов</w:t>
      </w:r>
    </w:p>
    <w:p w:rsidR="00651622" w:rsidRPr="00BA7E19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E19">
        <w:rPr>
          <w:rFonts w:ascii="Times New Roman" w:hAnsi="Times New Roman" w:cs="Times New Roman"/>
          <w:sz w:val="28"/>
          <w:szCs w:val="28"/>
        </w:rPr>
        <w:t>1.</w:t>
      </w:r>
      <w:r w:rsidR="009A01DC" w:rsidRPr="00BA7E19">
        <w:rPr>
          <w:rFonts w:ascii="Times New Roman" w:hAnsi="Times New Roman" w:cs="Times New Roman"/>
          <w:sz w:val="28"/>
          <w:szCs w:val="28"/>
        </w:rPr>
        <w:t xml:space="preserve"> </w:t>
      </w:r>
      <w:r w:rsidR="007E6B8A">
        <w:rPr>
          <w:rFonts w:ascii="Times New Roman" w:hAnsi="Times New Roman" w:cs="Times New Roman"/>
          <w:sz w:val="28"/>
          <w:szCs w:val="28"/>
        </w:rPr>
        <w:t>Утвердить</w:t>
      </w:r>
      <w:r w:rsidR="00C2080B">
        <w:rPr>
          <w:rFonts w:ascii="Times New Roman" w:hAnsi="Times New Roman" w:cs="Times New Roman"/>
          <w:sz w:val="28"/>
          <w:szCs w:val="28"/>
        </w:rPr>
        <w:t xml:space="preserve"> </w:t>
      </w:r>
      <w:r w:rsidRPr="00BA7E19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6145A0" w:rsidRPr="00BA7E19">
        <w:rPr>
          <w:rFonts w:ascii="Times New Roman" w:hAnsi="Times New Roman" w:cs="Times New Roman"/>
          <w:sz w:val="28"/>
          <w:szCs w:val="28"/>
        </w:rPr>
        <w:t xml:space="preserve"> по </w:t>
      </w:r>
      <w:r w:rsidR="002C6AC6" w:rsidRPr="00BA7E19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</w:t>
      </w:r>
      <w:r w:rsidR="00C25378">
        <w:rPr>
          <w:rFonts w:ascii="Times New Roman" w:hAnsi="Times New Roman" w:cs="Times New Roman"/>
          <w:sz w:val="28"/>
          <w:szCs w:val="28"/>
        </w:rPr>
        <w:t xml:space="preserve">и ведомственным </w:t>
      </w:r>
      <w:r w:rsidR="002C6AC6" w:rsidRPr="00BA7E19">
        <w:rPr>
          <w:rFonts w:ascii="Times New Roman" w:hAnsi="Times New Roman" w:cs="Times New Roman"/>
          <w:sz w:val="28"/>
          <w:szCs w:val="28"/>
        </w:rPr>
        <w:t>программам и не</w:t>
      </w:r>
      <w:r w:rsidR="00854480" w:rsidRPr="00BA7E19">
        <w:rPr>
          <w:rFonts w:ascii="Times New Roman" w:hAnsi="Times New Roman" w:cs="Times New Roman"/>
          <w:sz w:val="28"/>
          <w:szCs w:val="28"/>
        </w:rPr>
        <w:t xml:space="preserve"> </w:t>
      </w:r>
      <w:r w:rsidR="002C6AC6" w:rsidRPr="00BA7E19">
        <w:rPr>
          <w:rFonts w:ascii="Times New Roman" w:hAnsi="Times New Roman" w:cs="Times New Roman"/>
          <w:sz w:val="28"/>
          <w:szCs w:val="28"/>
        </w:rPr>
        <w:t xml:space="preserve">программным направлениям деятельности), группам </w:t>
      </w:r>
      <w:proofErr w:type="gramStart"/>
      <w:r w:rsidR="002C6AC6" w:rsidRPr="00BA7E1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BA7E19">
        <w:rPr>
          <w:rFonts w:ascii="Times New Roman" w:hAnsi="Times New Roman" w:cs="Times New Roman"/>
          <w:sz w:val="28"/>
          <w:szCs w:val="28"/>
        </w:rPr>
        <w:t xml:space="preserve"> на 201</w:t>
      </w:r>
      <w:r w:rsidR="00535CBE">
        <w:rPr>
          <w:rFonts w:ascii="Times New Roman" w:hAnsi="Times New Roman" w:cs="Times New Roman"/>
          <w:sz w:val="28"/>
          <w:szCs w:val="28"/>
        </w:rPr>
        <w:t>6</w:t>
      </w:r>
      <w:r w:rsidRPr="00BA7E19">
        <w:rPr>
          <w:rFonts w:ascii="Times New Roman" w:hAnsi="Times New Roman" w:cs="Times New Roman"/>
          <w:sz w:val="28"/>
          <w:szCs w:val="28"/>
        </w:rPr>
        <w:t xml:space="preserve"> год согласно приложению 6 к настоящему решению, на 201</w:t>
      </w:r>
      <w:r w:rsidR="00535CBE">
        <w:rPr>
          <w:rFonts w:ascii="Times New Roman" w:hAnsi="Times New Roman" w:cs="Times New Roman"/>
          <w:sz w:val="28"/>
          <w:szCs w:val="28"/>
        </w:rPr>
        <w:t>7</w:t>
      </w:r>
      <w:r w:rsidRPr="00BA7E19">
        <w:rPr>
          <w:rFonts w:ascii="Times New Roman" w:hAnsi="Times New Roman" w:cs="Times New Roman"/>
          <w:sz w:val="28"/>
          <w:szCs w:val="28"/>
        </w:rPr>
        <w:t>-201</w:t>
      </w:r>
      <w:r w:rsidR="00535CBE">
        <w:rPr>
          <w:rFonts w:ascii="Times New Roman" w:hAnsi="Times New Roman" w:cs="Times New Roman"/>
          <w:sz w:val="28"/>
          <w:szCs w:val="28"/>
        </w:rPr>
        <w:t>8</w:t>
      </w:r>
      <w:r w:rsidRPr="00BA7E19">
        <w:rPr>
          <w:rFonts w:ascii="Times New Roman" w:hAnsi="Times New Roman" w:cs="Times New Roman"/>
          <w:sz w:val="28"/>
          <w:szCs w:val="28"/>
        </w:rPr>
        <w:t xml:space="preserve"> годы согласно приложению 7 к настоящему решению.</w:t>
      </w:r>
    </w:p>
    <w:p w:rsidR="00651622" w:rsidRPr="00BA7E19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E19">
        <w:rPr>
          <w:rFonts w:ascii="Times New Roman" w:hAnsi="Times New Roman" w:cs="Times New Roman"/>
          <w:sz w:val="28"/>
          <w:szCs w:val="28"/>
        </w:rPr>
        <w:t>2.</w:t>
      </w:r>
      <w:r w:rsidR="009A01DC" w:rsidRPr="00BA7E19">
        <w:rPr>
          <w:rFonts w:ascii="Times New Roman" w:hAnsi="Times New Roman" w:cs="Times New Roman"/>
          <w:sz w:val="28"/>
          <w:szCs w:val="28"/>
        </w:rPr>
        <w:t xml:space="preserve"> </w:t>
      </w:r>
      <w:r w:rsidR="007E6B8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A7E19">
        <w:rPr>
          <w:rFonts w:ascii="Times New Roman" w:hAnsi="Times New Roman" w:cs="Times New Roman"/>
          <w:sz w:val="28"/>
          <w:szCs w:val="28"/>
        </w:rPr>
        <w:t>ведомственную структуру расходов районного бюджета на 201</w:t>
      </w:r>
      <w:r w:rsidR="00535CBE">
        <w:rPr>
          <w:rFonts w:ascii="Times New Roman" w:hAnsi="Times New Roman" w:cs="Times New Roman"/>
          <w:sz w:val="28"/>
          <w:szCs w:val="28"/>
        </w:rPr>
        <w:t>6</w:t>
      </w:r>
      <w:r w:rsidRPr="00BA7E19">
        <w:rPr>
          <w:rFonts w:ascii="Times New Roman" w:hAnsi="Times New Roman" w:cs="Times New Roman"/>
          <w:sz w:val="28"/>
          <w:szCs w:val="28"/>
        </w:rPr>
        <w:t xml:space="preserve"> год согласно приложению 8 к настоящему решению, на 201</w:t>
      </w:r>
      <w:r w:rsidR="00535CBE">
        <w:rPr>
          <w:rFonts w:ascii="Times New Roman" w:hAnsi="Times New Roman" w:cs="Times New Roman"/>
          <w:sz w:val="28"/>
          <w:szCs w:val="28"/>
        </w:rPr>
        <w:t>7</w:t>
      </w:r>
      <w:r w:rsidRPr="00BA7E19">
        <w:rPr>
          <w:rFonts w:ascii="Times New Roman" w:hAnsi="Times New Roman" w:cs="Times New Roman"/>
          <w:sz w:val="28"/>
          <w:szCs w:val="28"/>
        </w:rPr>
        <w:t>-201</w:t>
      </w:r>
      <w:r w:rsidR="00535CBE">
        <w:rPr>
          <w:rFonts w:ascii="Times New Roman" w:hAnsi="Times New Roman" w:cs="Times New Roman"/>
          <w:sz w:val="28"/>
          <w:szCs w:val="28"/>
        </w:rPr>
        <w:t>8</w:t>
      </w:r>
      <w:r w:rsidRPr="00BA7E19">
        <w:rPr>
          <w:rFonts w:ascii="Times New Roman" w:hAnsi="Times New Roman" w:cs="Times New Roman"/>
          <w:sz w:val="28"/>
          <w:szCs w:val="28"/>
        </w:rPr>
        <w:t xml:space="preserve"> годы согласно приложению 9 к настоящему решению. </w:t>
      </w:r>
    </w:p>
    <w:p w:rsidR="00651622" w:rsidRPr="004C331A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31A">
        <w:rPr>
          <w:rFonts w:ascii="Times New Roman" w:hAnsi="Times New Roman" w:cs="Times New Roman"/>
          <w:sz w:val="28"/>
          <w:szCs w:val="28"/>
        </w:rPr>
        <w:t>3.</w:t>
      </w:r>
      <w:r w:rsidR="009A01DC" w:rsidRPr="004C331A">
        <w:rPr>
          <w:rFonts w:ascii="Times New Roman" w:hAnsi="Times New Roman" w:cs="Times New Roman"/>
          <w:sz w:val="28"/>
          <w:szCs w:val="28"/>
        </w:rPr>
        <w:t xml:space="preserve"> </w:t>
      </w:r>
      <w:r w:rsidR="007E6B8A">
        <w:rPr>
          <w:rFonts w:ascii="Times New Roman" w:hAnsi="Times New Roman" w:cs="Times New Roman"/>
          <w:sz w:val="28"/>
          <w:szCs w:val="28"/>
        </w:rPr>
        <w:t>Утвердить</w:t>
      </w:r>
      <w:r w:rsidRPr="004C331A">
        <w:rPr>
          <w:rFonts w:ascii="Times New Roman" w:hAnsi="Times New Roman" w:cs="Times New Roman"/>
          <w:sz w:val="28"/>
          <w:szCs w:val="28"/>
        </w:rPr>
        <w:t xml:space="preserve"> оборотную кассовую наличность районного бюджета на 01.01.201</w:t>
      </w:r>
      <w:r w:rsidR="00535CBE">
        <w:rPr>
          <w:rFonts w:ascii="Times New Roman" w:hAnsi="Times New Roman" w:cs="Times New Roman"/>
          <w:sz w:val="28"/>
          <w:szCs w:val="28"/>
        </w:rPr>
        <w:t>7</w:t>
      </w:r>
      <w:r w:rsidRPr="004C331A">
        <w:rPr>
          <w:rFonts w:ascii="Times New Roman" w:hAnsi="Times New Roman" w:cs="Times New Roman"/>
          <w:sz w:val="28"/>
          <w:szCs w:val="28"/>
        </w:rPr>
        <w:t xml:space="preserve"> в сумме 22000 тыс</w:t>
      </w:r>
      <w:proofErr w:type="gramStart"/>
      <w:r w:rsidRPr="004C33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331A">
        <w:rPr>
          <w:rFonts w:ascii="Times New Roman" w:hAnsi="Times New Roman" w:cs="Times New Roman"/>
          <w:sz w:val="28"/>
          <w:szCs w:val="28"/>
        </w:rPr>
        <w:t>ублей, на 01.01.201</w:t>
      </w:r>
      <w:r w:rsidR="00535CBE">
        <w:rPr>
          <w:rFonts w:ascii="Times New Roman" w:hAnsi="Times New Roman" w:cs="Times New Roman"/>
          <w:sz w:val="28"/>
          <w:szCs w:val="28"/>
        </w:rPr>
        <w:t>8</w:t>
      </w:r>
      <w:r w:rsidRPr="004C331A">
        <w:rPr>
          <w:rFonts w:ascii="Times New Roman" w:hAnsi="Times New Roman" w:cs="Times New Roman"/>
          <w:sz w:val="28"/>
          <w:szCs w:val="28"/>
        </w:rPr>
        <w:t xml:space="preserve"> в сумме 23000 тыс.рублей, на 01.01.201</w:t>
      </w:r>
      <w:r w:rsidR="00535CBE">
        <w:rPr>
          <w:rFonts w:ascii="Times New Roman" w:hAnsi="Times New Roman" w:cs="Times New Roman"/>
          <w:sz w:val="28"/>
          <w:szCs w:val="28"/>
        </w:rPr>
        <w:t>9</w:t>
      </w:r>
      <w:r w:rsidR="001E7C8C" w:rsidRPr="004C331A">
        <w:rPr>
          <w:rFonts w:ascii="Times New Roman" w:hAnsi="Times New Roman" w:cs="Times New Roman"/>
          <w:sz w:val="28"/>
          <w:szCs w:val="28"/>
        </w:rPr>
        <w:t xml:space="preserve"> </w:t>
      </w:r>
      <w:r w:rsidRPr="004C331A">
        <w:rPr>
          <w:rFonts w:ascii="Times New Roman" w:hAnsi="Times New Roman" w:cs="Times New Roman"/>
          <w:sz w:val="28"/>
          <w:szCs w:val="28"/>
        </w:rPr>
        <w:t>– в сумме 24000 тыс.рублей.</w:t>
      </w:r>
    </w:p>
    <w:p w:rsidR="00651622" w:rsidRPr="00A523F4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3F4">
        <w:rPr>
          <w:rFonts w:ascii="Times New Roman" w:hAnsi="Times New Roman" w:cs="Times New Roman"/>
          <w:sz w:val="28"/>
          <w:szCs w:val="28"/>
        </w:rPr>
        <w:t>4.</w:t>
      </w:r>
      <w:r w:rsidR="009A01DC" w:rsidRPr="00A523F4">
        <w:rPr>
          <w:rFonts w:ascii="Times New Roman" w:hAnsi="Times New Roman" w:cs="Times New Roman"/>
          <w:sz w:val="28"/>
          <w:szCs w:val="28"/>
        </w:rPr>
        <w:t xml:space="preserve"> </w:t>
      </w:r>
      <w:r w:rsidR="007E6B8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523F4">
        <w:rPr>
          <w:rFonts w:ascii="Times New Roman" w:hAnsi="Times New Roman" w:cs="Times New Roman"/>
          <w:sz w:val="28"/>
          <w:szCs w:val="28"/>
        </w:rPr>
        <w:t>объем бюджетных ассигнований на исполнение публичных нормативных обязательств на 201</w:t>
      </w:r>
      <w:r w:rsidR="000D249B">
        <w:rPr>
          <w:rFonts w:ascii="Times New Roman" w:hAnsi="Times New Roman" w:cs="Times New Roman"/>
          <w:sz w:val="28"/>
          <w:szCs w:val="28"/>
        </w:rPr>
        <w:t>6</w:t>
      </w:r>
      <w:r w:rsidRPr="00A523F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249B">
        <w:rPr>
          <w:rFonts w:ascii="Times New Roman" w:hAnsi="Times New Roman" w:cs="Times New Roman"/>
          <w:sz w:val="28"/>
          <w:szCs w:val="28"/>
        </w:rPr>
        <w:t>2443,3</w:t>
      </w:r>
      <w:r w:rsidRPr="00A523F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523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23F4">
        <w:rPr>
          <w:rFonts w:ascii="Times New Roman" w:hAnsi="Times New Roman" w:cs="Times New Roman"/>
          <w:sz w:val="28"/>
          <w:szCs w:val="28"/>
        </w:rPr>
        <w:t>ублей, на 201</w:t>
      </w:r>
      <w:r w:rsidR="000D249B">
        <w:rPr>
          <w:rFonts w:ascii="Times New Roman" w:hAnsi="Times New Roman" w:cs="Times New Roman"/>
          <w:sz w:val="28"/>
          <w:szCs w:val="28"/>
        </w:rPr>
        <w:t>7</w:t>
      </w:r>
      <w:r w:rsidRPr="00A523F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249B">
        <w:rPr>
          <w:rFonts w:ascii="Times New Roman" w:hAnsi="Times New Roman" w:cs="Times New Roman"/>
          <w:sz w:val="28"/>
          <w:szCs w:val="28"/>
        </w:rPr>
        <w:t>2</w:t>
      </w:r>
      <w:r w:rsidR="00553D49">
        <w:rPr>
          <w:rFonts w:ascii="Times New Roman" w:hAnsi="Times New Roman" w:cs="Times New Roman"/>
          <w:sz w:val="28"/>
          <w:szCs w:val="28"/>
        </w:rPr>
        <w:t>296,7</w:t>
      </w:r>
      <w:r w:rsidRPr="00A523F4">
        <w:rPr>
          <w:rFonts w:ascii="Times New Roman" w:hAnsi="Times New Roman" w:cs="Times New Roman"/>
          <w:sz w:val="28"/>
          <w:szCs w:val="28"/>
        </w:rPr>
        <w:t xml:space="preserve"> тыс.рублей, на 201</w:t>
      </w:r>
      <w:r w:rsidR="000D249B">
        <w:rPr>
          <w:rFonts w:ascii="Times New Roman" w:hAnsi="Times New Roman" w:cs="Times New Roman"/>
          <w:sz w:val="28"/>
          <w:szCs w:val="28"/>
        </w:rPr>
        <w:t>8</w:t>
      </w:r>
      <w:r w:rsidRPr="00A523F4">
        <w:rPr>
          <w:rFonts w:ascii="Times New Roman" w:hAnsi="Times New Roman" w:cs="Times New Roman"/>
          <w:sz w:val="28"/>
          <w:szCs w:val="28"/>
        </w:rPr>
        <w:t xml:space="preserve"> год </w:t>
      </w:r>
      <w:r w:rsidR="000D249B">
        <w:rPr>
          <w:rFonts w:ascii="Times New Roman" w:hAnsi="Times New Roman" w:cs="Times New Roman"/>
          <w:sz w:val="28"/>
          <w:szCs w:val="28"/>
        </w:rPr>
        <w:t>2</w:t>
      </w:r>
      <w:r w:rsidR="00553D49">
        <w:rPr>
          <w:rFonts w:ascii="Times New Roman" w:hAnsi="Times New Roman" w:cs="Times New Roman"/>
          <w:sz w:val="28"/>
          <w:szCs w:val="28"/>
        </w:rPr>
        <w:t>321,1</w:t>
      </w:r>
      <w:r w:rsidRPr="00A523F4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651622" w:rsidRPr="00A523F4" w:rsidRDefault="009A01DC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3F4">
        <w:rPr>
          <w:rFonts w:ascii="Times New Roman" w:hAnsi="Times New Roman" w:cs="Times New Roman"/>
          <w:sz w:val="28"/>
          <w:szCs w:val="28"/>
        </w:rPr>
        <w:t xml:space="preserve"> </w:t>
      </w:r>
      <w:r w:rsidR="00651622" w:rsidRPr="00A523F4">
        <w:rPr>
          <w:rFonts w:ascii="Times New Roman" w:hAnsi="Times New Roman" w:cs="Times New Roman"/>
          <w:sz w:val="28"/>
          <w:szCs w:val="28"/>
        </w:rPr>
        <w:t>Установить нормативно-правов</w:t>
      </w:r>
      <w:r w:rsidR="006145A0" w:rsidRPr="00A523F4">
        <w:rPr>
          <w:rFonts w:ascii="Times New Roman" w:hAnsi="Times New Roman" w:cs="Times New Roman"/>
          <w:sz w:val="28"/>
          <w:szCs w:val="28"/>
        </w:rPr>
        <w:t>ой</w:t>
      </w:r>
      <w:r w:rsidR="00651622" w:rsidRPr="00A523F4">
        <w:rPr>
          <w:rFonts w:ascii="Times New Roman" w:hAnsi="Times New Roman" w:cs="Times New Roman"/>
          <w:sz w:val="28"/>
          <w:szCs w:val="28"/>
        </w:rPr>
        <w:t xml:space="preserve"> акт на исполнение публичных нормативных обязательств:</w:t>
      </w:r>
    </w:p>
    <w:p w:rsidR="00651622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3F4">
        <w:rPr>
          <w:rFonts w:ascii="Times New Roman" w:hAnsi="Times New Roman" w:cs="Times New Roman"/>
          <w:sz w:val="28"/>
          <w:szCs w:val="28"/>
        </w:rPr>
        <w:t xml:space="preserve">решение Земского Собрания </w:t>
      </w:r>
      <w:proofErr w:type="spellStart"/>
      <w:r w:rsidRPr="00A523F4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A523F4">
        <w:rPr>
          <w:rFonts w:ascii="Times New Roman" w:hAnsi="Times New Roman" w:cs="Times New Roman"/>
          <w:sz w:val="28"/>
          <w:szCs w:val="28"/>
        </w:rPr>
        <w:t xml:space="preserve"> муниципального района от 22.03.2007 № 206 «Об утверждении Положения «О пенсии  за выслугу лет лицам, замещавшим муниципальные должности муниципальной службы в муниципальном образовании «</w:t>
      </w:r>
      <w:proofErr w:type="spellStart"/>
      <w:r w:rsidRPr="00A523F4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A523F4">
        <w:rPr>
          <w:rFonts w:ascii="Times New Roman" w:hAnsi="Times New Roman" w:cs="Times New Roman"/>
          <w:sz w:val="28"/>
          <w:szCs w:val="28"/>
        </w:rPr>
        <w:t xml:space="preserve"> муниципальный район»;</w:t>
      </w:r>
    </w:p>
    <w:p w:rsidR="00553D49" w:rsidRPr="00A523F4" w:rsidRDefault="00553D49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24.07.2014 № 664 «Об утверждении положения «Об установлении, выплате и перерасчете пенсии за выслугу лет лицам, замещавшим выборные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районе».</w:t>
      </w:r>
    </w:p>
    <w:p w:rsidR="00651622" w:rsidRPr="00694454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454">
        <w:rPr>
          <w:rFonts w:ascii="Times New Roman" w:hAnsi="Times New Roman" w:cs="Times New Roman"/>
          <w:sz w:val="28"/>
          <w:szCs w:val="28"/>
        </w:rPr>
        <w:t xml:space="preserve">5. Установить объем резервного фонда администрации </w:t>
      </w:r>
      <w:proofErr w:type="spellStart"/>
      <w:r w:rsidRPr="00694454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694454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C16C7A">
        <w:rPr>
          <w:rFonts w:ascii="Times New Roman" w:hAnsi="Times New Roman" w:cs="Times New Roman"/>
          <w:sz w:val="28"/>
          <w:szCs w:val="28"/>
        </w:rPr>
        <w:t>6</w:t>
      </w:r>
      <w:r w:rsidRPr="00694454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B726B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94454" w:rsidRPr="00B726B2">
        <w:rPr>
          <w:rFonts w:ascii="Times New Roman" w:hAnsi="Times New Roman" w:cs="Times New Roman"/>
          <w:sz w:val="28"/>
          <w:szCs w:val="28"/>
        </w:rPr>
        <w:t>5</w:t>
      </w:r>
      <w:r w:rsidR="002C6AC6" w:rsidRPr="00B726B2">
        <w:rPr>
          <w:rFonts w:ascii="Times New Roman" w:hAnsi="Times New Roman" w:cs="Times New Roman"/>
          <w:sz w:val="28"/>
          <w:szCs w:val="28"/>
        </w:rPr>
        <w:t>00</w:t>
      </w:r>
      <w:r w:rsidRPr="00B726B2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B726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26B2">
        <w:rPr>
          <w:rFonts w:ascii="Times New Roman" w:hAnsi="Times New Roman" w:cs="Times New Roman"/>
          <w:sz w:val="28"/>
          <w:szCs w:val="28"/>
        </w:rPr>
        <w:t>ублей, на 201</w:t>
      </w:r>
      <w:r w:rsidR="00C16C7A" w:rsidRPr="00B726B2">
        <w:rPr>
          <w:rFonts w:ascii="Times New Roman" w:hAnsi="Times New Roman" w:cs="Times New Roman"/>
          <w:sz w:val="28"/>
          <w:szCs w:val="28"/>
        </w:rPr>
        <w:t>7</w:t>
      </w:r>
      <w:r w:rsidRPr="00B726B2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B726B2" w:rsidRPr="00B726B2">
        <w:rPr>
          <w:rFonts w:ascii="Times New Roman" w:hAnsi="Times New Roman" w:cs="Times New Roman"/>
          <w:sz w:val="28"/>
          <w:szCs w:val="28"/>
        </w:rPr>
        <w:t>470</w:t>
      </w:r>
      <w:r w:rsidRPr="00B726B2">
        <w:rPr>
          <w:rFonts w:ascii="Times New Roman" w:hAnsi="Times New Roman" w:cs="Times New Roman"/>
          <w:sz w:val="28"/>
          <w:szCs w:val="28"/>
        </w:rPr>
        <w:t>,0 тыс.рублей, на 201</w:t>
      </w:r>
      <w:r w:rsidR="00C16C7A" w:rsidRPr="00B726B2">
        <w:rPr>
          <w:rFonts w:ascii="Times New Roman" w:hAnsi="Times New Roman" w:cs="Times New Roman"/>
          <w:sz w:val="28"/>
          <w:szCs w:val="28"/>
        </w:rPr>
        <w:t>8</w:t>
      </w:r>
      <w:r w:rsidR="00694454" w:rsidRPr="00B726B2">
        <w:rPr>
          <w:rFonts w:ascii="Times New Roman" w:hAnsi="Times New Roman" w:cs="Times New Roman"/>
          <w:sz w:val="28"/>
          <w:szCs w:val="28"/>
        </w:rPr>
        <w:t xml:space="preserve"> </w:t>
      </w:r>
      <w:r w:rsidRPr="00B726B2">
        <w:rPr>
          <w:rFonts w:ascii="Times New Roman" w:hAnsi="Times New Roman" w:cs="Times New Roman"/>
          <w:sz w:val="28"/>
          <w:szCs w:val="28"/>
        </w:rPr>
        <w:t xml:space="preserve"> год </w:t>
      </w:r>
      <w:r w:rsidR="00E73DFF" w:rsidRPr="00B726B2">
        <w:rPr>
          <w:rFonts w:ascii="Times New Roman" w:hAnsi="Times New Roman" w:cs="Times New Roman"/>
          <w:sz w:val="28"/>
          <w:szCs w:val="28"/>
        </w:rPr>
        <w:t>4</w:t>
      </w:r>
      <w:r w:rsidR="00B726B2" w:rsidRPr="00B726B2">
        <w:rPr>
          <w:rFonts w:ascii="Times New Roman" w:hAnsi="Times New Roman" w:cs="Times New Roman"/>
          <w:sz w:val="28"/>
          <w:szCs w:val="28"/>
        </w:rPr>
        <w:t>75</w:t>
      </w:r>
      <w:r w:rsidRPr="00B726B2">
        <w:rPr>
          <w:rFonts w:ascii="Times New Roman" w:hAnsi="Times New Roman" w:cs="Times New Roman"/>
          <w:sz w:val="28"/>
          <w:szCs w:val="28"/>
        </w:rPr>
        <w:t>,0 тыс.рублей</w:t>
      </w:r>
      <w:r w:rsidR="006145A0" w:rsidRPr="00B726B2">
        <w:rPr>
          <w:rFonts w:ascii="Times New Roman" w:hAnsi="Times New Roman" w:cs="Times New Roman"/>
          <w:sz w:val="28"/>
          <w:szCs w:val="28"/>
        </w:rPr>
        <w:t>.</w:t>
      </w:r>
    </w:p>
    <w:p w:rsidR="002C6AC6" w:rsidRPr="005A2104" w:rsidRDefault="00651622" w:rsidP="001F0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68">
        <w:rPr>
          <w:rFonts w:ascii="Times New Roman" w:hAnsi="Times New Roman" w:cs="Times New Roman"/>
          <w:sz w:val="28"/>
          <w:szCs w:val="28"/>
        </w:rPr>
        <w:t>6.</w:t>
      </w:r>
      <w:r w:rsidR="00BF7747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2C6AC6" w:rsidRPr="00E749F9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</w:t>
      </w:r>
      <w:r w:rsidR="00950130" w:rsidRPr="00E749F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C6AC6" w:rsidRPr="00E749F9">
        <w:rPr>
          <w:rFonts w:ascii="Times New Roman" w:hAnsi="Times New Roman" w:cs="Times New Roman"/>
          <w:sz w:val="28"/>
          <w:szCs w:val="28"/>
        </w:rPr>
        <w:t>дорожного фонда</w:t>
      </w:r>
      <w:r w:rsidR="00CE7BD1" w:rsidRPr="00E74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C6" w:rsidRPr="00E749F9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2C6AC6" w:rsidRPr="00E749F9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C16C7A">
        <w:rPr>
          <w:rFonts w:ascii="Times New Roman" w:hAnsi="Times New Roman" w:cs="Times New Roman"/>
          <w:sz w:val="28"/>
          <w:szCs w:val="28"/>
        </w:rPr>
        <w:t>6</w:t>
      </w:r>
      <w:r w:rsidR="002C6AC6" w:rsidRPr="00E749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726B2">
        <w:rPr>
          <w:rFonts w:ascii="Times New Roman" w:hAnsi="Times New Roman" w:cs="Times New Roman"/>
          <w:sz w:val="28"/>
          <w:szCs w:val="28"/>
        </w:rPr>
        <w:t>2</w:t>
      </w:r>
      <w:r w:rsidR="00224103">
        <w:rPr>
          <w:rFonts w:ascii="Times New Roman" w:hAnsi="Times New Roman" w:cs="Times New Roman"/>
          <w:sz w:val="28"/>
          <w:szCs w:val="28"/>
        </w:rPr>
        <w:t>4731,6</w:t>
      </w:r>
      <w:r w:rsidR="00D2706C" w:rsidRPr="00E749F9">
        <w:rPr>
          <w:rFonts w:ascii="Times New Roman" w:hAnsi="Times New Roman" w:cs="Times New Roman"/>
          <w:sz w:val="28"/>
          <w:szCs w:val="28"/>
        </w:rPr>
        <w:t xml:space="preserve"> </w:t>
      </w:r>
      <w:r w:rsidR="002C6AC6" w:rsidRPr="00E749F9">
        <w:rPr>
          <w:rFonts w:ascii="Times New Roman" w:hAnsi="Times New Roman" w:cs="Times New Roman"/>
          <w:sz w:val="28"/>
          <w:szCs w:val="28"/>
        </w:rPr>
        <w:t>тыс.</w:t>
      </w:r>
      <w:r w:rsidR="00375882">
        <w:rPr>
          <w:rFonts w:ascii="Times New Roman" w:hAnsi="Times New Roman" w:cs="Times New Roman"/>
          <w:sz w:val="28"/>
          <w:szCs w:val="28"/>
        </w:rPr>
        <w:t xml:space="preserve"> </w:t>
      </w:r>
      <w:r w:rsidR="002C6AC6" w:rsidRPr="00E749F9">
        <w:rPr>
          <w:rFonts w:ascii="Times New Roman" w:hAnsi="Times New Roman" w:cs="Times New Roman"/>
          <w:sz w:val="28"/>
          <w:szCs w:val="28"/>
        </w:rPr>
        <w:t>рублей, на 201</w:t>
      </w:r>
      <w:r w:rsidR="00C16C7A">
        <w:rPr>
          <w:rFonts w:ascii="Times New Roman" w:hAnsi="Times New Roman" w:cs="Times New Roman"/>
          <w:sz w:val="28"/>
          <w:szCs w:val="28"/>
        </w:rPr>
        <w:t>7</w:t>
      </w:r>
      <w:r w:rsidR="002C6AC6" w:rsidRPr="00E749F9">
        <w:rPr>
          <w:rFonts w:ascii="Times New Roman" w:hAnsi="Times New Roman" w:cs="Times New Roman"/>
          <w:sz w:val="28"/>
          <w:szCs w:val="28"/>
        </w:rPr>
        <w:t xml:space="preserve"> год  сумме </w:t>
      </w:r>
      <w:r w:rsidR="00B726B2">
        <w:rPr>
          <w:rFonts w:ascii="Times New Roman" w:hAnsi="Times New Roman" w:cs="Times New Roman"/>
          <w:sz w:val="28"/>
          <w:szCs w:val="28"/>
        </w:rPr>
        <w:t>3</w:t>
      </w:r>
      <w:r w:rsidR="00224103">
        <w:rPr>
          <w:rFonts w:ascii="Times New Roman" w:hAnsi="Times New Roman" w:cs="Times New Roman"/>
          <w:sz w:val="28"/>
          <w:szCs w:val="28"/>
        </w:rPr>
        <w:t>1824,3</w:t>
      </w:r>
      <w:r w:rsidR="002C6AC6" w:rsidRPr="00E749F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C6AC6" w:rsidRPr="00E749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6AC6" w:rsidRPr="00E749F9">
        <w:rPr>
          <w:rFonts w:ascii="Times New Roman" w:hAnsi="Times New Roman" w:cs="Times New Roman"/>
          <w:sz w:val="28"/>
          <w:szCs w:val="28"/>
        </w:rPr>
        <w:t>ублей, на 201</w:t>
      </w:r>
      <w:r w:rsidR="00C16C7A">
        <w:rPr>
          <w:rFonts w:ascii="Times New Roman" w:hAnsi="Times New Roman" w:cs="Times New Roman"/>
          <w:sz w:val="28"/>
          <w:szCs w:val="28"/>
        </w:rPr>
        <w:t>8</w:t>
      </w:r>
      <w:r w:rsidR="002C6AC6" w:rsidRPr="00E749F9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B726B2">
        <w:rPr>
          <w:rFonts w:ascii="Times New Roman" w:hAnsi="Times New Roman" w:cs="Times New Roman"/>
          <w:sz w:val="28"/>
          <w:szCs w:val="28"/>
        </w:rPr>
        <w:t>32</w:t>
      </w:r>
      <w:r w:rsidR="00224103">
        <w:rPr>
          <w:rFonts w:ascii="Times New Roman" w:hAnsi="Times New Roman" w:cs="Times New Roman"/>
          <w:sz w:val="28"/>
          <w:szCs w:val="28"/>
        </w:rPr>
        <w:t>115,1</w:t>
      </w:r>
      <w:r w:rsidR="002C6AC6" w:rsidRPr="00E749F9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521324" w:rsidRPr="00E749F9">
        <w:rPr>
          <w:rFonts w:ascii="Times New Roman" w:hAnsi="Times New Roman" w:cs="Times New Roman"/>
          <w:sz w:val="28"/>
          <w:szCs w:val="28"/>
        </w:rPr>
        <w:t xml:space="preserve">, с распределением средств дорожного фонда по направлениям согласно приложению 10 на </w:t>
      </w:r>
      <w:r w:rsidR="00397960" w:rsidRPr="00E749F9">
        <w:rPr>
          <w:rFonts w:ascii="Times New Roman" w:hAnsi="Times New Roman" w:cs="Times New Roman"/>
          <w:sz w:val="28"/>
          <w:szCs w:val="28"/>
        </w:rPr>
        <w:t>201</w:t>
      </w:r>
      <w:r w:rsidR="00C16C7A">
        <w:rPr>
          <w:rFonts w:ascii="Times New Roman" w:hAnsi="Times New Roman" w:cs="Times New Roman"/>
          <w:sz w:val="28"/>
          <w:szCs w:val="28"/>
        </w:rPr>
        <w:t>6</w:t>
      </w:r>
      <w:r w:rsidR="00397960" w:rsidRPr="00E749F9">
        <w:rPr>
          <w:rFonts w:ascii="Times New Roman" w:hAnsi="Times New Roman" w:cs="Times New Roman"/>
          <w:sz w:val="28"/>
          <w:szCs w:val="28"/>
        </w:rPr>
        <w:t xml:space="preserve"> год, приложению 11 на 201</w:t>
      </w:r>
      <w:r w:rsidR="00C16C7A">
        <w:rPr>
          <w:rFonts w:ascii="Times New Roman" w:hAnsi="Times New Roman" w:cs="Times New Roman"/>
          <w:sz w:val="28"/>
          <w:szCs w:val="28"/>
        </w:rPr>
        <w:t>7</w:t>
      </w:r>
      <w:r w:rsidR="00397960" w:rsidRPr="00E749F9">
        <w:rPr>
          <w:rFonts w:ascii="Times New Roman" w:hAnsi="Times New Roman" w:cs="Times New Roman"/>
          <w:sz w:val="28"/>
          <w:szCs w:val="28"/>
        </w:rPr>
        <w:t>-</w:t>
      </w:r>
      <w:r w:rsidR="00397960" w:rsidRPr="005A2104">
        <w:rPr>
          <w:rFonts w:ascii="Times New Roman" w:hAnsi="Times New Roman" w:cs="Times New Roman"/>
          <w:sz w:val="28"/>
          <w:szCs w:val="28"/>
        </w:rPr>
        <w:t>201</w:t>
      </w:r>
      <w:r w:rsidR="00C16C7A" w:rsidRPr="005A2104">
        <w:rPr>
          <w:rFonts w:ascii="Times New Roman" w:hAnsi="Times New Roman" w:cs="Times New Roman"/>
          <w:sz w:val="28"/>
          <w:szCs w:val="28"/>
        </w:rPr>
        <w:t>8</w:t>
      </w:r>
      <w:r w:rsidR="004071D4" w:rsidRPr="005A2104">
        <w:rPr>
          <w:rFonts w:ascii="Times New Roman" w:hAnsi="Times New Roman" w:cs="Times New Roman"/>
          <w:sz w:val="28"/>
          <w:szCs w:val="28"/>
        </w:rPr>
        <w:t xml:space="preserve"> </w:t>
      </w:r>
      <w:r w:rsidR="00521324" w:rsidRPr="005A2104">
        <w:rPr>
          <w:rFonts w:ascii="Times New Roman" w:hAnsi="Times New Roman" w:cs="Times New Roman"/>
          <w:sz w:val="28"/>
          <w:szCs w:val="28"/>
        </w:rPr>
        <w:t>год</w:t>
      </w:r>
      <w:r w:rsidR="00397960" w:rsidRPr="005A2104">
        <w:rPr>
          <w:rFonts w:ascii="Times New Roman" w:hAnsi="Times New Roman" w:cs="Times New Roman"/>
          <w:sz w:val="28"/>
          <w:szCs w:val="28"/>
        </w:rPr>
        <w:t>ы.</w:t>
      </w:r>
    </w:p>
    <w:p w:rsidR="00651622" w:rsidRPr="00E749F9" w:rsidRDefault="00E34987" w:rsidP="003F7D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04">
        <w:rPr>
          <w:rFonts w:ascii="Times New Roman" w:hAnsi="Times New Roman" w:cs="Times New Roman"/>
          <w:sz w:val="28"/>
          <w:szCs w:val="28"/>
        </w:rPr>
        <w:t>7</w:t>
      </w:r>
      <w:r w:rsidR="00536544" w:rsidRPr="005A2104">
        <w:rPr>
          <w:rFonts w:ascii="Times New Roman" w:hAnsi="Times New Roman" w:cs="Times New Roman"/>
          <w:sz w:val="28"/>
          <w:szCs w:val="28"/>
        </w:rPr>
        <w:t>.</w:t>
      </w:r>
      <w:r w:rsidR="009A01DC" w:rsidRPr="005A2104">
        <w:rPr>
          <w:rFonts w:ascii="Times New Roman" w:hAnsi="Times New Roman" w:cs="Times New Roman"/>
          <w:sz w:val="28"/>
          <w:szCs w:val="28"/>
        </w:rPr>
        <w:t xml:space="preserve"> </w:t>
      </w:r>
      <w:r w:rsidR="007E6B8A" w:rsidRPr="005A2104">
        <w:rPr>
          <w:rFonts w:ascii="Times New Roman" w:hAnsi="Times New Roman" w:cs="Times New Roman"/>
          <w:sz w:val="28"/>
          <w:szCs w:val="28"/>
        </w:rPr>
        <w:t>Утвердить</w:t>
      </w:r>
      <w:r w:rsidR="006145A0" w:rsidRPr="005A2104">
        <w:rPr>
          <w:rFonts w:ascii="Times New Roman" w:hAnsi="Times New Roman" w:cs="Times New Roman"/>
          <w:sz w:val="28"/>
          <w:szCs w:val="28"/>
        </w:rPr>
        <w:t xml:space="preserve"> перечень муниципальных,  </w:t>
      </w:r>
      <w:r w:rsidR="00536544" w:rsidRPr="005A2104">
        <w:rPr>
          <w:rFonts w:ascii="Times New Roman" w:hAnsi="Times New Roman" w:cs="Times New Roman"/>
          <w:sz w:val="28"/>
          <w:szCs w:val="28"/>
        </w:rPr>
        <w:t>ведомственных</w:t>
      </w:r>
      <w:r w:rsidR="006145A0" w:rsidRPr="005A2104">
        <w:rPr>
          <w:rFonts w:ascii="Times New Roman" w:hAnsi="Times New Roman" w:cs="Times New Roman"/>
          <w:sz w:val="28"/>
          <w:szCs w:val="28"/>
        </w:rPr>
        <w:t xml:space="preserve"> </w:t>
      </w:r>
      <w:r w:rsidR="00536544" w:rsidRPr="005A2104">
        <w:rPr>
          <w:rFonts w:ascii="Times New Roman" w:hAnsi="Times New Roman" w:cs="Times New Roman"/>
          <w:sz w:val="28"/>
          <w:szCs w:val="28"/>
        </w:rPr>
        <w:t xml:space="preserve"> программ и</w:t>
      </w:r>
      <w:r w:rsidRPr="005A2104">
        <w:rPr>
          <w:rFonts w:ascii="Times New Roman" w:hAnsi="Times New Roman" w:cs="Times New Roman"/>
          <w:sz w:val="28"/>
          <w:szCs w:val="28"/>
        </w:rPr>
        <w:t xml:space="preserve"> </w:t>
      </w:r>
      <w:r w:rsidR="00536544" w:rsidRPr="005A2104">
        <w:rPr>
          <w:rFonts w:ascii="Times New Roman" w:hAnsi="Times New Roman" w:cs="Times New Roman"/>
          <w:sz w:val="28"/>
          <w:szCs w:val="28"/>
        </w:rPr>
        <w:t xml:space="preserve"> </w:t>
      </w:r>
      <w:r w:rsidR="00651622" w:rsidRPr="005A2104">
        <w:rPr>
          <w:rFonts w:ascii="Times New Roman" w:hAnsi="Times New Roman" w:cs="Times New Roman"/>
          <w:sz w:val="28"/>
          <w:szCs w:val="28"/>
        </w:rPr>
        <w:t>объемы их финансирования на 201</w:t>
      </w:r>
      <w:r w:rsidR="001B0BE8" w:rsidRPr="005A2104">
        <w:rPr>
          <w:rFonts w:ascii="Times New Roman" w:hAnsi="Times New Roman" w:cs="Times New Roman"/>
          <w:sz w:val="28"/>
          <w:szCs w:val="28"/>
        </w:rPr>
        <w:t>6</w:t>
      </w:r>
      <w:r w:rsidR="00651622" w:rsidRPr="005A210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6544" w:rsidRPr="005A2104">
        <w:rPr>
          <w:rFonts w:ascii="Times New Roman" w:hAnsi="Times New Roman" w:cs="Times New Roman"/>
          <w:sz w:val="28"/>
          <w:szCs w:val="28"/>
        </w:rPr>
        <w:t>7</w:t>
      </w:r>
      <w:r w:rsidR="00E14DC7">
        <w:rPr>
          <w:rFonts w:ascii="Times New Roman" w:hAnsi="Times New Roman" w:cs="Times New Roman"/>
          <w:sz w:val="28"/>
          <w:szCs w:val="28"/>
        </w:rPr>
        <w:t>57794,6</w:t>
      </w:r>
      <w:r w:rsidR="00651622" w:rsidRPr="005A21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51622" w:rsidRPr="005A21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51622" w:rsidRPr="005A2104">
        <w:rPr>
          <w:rFonts w:ascii="Times New Roman" w:hAnsi="Times New Roman" w:cs="Times New Roman"/>
          <w:sz w:val="28"/>
          <w:szCs w:val="28"/>
        </w:rPr>
        <w:t>ублей согласно приложению 1</w:t>
      </w:r>
      <w:r w:rsidR="00397960" w:rsidRPr="005A2104">
        <w:rPr>
          <w:rFonts w:ascii="Times New Roman" w:hAnsi="Times New Roman" w:cs="Times New Roman"/>
          <w:sz w:val="28"/>
          <w:szCs w:val="28"/>
        </w:rPr>
        <w:t>2</w:t>
      </w:r>
      <w:r w:rsidR="00651622" w:rsidRPr="005A2104">
        <w:rPr>
          <w:rFonts w:ascii="Times New Roman" w:hAnsi="Times New Roman" w:cs="Times New Roman"/>
          <w:sz w:val="28"/>
          <w:szCs w:val="28"/>
        </w:rPr>
        <w:t xml:space="preserve"> к настоящему решению, на 201</w:t>
      </w:r>
      <w:r w:rsidR="001B0BE8" w:rsidRPr="005A2104">
        <w:rPr>
          <w:rFonts w:ascii="Times New Roman" w:hAnsi="Times New Roman" w:cs="Times New Roman"/>
          <w:sz w:val="28"/>
          <w:szCs w:val="28"/>
        </w:rPr>
        <w:t>7</w:t>
      </w:r>
      <w:r w:rsidR="00651622" w:rsidRPr="005A210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046E4" w:rsidRPr="005A2104">
        <w:rPr>
          <w:rFonts w:ascii="Times New Roman" w:hAnsi="Times New Roman" w:cs="Times New Roman"/>
          <w:sz w:val="28"/>
          <w:szCs w:val="28"/>
        </w:rPr>
        <w:t>7</w:t>
      </w:r>
      <w:r w:rsidR="00E14DC7">
        <w:rPr>
          <w:rFonts w:ascii="Times New Roman" w:hAnsi="Times New Roman" w:cs="Times New Roman"/>
          <w:sz w:val="28"/>
          <w:szCs w:val="28"/>
        </w:rPr>
        <w:t>39830,1</w:t>
      </w:r>
      <w:r w:rsidR="00651622" w:rsidRPr="005A2104">
        <w:rPr>
          <w:rFonts w:ascii="Times New Roman" w:hAnsi="Times New Roman" w:cs="Times New Roman"/>
          <w:sz w:val="28"/>
          <w:szCs w:val="28"/>
        </w:rPr>
        <w:t xml:space="preserve">тыс.рублей </w:t>
      </w:r>
      <w:r w:rsidR="00536544" w:rsidRPr="005A2104">
        <w:rPr>
          <w:rFonts w:ascii="Times New Roman" w:hAnsi="Times New Roman" w:cs="Times New Roman"/>
          <w:sz w:val="28"/>
          <w:szCs w:val="28"/>
        </w:rPr>
        <w:t xml:space="preserve">, </w:t>
      </w:r>
      <w:r w:rsidR="00651622" w:rsidRPr="005A2104">
        <w:rPr>
          <w:rFonts w:ascii="Times New Roman" w:hAnsi="Times New Roman" w:cs="Times New Roman"/>
          <w:sz w:val="28"/>
          <w:szCs w:val="28"/>
        </w:rPr>
        <w:t>на 201</w:t>
      </w:r>
      <w:r w:rsidR="001B0BE8" w:rsidRPr="005A2104">
        <w:rPr>
          <w:rFonts w:ascii="Times New Roman" w:hAnsi="Times New Roman" w:cs="Times New Roman"/>
          <w:sz w:val="28"/>
          <w:szCs w:val="28"/>
        </w:rPr>
        <w:t>8</w:t>
      </w:r>
      <w:r w:rsidR="00651622" w:rsidRPr="005A2104">
        <w:rPr>
          <w:rFonts w:ascii="Times New Roman" w:hAnsi="Times New Roman" w:cs="Times New Roman"/>
          <w:sz w:val="28"/>
          <w:szCs w:val="28"/>
        </w:rPr>
        <w:t xml:space="preserve"> год </w:t>
      </w:r>
      <w:r w:rsidR="00D80446">
        <w:rPr>
          <w:rFonts w:ascii="Times New Roman" w:hAnsi="Times New Roman" w:cs="Times New Roman"/>
          <w:sz w:val="28"/>
          <w:szCs w:val="28"/>
        </w:rPr>
        <w:t>7</w:t>
      </w:r>
      <w:r w:rsidR="00E14DC7">
        <w:rPr>
          <w:rFonts w:ascii="Times New Roman" w:hAnsi="Times New Roman" w:cs="Times New Roman"/>
          <w:sz w:val="28"/>
          <w:szCs w:val="28"/>
        </w:rPr>
        <w:t>38966,8</w:t>
      </w:r>
      <w:r w:rsidR="00651622" w:rsidRPr="005A2104">
        <w:rPr>
          <w:rFonts w:ascii="Times New Roman" w:hAnsi="Times New Roman" w:cs="Times New Roman"/>
          <w:sz w:val="28"/>
          <w:szCs w:val="28"/>
        </w:rPr>
        <w:t xml:space="preserve">  тыс.рублей согласно приложению 1</w:t>
      </w:r>
      <w:r w:rsidR="00397960" w:rsidRPr="005A2104">
        <w:rPr>
          <w:rFonts w:ascii="Times New Roman" w:hAnsi="Times New Roman" w:cs="Times New Roman"/>
          <w:sz w:val="28"/>
          <w:szCs w:val="28"/>
        </w:rPr>
        <w:t>3</w:t>
      </w:r>
      <w:r w:rsidR="00651622" w:rsidRPr="005A210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1622" w:rsidRPr="0064338E" w:rsidRDefault="00E34987" w:rsidP="0065162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749F9">
        <w:rPr>
          <w:rFonts w:ascii="Times New Roman" w:hAnsi="Times New Roman"/>
          <w:sz w:val="28"/>
          <w:szCs w:val="28"/>
        </w:rPr>
        <w:t>8</w:t>
      </w:r>
      <w:r w:rsidR="00651622" w:rsidRPr="00E749F9">
        <w:rPr>
          <w:rFonts w:ascii="Times New Roman" w:hAnsi="Times New Roman"/>
          <w:sz w:val="28"/>
          <w:szCs w:val="28"/>
        </w:rPr>
        <w:t>.</w:t>
      </w:r>
      <w:r w:rsidR="009A01DC" w:rsidRPr="00E749F9">
        <w:rPr>
          <w:rFonts w:ascii="Times New Roman" w:hAnsi="Times New Roman"/>
          <w:sz w:val="28"/>
          <w:szCs w:val="28"/>
        </w:rPr>
        <w:t xml:space="preserve"> </w:t>
      </w:r>
      <w:r w:rsidR="007E6B8A" w:rsidRPr="00C3317E">
        <w:rPr>
          <w:rFonts w:ascii="Times New Roman" w:hAnsi="Times New Roman"/>
          <w:sz w:val="28"/>
          <w:szCs w:val="28"/>
        </w:rPr>
        <w:t>Утвердить</w:t>
      </w:r>
      <w:r w:rsidR="00651622" w:rsidRPr="00C3317E">
        <w:rPr>
          <w:rFonts w:ascii="Times New Roman" w:hAnsi="Times New Roman"/>
          <w:sz w:val="28"/>
          <w:szCs w:val="28"/>
        </w:rPr>
        <w:t xml:space="preserve"> </w:t>
      </w:r>
      <w:r w:rsidR="00526031" w:rsidRPr="00C3317E">
        <w:rPr>
          <w:rFonts w:ascii="Times New Roman" w:hAnsi="Times New Roman"/>
          <w:sz w:val="28"/>
          <w:szCs w:val="28"/>
        </w:rPr>
        <w:t xml:space="preserve">объем и </w:t>
      </w:r>
      <w:r w:rsidR="00651622" w:rsidRPr="00C3317E">
        <w:rPr>
          <w:rFonts w:ascii="Times New Roman" w:hAnsi="Times New Roman"/>
          <w:sz w:val="28"/>
          <w:szCs w:val="28"/>
        </w:rPr>
        <w:t xml:space="preserve">распределение </w:t>
      </w:r>
      <w:r w:rsidR="00526031" w:rsidRPr="00C3317E">
        <w:rPr>
          <w:rFonts w:ascii="Times New Roman" w:hAnsi="Times New Roman"/>
          <w:sz w:val="28"/>
          <w:szCs w:val="28"/>
        </w:rPr>
        <w:t xml:space="preserve">межбюджетных трансфертов, </w:t>
      </w:r>
      <w:r w:rsidR="00526031" w:rsidRPr="00C3317E">
        <w:rPr>
          <w:rFonts w:ascii="Times New Roman" w:hAnsi="Times New Roman"/>
          <w:sz w:val="28"/>
          <w:szCs w:val="28"/>
        </w:rPr>
        <w:lastRenderedPageBreak/>
        <w:t xml:space="preserve">получаемых в форме </w:t>
      </w:r>
      <w:r w:rsidR="00651622" w:rsidRPr="00C3317E">
        <w:rPr>
          <w:rFonts w:ascii="Times New Roman" w:hAnsi="Times New Roman"/>
          <w:sz w:val="28"/>
          <w:szCs w:val="28"/>
        </w:rPr>
        <w:t xml:space="preserve">субвенций, субсидий и </w:t>
      </w:r>
      <w:r w:rsidR="00651622" w:rsidRPr="0064338E">
        <w:rPr>
          <w:rFonts w:ascii="Times New Roman" w:hAnsi="Times New Roman"/>
          <w:sz w:val="28"/>
          <w:szCs w:val="28"/>
        </w:rPr>
        <w:t>иных межбюджетных трансфертов, передаваемых из бюджета Пермского края на 201</w:t>
      </w:r>
      <w:r w:rsidR="001B0BE8">
        <w:rPr>
          <w:rFonts w:ascii="Times New Roman" w:hAnsi="Times New Roman"/>
          <w:sz w:val="28"/>
          <w:szCs w:val="28"/>
        </w:rPr>
        <w:t>6</w:t>
      </w:r>
      <w:r w:rsidR="00651622" w:rsidRPr="0064338E">
        <w:rPr>
          <w:rFonts w:ascii="Times New Roman" w:hAnsi="Times New Roman"/>
          <w:sz w:val="28"/>
          <w:szCs w:val="28"/>
        </w:rPr>
        <w:t xml:space="preserve"> год в сумме </w:t>
      </w:r>
      <w:r w:rsidR="007E6B8A">
        <w:rPr>
          <w:rFonts w:ascii="Times New Roman" w:hAnsi="Times New Roman"/>
          <w:sz w:val="28"/>
          <w:szCs w:val="28"/>
        </w:rPr>
        <w:t>505415,6</w:t>
      </w:r>
      <w:r w:rsidR="00651622" w:rsidRPr="0064338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51622" w:rsidRPr="0064338E">
        <w:rPr>
          <w:rFonts w:ascii="Times New Roman" w:hAnsi="Times New Roman"/>
          <w:sz w:val="28"/>
          <w:szCs w:val="28"/>
        </w:rPr>
        <w:t>.р</w:t>
      </w:r>
      <w:proofErr w:type="gramEnd"/>
      <w:r w:rsidR="00651622" w:rsidRPr="0064338E">
        <w:rPr>
          <w:rFonts w:ascii="Times New Roman" w:hAnsi="Times New Roman"/>
          <w:sz w:val="28"/>
          <w:szCs w:val="28"/>
        </w:rPr>
        <w:t>ублей согласно приложению 1</w:t>
      </w:r>
      <w:r w:rsidR="00397960" w:rsidRPr="0064338E">
        <w:rPr>
          <w:rFonts w:ascii="Times New Roman" w:hAnsi="Times New Roman"/>
          <w:sz w:val="28"/>
          <w:szCs w:val="28"/>
        </w:rPr>
        <w:t>4</w:t>
      </w:r>
      <w:r w:rsidR="00651622" w:rsidRPr="0064338E">
        <w:rPr>
          <w:rFonts w:ascii="Times New Roman" w:hAnsi="Times New Roman"/>
          <w:sz w:val="28"/>
          <w:szCs w:val="28"/>
        </w:rPr>
        <w:t xml:space="preserve"> к настоящему решению, на 201</w:t>
      </w:r>
      <w:r w:rsidR="001B0BE8">
        <w:rPr>
          <w:rFonts w:ascii="Times New Roman" w:hAnsi="Times New Roman"/>
          <w:sz w:val="28"/>
          <w:szCs w:val="28"/>
        </w:rPr>
        <w:t>7</w:t>
      </w:r>
      <w:r w:rsidR="00651622" w:rsidRPr="0064338E">
        <w:rPr>
          <w:rFonts w:ascii="Times New Roman" w:hAnsi="Times New Roman"/>
          <w:sz w:val="28"/>
          <w:szCs w:val="28"/>
        </w:rPr>
        <w:t xml:space="preserve"> год </w:t>
      </w:r>
      <w:r w:rsidR="00B726B2">
        <w:rPr>
          <w:rFonts w:ascii="Times New Roman" w:hAnsi="Times New Roman"/>
          <w:sz w:val="28"/>
          <w:szCs w:val="28"/>
        </w:rPr>
        <w:t>5018</w:t>
      </w:r>
      <w:r w:rsidR="007E6B8A">
        <w:rPr>
          <w:rFonts w:ascii="Times New Roman" w:hAnsi="Times New Roman"/>
          <w:sz w:val="28"/>
          <w:szCs w:val="28"/>
        </w:rPr>
        <w:t>07,4</w:t>
      </w:r>
      <w:r w:rsidR="00B726B2">
        <w:rPr>
          <w:rFonts w:ascii="Times New Roman" w:hAnsi="Times New Roman"/>
          <w:sz w:val="28"/>
          <w:szCs w:val="28"/>
        </w:rPr>
        <w:t xml:space="preserve"> </w:t>
      </w:r>
      <w:r w:rsidR="00651622" w:rsidRPr="0064338E">
        <w:rPr>
          <w:rFonts w:ascii="Times New Roman" w:hAnsi="Times New Roman"/>
          <w:sz w:val="28"/>
          <w:szCs w:val="28"/>
        </w:rPr>
        <w:t>тыс.рублей согласно приложению 1</w:t>
      </w:r>
      <w:r w:rsidR="00397960" w:rsidRPr="0064338E">
        <w:rPr>
          <w:rFonts w:ascii="Times New Roman" w:hAnsi="Times New Roman"/>
          <w:sz w:val="28"/>
          <w:szCs w:val="28"/>
        </w:rPr>
        <w:t>5</w:t>
      </w:r>
      <w:r w:rsidR="00651622" w:rsidRPr="0064338E">
        <w:rPr>
          <w:rFonts w:ascii="Times New Roman" w:hAnsi="Times New Roman"/>
          <w:sz w:val="28"/>
          <w:szCs w:val="28"/>
        </w:rPr>
        <w:t xml:space="preserve"> к настоящему решению, на 201</w:t>
      </w:r>
      <w:r w:rsidR="001B0BE8">
        <w:rPr>
          <w:rFonts w:ascii="Times New Roman" w:hAnsi="Times New Roman"/>
          <w:sz w:val="28"/>
          <w:szCs w:val="28"/>
        </w:rPr>
        <w:t>8</w:t>
      </w:r>
      <w:r w:rsidR="00651622" w:rsidRPr="0064338E">
        <w:rPr>
          <w:rFonts w:ascii="Times New Roman" w:hAnsi="Times New Roman"/>
          <w:sz w:val="28"/>
          <w:szCs w:val="28"/>
        </w:rPr>
        <w:t xml:space="preserve"> год </w:t>
      </w:r>
      <w:r w:rsidR="00B726B2">
        <w:rPr>
          <w:rFonts w:ascii="Times New Roman" w:hAnsi="Times New Roman"/>
          <w:sz w:val="28"/>
          <w:szCs w:val="28"/>
        </w:rPr>
        <w:t>5018</w:t>
      </w:r>
      <w:r w:rsidR="007E6B8A">
        <w:rPr>
          <w:rFonts w:ascii="Times New Roman" w:hAnsi="Times New Roman"/>
          <w:sz w:val="28"/>
          <w:szCs w:val="28"/>
        </w:rPr>
        <w:t>08,3</w:t>
      </w:r>
      <w:r w:rsidR="00B726B2" w:rsidRPr="0064338E">
        <w:rPr>
          <w:rFonts w:ascii="Times New Roman" w:hAnsi="Times New Roman"/>
          <w:sz w:val="28"/>
          <w:szCs w:val="28"/>
        </w:rPr>
        <w:t xml:space="preserve"> </w:t>
      </w:r>
      <w:r w:rsidR="00651622" w:rsidRPr="0064338E">
        <w:rPr>
          <w:rFonts w:ascii="Times New Roman" w:hAnsi="Times New Roman"/>
          <w:sz w:val="28"/>
          <w:szCs w:val="28"/>
        </w:rPr>
        <w:t xml:space="preserve"> тыс.рублей согласно приложению 1</w:t>
      </w:r>
      <w:r w:rsidR="00397960" w:rsidRPr="0064338E">
        <w:rPr>
          <w:rFonts w:ascii="Times New Roman" w:hAnsi="Times New Roman"/>
          <w:sz w:val="28"/>
          <w:szCs w:val="28"/>
        </w:rPr>
        <w:t>6</w:t>
      </w:r>
      <w:r w:rsidR="00651622" w:rsidRPr="0064338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51622" w:rsidRPr="005E0D76" w:rsidRDefault="00F81F44" w:rsidP="00651622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E6B8A">
        <w:rPr>
          <w:rFonts w:ascii="Times New Roman" w:hAnsi="Times New Roman"/>
          <w:sz w:val="28"/>
          <w:szCs w:val="28"/>
        </w:rPr>
        <w:t xml:space="preserve"> </w:t>
      </w:r>
      <w:r w:rsidR="007E6B8A" w:rsidRPr="00C3317E">
        <w:rPr>
          <w:rFonts w:ascii="Times New Roman" w:hAnsi="Times New Roman"/>
          <w:sz w:val="28"/>
          <w:szCs w:val="28"/>
        </w:rPr>
        <w:t xml:space="preserve">Утвердить </w:t>
      </w:r>
      <w:r w:rsidR="00416355" w:rsidRPr="00C3317E">
        <w:rPr>
          <w:rFonts w:ascii="Times New Roman" w:hAnsi="Times New Roman"/>
          <w:sz w:val="28"/>
          <w:szCs w:val="28"/>
        </w:rPr>
        <w:t>П</w:t>
      </w:r>
      <w:r w:rsidR="00651622" w:rsidRPr="00C3317E">
        <w:rPr>
          <w:rFonts w:ascii="Times New Roman" w:hAnsi="Times New Roman"/>
          <w:sz w:val="28"/>
          <w:szCs w:val="28"/>
        </w:rPr>
        <w:t xml:space="preserve">еречень </w:t>
      </w:r>
      <w:r w:rsidR="00526031" w:rsidRPr="00C3317E">
        <w:rPr>
          <w:rFonts w:ascii="Times New Roman" w:hAnsi="Times New Roman"/>
          <w:sz w:val="28"/>
          <w:szCs w:val="28"/>
        </w:rPr>
        <w:t xml:space="preserve">муниципальных программ, </w:t>
      </w:r>
      <w:r w:rsidR="00651622" w:rsidRPr="00C3317E">
        <w:rPr>
          <w:rFonts w:ascii="Times New Roman" w:hAnsi="Times New Roman"/>
          <w:sz w:val="28"/>
          <w:szCs w:val="28"/>
        </w:rPr>
        <w:t>приоритетных муниципальных проектов</w:t>
      </w:r>
      <w:r w:rsidR="00E24E87" w:rsidRPr="00C3317E">
        <w:rPr>
          <w:rFonts w:ascii="Times New Roman" w:hAnsi="Times New Roman"/>
          <w:sz w:val="28"/>
          <w:szCs w:val="28"/>
        </w:rPr>
        <w:t xml:space="preserve"> </w:t>
      </w:r>
      <w:r w:rsidR="00651622" w:rsidRPr="00C3317E">
        <w:rPr>
          <w:rFonts w:ascii="Times New Roman" w:hAnsi="Times New Roman"/>
          <w:sz w:val="28"/>
          <w:szCs w:val="28"/>
        </w:rPr>
        <w:t xml:space="preserve">и инвестиционных проектов </w:t>
      </w:r>
      <w:r w:rsidR="00E35C3C" w:rsidRPr="00C3317E">
        <w:rPr>
          <w:rFonts w:ascii="Times New Roman" w:hAnsi="Times New Roman"/>
          <w:sz w:val="28"/>
          <w:szCs w:val="28"/>
        </w:rPr>
        <w:t xml:space="preserve">на развитие и </w:t>
      </w:r>
      <w:proofErr w:type="spellStart"/>
      <w:r w:rsidR="00E35C3C" w:rsidRPr="00C3317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E35C3C" w:rsidRPr="00C3317E">
        <w:rPr>
          <w:rFonts w:ascii="Times New Roman" w:hAnsi="Times New Roman"/>
          <w:sz w:val="28"/>
          <w:szCs w:val="28"/>
        </w:rPr>
        <w:t xml:space="preserve"> расходов </w:t>
      </w:r>
      <w:r w:rsidR="00651622" w:rsidRPr="00C3317E">
        <w:rPr>
          <w:rFonts w:ascii="Times New Roman" w:hAnsi="Times New Roman"/>
          <w:sz w:val="28"/>
          <w:szCs w:val="28"/>
        </w:rPr>
        <w:t>на 201</w:t>
      </w:r>
      <w:r w:rsidR="00680EB5" w:rsidRPr="00C3317E">
        <w:rPr>
          <w:rFonts w:ascii="Times New Roman" w:hAnsi="Times New Roman"/>
          <w:sz w:val="28"/>
          <w:szCs w:val="28"/>
        </w:rPr>
        <w:t>6</w:t>
      </w:r>
      <w:r w:rsidR="00651622" w:rsidRPr="00C3317E">
        <w:rPr>
          <w:rFonts w:ascii="Times New Roman" w:hAnsi="Times New Roman"/>
          <w:sz w:val="28"/>
          <w:szCs w:val="28"/>
        </w:rPr>
        <w:t xml:space="preserve"> год в размере </w:t>
      </w:r>
      <w:r w:rsidR="00224103" w:rsidRPr="00C3317E">
        <w:rPr>
          <w:rFonts w:ascii="Times New Roman" w:hAnsi="Times New Roman"/>
          <w:sz w:val="28"/>
          <w:szCs w:val="28"/>
        </w:rPr>
        <w:t>31655,9</w:t>
      </w:r>
      <w:r w:rsidR="00651622" w:rsidRPr="00C3317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51622" w:rsidRPr="00C3317E">
        <w:rPr>
          <w:rFonts w:ascii="Times New Roman" w:hAnsi="Times New Roman"/>
          <w:sz w:val="28"/>
          <w:szCs w:val="28"/>
        </w:rPr>
        <w:t>.р</w:t>
      </w:r>
      <w:proofErr w:type="gramEnd"/>
      <w:r w:rsidR="00651622" w:rsidRPr="00C3317E">
        <w:rPr>
          <w:rFonts w:ascii="Times New Roman" w:hAnsi="Times New Roman"/>
          <w:sz w:val="28"/>
          <w:szCs w:val="28"/>
        </w:rPr>
        <w:t>ублей с распределением по главным распорядителям</w:t>
      </w:r>
      <w:r w:rsidR="00651622" w:rsidRPr="005E0D76">
        <w:rPr>
          <w:rFonts w:ascii="Times New Roman" w:hAnsi="Times New Roman"/>
          <w:sz w:val="28"/>
          <w:szCs w:val="28"/>
        </w:rPr>
        <w:t xml:space="preserve"> бюджетных средств согласно приложению 1</w:t>
      </w:r>
      <w:r w:rsidR="007E6B8A">
        <w:rPr>
          <w:rFonts w:ascii="Times New Roman" w:hAnsi="Times New Roman"/>
          <w:sz w:val="28"/>
          <w:szCs w:val="28"/>
        </w:rPr>
        <w:t>7</w:t>
      </w:r>
      <w:r w:rsidR="00651622" w:rsidRPr="005E0D7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51622" w:rsidRPr="005E0D76" w:rsidRDefault="009A01DC" w:rsidP="00155672">
      <w:pPr>
        <w:pStyle w:val="ConsNormal"/>
        <w:spacing w:line="2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C3317E">
        <w:rPr>
          <w:rFonts w:ascii="Times New Roman" w:hAnsi="Times New Roman"/>
          <w:sz w:val="28"/>
          <w:szCs w:val="28"/>
        </w:rPr>
        <w:t>1</w:t>
      </w:r>
      <w:r w:rsidR="007E6B8A" w:rsidRPr="00C3317E">
        <w:rPr>
          <w:rFonts w:ascii="Times New Roman" w:hAnsi="Times New Roman"/>
          <w:sz w:val="28"/>
          <w:szCs w:val="28"/>
        </w:rPr>
        <w:t>0</w:t>
      </w:r>
      <w:r w:rsidRPr="00C3317E">
        <w:rPr>
          <w:rFonts w:ascii="Times New Roman" w:hAnsi="Times New Roman"/>
          <w:sz w:val="28"/>
          <w:szCs w:val="28"/>
        </w:rPr>
        <w:t xml:space="preserve">. </w:t>
      </w:r>
      <w:r w:rsidR="007E6B8A" w:rsidRPr="00C3317E">
        <w:rPr>
          <w:rFonts w:ascii="Times New Roman" w:hAnsi="Times New Roman"/>
          <w:sz w:val="28"/>
          <w:szCs w:val="28"/>
        </w:rPr>
        <w:t xml:space="preserve">Утвердить </w:t>
      </w:r>
      <w:r w:rsidR="00651622" w:rsidRPr="00C3317E">
        <w:rPr>
          <w:rFonts w:ascii="Times New Roman" w:hAnsi="Times New Roman"/>
          <w:sz w:val="28"/>
          <w:szCs w:val="28"/>
        </w:rPr>
        <w:t xml:space="preserve">Перечень </w:t>
      </w:r>
      <w:r w:rsidR="00526031" w:rsidRPr="00C3317E">
        <w:rPr>
          <w:rFonts w:ascii="Times New Roman" w:hAnsi="Times New Roman"/>
          <w:sz w:val="28"/>
          <w:szCs w:val="28"/>
        </w:rPr>
        <w:t xml:space="preserve">муниципальных программ, </w:t>
      </w:r>
      <w:r w:rsidR="00651622" w:rsidRPr="00C3317E">
        <w:rPr>
          <w:rFonts w:ascii="Times New Roman" w:hAnsi="Times New Roman"/>
          <w:sz w:val="28"/>
          <w:szCs w:val="28"/>
        </w:rPr>
        <w:t>приоритетных муниципальных проектов</w:t>
      </w:r>
      <w:r w:rsidR="00E24E87" w:rsidRPr="00C3317E">
        <w:rPr>
          <w:rFonts w:ascii="Times New Roman" w:hAnsi="Times New Roman"/>
          <w:sz w:val="28"/>
          <w:szCs w:val="28"/>
        </w:rPr>
        <w:t xml:space="preserve"> </w:t>
      </w:r>
      <w:r w:rsidR="00651622" w:rsidRPr="00C3317E">
        <w:rPr>
          <w:rFonts w:ascii="Times New Roman" w:hAnsi="Times New Roman"/>
          <w:sz w:val="28"/>
          <w:szCs w:val="28"/>
        </w:rPr>
        <w:t xml:space="preserve">и инвестиционных проектов </w:t>
      </w:r>
      <w:r w:rsidR="00E35C3C" w:rsidRPr="00C3317E">
        <w:rPr>
          <w:rFonts w:ascii="Times New Roman" w:hAnsi="Times New Roman"/>
          <w:sz w:val="28"/>
          <w:szCs w:val="28"/>
        </w:rPr>
        <w:t xml:space="preserve">на развитие и </w:t>
      </w:r>
      <w:proofErr w:type="spellStart"/>
      <w:r w:rsidR="00E35C3C" w:rsidRPr="00C3317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E35C3C" w:rsidRPr="00C3317E">
        <w:rPr>
          <w:rFonts w:ascii="Times New Roman" w:hAnsi="Times New Roman"/>
          <w:sz w:val="28"/>
          <w:szCs w:val="28"/>
        </w:rPr>
        <w:t xml:space="preserve"> расходов </w:t>
      </w:r>
      <w:r w:rsidR="00651622" w:rsidRPr="00C3317E">
        <w:rPr>
          <w:rFonts w:ascii="Times New Roman" w:hAnsi="Times New Roman"/>
          <w:sz w:val="28"/>
          <w:szCs w:val="28"/>
        </w:rPr>
        <w:t>на 201</w:t>
      </w:r>
      <w:r w:rsidR="00B421BD" w:rsidRPr="00C3317E">
        <w:rPr>
          <w:rFonts w:ascii="Times New Roman" w:hAnsi="Times New Roman"/>
          <w:sz w:val="28"/>
          <w:szCs w:val="28"/>
        </w:rPr>
        <w:t>7</w:t>
      </w:r>
      <w:r w:rsidR="00651622" w:rsidRPr="00C3317E">
        <w:rPr>
          <w:rFonts w:ascii="Times New Roman" w:hAnsi="Times New Roman"/>
          <w:sz w:val="28"/>
          <w:szCs w:val="28"/>
        </w:rPr>
        <w:t xml:space="preserve"> год</w:t>
      </w:r>
      <w:r w:rsidR="00651622" w:rsidRPr="005E0D76">
        <w:rPr>
          <w:rFonts w:ascii="Times New Roman" w:hAnsi="Times New Roman"/>
          <w:sz w:val="28"/>
          <w:szCs w:val="28"/>
        </w:rPr>
        <w:t xml:space="preserve"> в </w:t>
      </w:r>
      <w:r w:rsidR="00651622" w:rsidRPr="00537173">
        <w:rPr>
          <w:rFonts w:ascii="Times New Roman" w:hAnsi="Times New Roman"/>
          <w:sz w:val="28"/>
          <w:szCs w:val="28"/>
        </w:rPr>
        <w:t xml:space="preserve">размере </w:t>
      </w:r>
      <w:r w:rsidR="00DD6BB7" w:rsidRPr="00537173">
        <w:rPr>
          <w:rFonts w:ascii="Times New Roman" w:hAnsi="Times New Roman"/>
          <w:sz w:val="28"/>
          <w:szCs w:val="28"/>
        </w:rPr>
        <w:t>35057,9</w:t>
      </w:r>
      <w:r w:rsidR="00651622" w:rsidRPr="005E0D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51622" w:rsidRPr="005E0D76">
        <w:rPr>
          <w:rFonts w:ascii="Times New Roman" w:hAnsi="Times New Roman"/>
          <w:sz w:val="28"/>
          <w:szCs w:val="28"/>
        </w:rPr>
        <w:t>.р</w:t>
      </w:r>
      <w:proofErr w:type="gramEnd"/>
      <w:r w:rsidR="00651622" w:rsidRPr="005E0D76">
        <w:rPr>
          <w:rFonts w:ascii="Times New Roman" w:hAnsi="Times New Roman"/>
          <w:sz w:val="28"/>
          <w:szCs w:val="28"/>
        </w:rPr>
        <w:t>ублей, на 201</w:t>
      </w:r>
      <w:r w:rsidR="00B421BD">
        <w:rPr>
          <w:rFonts w:ascii="Times New Roman" w:hAnsi="Times New Roman"/>
          <w:sz w:val="28"/>
          <w:szCs w:val="28"/>
        </w:rPr>
        <w:t>8</w:t>
      </w:r>
      <w:r w:rsidR="00651622" w:rsidRPr="005E0D76">
        <w:rPr>
          <w:rFonts w:ascii="Times New Roman" w:hAnsi="Times New Roman"/>
          <w:sz w:val="28"/>
          <w:szCs w:val="28"/>
        </w:rPr>
        <w:t xml:space="preserve"> год в размере </w:t>
      </w:r>
      <w:r w:rsidR="00DD6BB7" w:rsidRPr="00537173">
        <w:rPr>
          <w:rFonts w:ascii="Times New Roman" w:hAnsi="Times New Roman"/>
          <w:sz w:val="28"/>
          <w:szCs w:val="28"/>
        </w:rPr>
        <w:t>36099,5</w:t>
      </w:r>
      <w:r w:rsidR="001F028A" w:rsidRPr="00537173">
        <w:rPr>
          <w:rFonts w:ascii="Times New Roman" w:hAnsi="Times New Roman"/>
          <w:sz w:val="28"/>
          <w:szCs w:val="28"/>
        </w:rPr>
        <w:t xml:space="preserve"> </w:t>
      </w:r>
      <w:r w:rsidR="00651622" w:rsidRPr="00537173">
        <w:rPr>
          <w:rFonts w:ascii="Times New Roman" w:hAnsi="Times New Roman"/>
          <w:sz w:val="28"/>
          <w:szCs w:val="28"/>
        </w:rPr>
        <w:t>тыс.рублей с распределением по главным распорядителям бюджетных средств</w:t>
      </w:r>
      <w:r w:rsidR="00651622" w:rsidRPr="005E0D76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7E6B8A">
        <w:rPr>
          <w:rFonts w:ascii="Times New Roman" w:hAnsi="Times New Roman"/>
          <w:sz w:val="28"/>
          <w:szCs w:val="28"/>
        </w:rPr>
        <w:t>8</w:t>
      </w:r>
      <w:r w:rsidR="00B12BD9" w:rsidRPr="005E0D76">
        <w:rPr>
          <w:rFonts w:ascii="Times New Roman" w:hAnsi="Times New Roman"/>
          <w:sz w:val="28"/>
          <w:szCs w:val="28"/>
        </w:rPr>
        <w:t xml:space="preserve"> </w:t>
      </w:r>
      <w:r w:rsidR="00651622" w:rsidRPr="005E0D7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51622" w:rsidRPr="00493207" w:rsidRDefault="00651622" w:rsidP="00651622">
      <w:pPr>
        <w:pStyle w:val="a"/>
        <w:spacing w:line="20" w:lineRule="atLeast"/>
        <w:ind w:hanging="219"/>
      </w:pPr>
      <w:r w:rsidRPr="00493207">
        <w:t>Особенности  использования бюджетных ассигнований</w:t>
      </w:r>
    </w:p>
    <w:p w:rsidR="009A01DC" w:rsidRPr="00493207" w:rsidRDefault="00651622" w:rsidP="009A01DC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93207">
        <w:rPr>
          <w:rFonts w:ascii="Times New Roman" w:hAnsi="Times New Roman" w:cs="Times New Roman"/>
          <w:sz w:val="28"/>
          <w:szCs w:val="28"/>
        </w:rPr>
        <w:t>1.Установить, что получатель средств районного  бюджета при заключении договоров (муниципальных  контрактов) на поставку товаров,</w:t>
      </w:r>
      <w:r w:rsidRPr="00493207">
        <w:rPr>
          <w:rFonts w:ascii="Times New Roman" w:hAnsi="Times New Roman" w:cs="Times New Roman"/>
        </w:rPr>
        <w:t xml:space="preserve"> </w:t>
      </w:r>
      <w:r w:rsidRPr="00493207">
        <w:rPr>
          <w:rFonts w:ascii="Times New Roman" w:hAnsi="Times New Roman" w:cs="Times New Roman"/>
          <w:sz w:val="28"/>
          <w:szCs w:val="28"/>
        </w:rPr>
        <w:t>выполнение работ, оказание услуг вправе предусматривать авансовые платежи:</w:t>
      </w:r>
    </w:p>
    <w:p w:rsidR="00651622" w:rsidRPr="00493207" w:rsidRDefault="00CE08DE" w:rsidP="009A01DC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1622" w:rsidRPr="00493207">
        <w:rPr>
          <w:rFonts w:ascii="Times New Roman" w:hAnsi="Times New Roman" w:cs="Times New Roman"/>
          <w:sz w:val="28"/>
          <w:szCs w:val="28"/>
        </w:rPr>
        <w:t>в размере 100%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</w:t>
      </w:r>
      <w:r w:rsidR="001D4893" w:rsidRPr="00493207">
        <w:rPr>
          <w:rFonts w:ascii="Times New Roman" w:hAnsi="Times New Roman" w:cs="Times New Roman"/>
          <w:sz w:val="28"/>
          <w:szCs w:val="28"/>
        </w:rPr>
        <w:t xml:space="preserve"> на сумму до 100 тыс</w:t>
      </w:r>
      <w:proofErr w:type="gramStart"/>
      <w:r w:rsidR="001D4893" w:rsidRPr="004932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893" w:rsidRPr="00493207">
        <w:rPr>
          <w:rFonts w:ascii="Times New Roman" w:hAnsi="Times New Roman" w:cs="Times New Roman"/>
          <w:sz w:val="28"/>
          <w:szCs w:val="28"/>
        </w:rPr>
        <w:t>ублей</w:t>
      </w:r>
      <w:r w:rsidR="00651622" w:rsidRPr="00493207">
        <w:rPr>
          <w:rFonts w:ascii="Times New Roman" w:hAnsi="Times New Roman" w:cs="Times New Roman"/>
          <w:sz w:val="28"/>
          <w:szCs w:val="28"/>
        </w:rPr>
        <w:t>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  проведени</w:t>
      </w:r>
      <w:r w:rsidR="001D4893" w:rsidRPr="00493207">
        <w:rPr>
          <w:rFonts w:ascii="Times New Roman" w:hAnsi="Times New Roman" w:cs="Times New Roman"/>
          <w:sz w:val="28"/>
          <w:szCs w:val="28"/>
        </w:rPr>
        <w:t>и</w:t>
      </w:r>
      <w:r w:rsidR="00651622" w:rsidRPr="00493207">
        <w:rPr>
          <w:rFonts w:ascii="Times New Roman" w:hAnsi="Times New Roman" w:cs="Times New Roman"/>
          <w:sz w:val="28"/>
          <w:szCs w:val="28"/>
        </w:rPr>
        <w:t xml:space="preserve"> массовых экологических мероприятий, </w:t>
      </w:r>
      <w:r w:rsidR="001D4893" w:rsidRPr="00493207">
        <w:rPr>
          <w:rFonts w:ascii="Times New Roman" w:hAnsi="Times New Roman" w:cs="Times New Roman"/>
          <w:sz w:val="28"/>
          <w:szCs w:val="28"/>
        </w:rPr>
        <w:t xml:space="preserve">о проведении природоохранных мероприятий, имеющих сезонный характер,  о </w:t>
      </w:r>
      <w:r w:rsidR="00651622" w:rsidRPr="00493207">
        <w:rPr>
          <w:rFonts w:ascii="Times New Roman" w:hAnsi="Times New Roman" w:cs="Times New Roman"/>
          <w:sz w:val="28"/>
          <w:szCs w:val="28"/>
        </w:rPr>
        <w:t xml:space="preserve"> найм</w:t>
      </w:r>
      <w:r w:rsidR="001D4893" w:rsidRPr="00493207">
        <w:rPr>
          <w:rFonts w:ascii="Times New Roman" w:hAnsi="Times New Roman" w:cs="Times New Roman"/>
          <w:sz w:val="28"/>
          <w:szCs w:val="28"/>
        </w:rPr>
        <w:t>е</w:t>
      </w:r>
      <w:r w:rsidR="00651622" w:rsidRPr="00493207">
        <w:rPr>
          <w:rFonts w:ascii="Times New Roman" w:hAnsi="Times New Roman" w:cs="Times New Roman"/>
          <w:sz w:val="28"/>
          <w:szCs w:val="28"/>
        </w:rPr>
        <w:t xml:space="preserve"> жилых помещений, о</w:t>
      </w:r>
      <w:r w:rsidR="001D4893" w:rsidRPr="00493207">
        <w:rPr>
          <w:rFonts w:ascii="Times New Roman" w:hAnsi="Times New Roman" w:cs="Times New Roman"/>
          <w:sz w:val="28"/>
          <w:szCs w:val="28"/>
        </w:rPr>
        <w:t>б оказании услуг  по стоянке автотранспорта, в том числе по договорам хранения, о</w:t>
      </w:r>
      <w:r w:rsidR="00651622" w:rsidRPr="00493207">
        <w:rPr>
          <w:rFonts w:ascii="Times New Roman" w:hAnsi="Times New Roman" w:cs="Times New Roman"/>
          <w:sz w:val="28"/>
          <w:szCs w:val="28"/>
        </w:rPr>
        <w:t xml:space="preserve"> проведении мероприятий и приобретении </w:t>
      </w:r>
      <w:proofErr w:type="gramStart"/>
      <w:r w:rsidR="00651622" w:rsidRPr="00493207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="00651622" w:rsidRPr="00493207">
        <w:rPr>
          <w:rFonts w:ascii="Times New Roman" w:hAnsi="Times New Roman" w:cs="Times New Roman"/>
          <w:sz w:val="28"/>
          <w:szCs w:val="28"/>
        </w:rPr>
        <w:t xml:space="preserve"> </w:t>
      </w:r>
      <w:r w:rsidR="001D4893" w:rsidRPr="00493207">
        <w:rPr>
          <w:rFonts w:ascii="Times New Roman" w:hAnsi="Times New Roman" w:cs="Times New Roman"/>
          <w:sz w:val="28"/>
          <w:szCs w:val="28"/>
        </w:rPr>
        <w:t xml:space="preserve">если поставщик подпадает под действие статьи 93 Федерального закона от 05.04.2013 № 44-ФЗ «О контрактной системе в сфере закупок, товаров, работ, </w:t>
      </w:r>
      <w:proofErr w:type="gramStart"/>
      <w:r w:rsidR="001D4893" w:rsidRPr="00493207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нужд»,  по договорам обязательного страхования гражданской ответственности владельцев транспортных средств, </w:t>
      </w:r>
      <w:r w:rsidR="00E35C3C" w:rsidRPr="00493207">
        <w:rPr>
          <w:rFonts w:ascii="Times New Roman" w:hAnsi="Times New Roman" w:cs="Times New Roman"/>
          <w:sz w:val="28"/>
          <w:szCs w:val="28"/>
        </w:rPr>
        <w:t xml:space="preserve"> по договорам на публикацию в средствах массовой информации сведений в соответствии с законодательством Российской  </w:t>
      </w:r>
      <w:r w:rsidR="002205D0" w:rsidRPr="00493207">
        <w:rPr>
          <w:rFonts w:ascii="Times New Roman" w:hAnsi="Times New Roman" w:cs="Times New Roman"/>
          <w:sz w:val="28"/>
          <w:szCs w:val="28"/>
        </w:rPr>
        <w:t xml:space="preserve"> Федерации о государственной регистрации юридических лиц, по договорам на строительство </w:t>
      </w:r>
      <w:r w:rsidR="00834C2D" w:rsidRPr="00493207">
        <w:rPr>
          <w:rFonts w:ascii="Times New Roman" w:hAnsi="Times New Roman" w:cs="Times New Roman"/>
          <w:sz w:val="28"/>
          <w:szCs w:val="28"/>
        </w:rPr>
        <w:t>(</w:t>
      </w:r>
      <w:r w:rsidR="002205D0" w:rsidRPr="00493207">
        <w:rPr>
          <w:rFonts w:ascii="Times New Roman" w:hAnsi="Times New Roman" w:cs="Times New Roman"/>
          <w:sz w:val="28"/>
          <w:szCs w:val="28"/>
        </w:rPr>
        <w:t xml:space="preserve">реконструкцию) объектов общественной инфраструктуры </w:t>
      </w:r>
      <w:r w:rsidR="00280008" w:rsidRPr="004932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205D0" w:rsidRPr="00493207">
        <w:rPr>
          <w:rFonts w:ascii="Times New Roman" w:hAnsi="Times New Roman" w:cs="Times New Roman"/>
          <w:sz w:val="28"/>
          <w:szCs w:val="28"/>
        </w:rPr>
        <w:t xml:space="preserve"> значения в случае приобретения </w:t>
      </w:r>
      <w:r w:rsidR="002205D0" w:rsidRPr="00493207">
        <w:rPr>
          <w:rFonts w:ascii="Times New Roman" w:hAnsi="Times New Roman" w:cs="Times New Roman"/>
          <w:sz w:val="28"/>
          <w:szCs w:val="28"/>
        </w:rPr>
        <w:lastRenderedPageBreak/>
        <w:t>оборудования, стоимость которого составляет более 50% сметной стоимости объекта, входящего в сметы строек</w:t>
      </w:r>
      <w:proofErr w:type="gramEnd"/>
      <w:r w:rsidR="002205D0" w:rsidRPr="00493207">
        <w:rPr>
          <w:rFonts w:ascii="Times New Roman" w:hAnsi="Times New Roman" w:cs="Times New Roman"/>
          <w:sz w:val="28"/>
          <w:szCs w:val="28"/>
        </w:rPr>
        <w:t>,</w:t>
      </w:r>
      <w:r w:rsidR="00651622" w:rsidRPr="00493207">
        <w:rPr>
          <w:rFonts w:ascii="Times New Roman" w:hAnsi="Times New Roman" w:cs="Times New Roman"/>
          <w:sz w:val="28"/>
          <w:szCs w:val="28"/>
        </w:rPr>
        <w:t xml:space="preserve"> </w:t>
      </w:r>
      <w:r w:rsidR="005F3E8C">
        <w:rPr>
          <w:rFonts w:ascii="Times New Roman" w:hAnsi="Times New Roman" w:cs="Times New Roman"/>
          <w:sz w:val="28"/>
          <w:szCs w:val="28"/>
        </w:rPr>
        <w:t xml:space="preserve">по договорам за организацию семинаров, деловых поездок за границу Российской Федерации, а также при оплате </w:t>
      </w:r>
      <w:r w:rsidR="00651622" w:rsidRPr="00493207">
        <w:rPr>
          <w:rFonts w:ascii="Times New Roman" w:hAnsi="Times New Roman" w:cs="Times New Roman"/>
          <w:sz w:val="28"/>
          <w:szCs w:val="28"/>
        </w:rPr>
        <w:t xml:space="preserve"> гонораров и оплате труда приглашенных специалистов</w:t>
      </w:r>
      <w:r w:rsidR="00A66784" w:rsidRPr="00493207">
        <w:rPr>
          <w:rFonts w:ascii="Times New Roman" w:hAnsi="Times New Roman" w:cs="Times New Roman"/>
          <w:sz w:val="28"/>
          <w:szCs w:val="28"/>
        </w:rPr>
        <w:t xml:space="preserve"> (артисты, педагоги);</w:t>
      </w:r>
    </w:p>
    <w:p w:rsidR="00905656" w:rsidRPr="00493207" w:rsidRDefault="00905656" w:rsidP="00905656">
      <w:pPr>
        <w:pStyle w:val="a5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20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93207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размере до 30% суммы принятых бюджетных обязательств </w:t>
      </w:r>
      <w:r w:rsidRPr="00493207">
        <w:rPr>
          <w:rFonts w:ascii="Times New Roman" w:eastAsia="Times New Roman" w:hAnsi="Times New Roman" w:cs="Times New Roman"/>
          <w:sz w:val="28"/>
          <w:szCs w:val="28"/>
        </w:rPr>
        <w:br/>
        <w:t>на текущий финансовый год по объекту – по договорам (</w:t>
      </w:r>
      <w:r w:rsidRPr="0049320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93207">
        <w:rPr>
          <w:rFonts w:ascii="Times New Roman" w:eastAsia="Times New Roman" w:hAnsi="Times New Roman" w:cs="Times New Roman"/>
          <w:sz w:val="28"/>
          <w:szCs w:val="28"/>
        </w:rPr>
        <w:t xml:space="preserve"> контрактам) на строительство (реконструкцию) объектов общественной инфраструктуры и автодорожного строительства </w:t>
      </w:r>
      <w:r w:rsidRPr="004932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3207">
        <w:rPr>
          <w:rFonts w:ascii="Times New Roman" w:eastAsia="Times New Roman" w:hAnsi="Times New Roman" w:cs="Times New Roman"/>
          <w:sz w:val="28"/>
          <w:szCs w:val="28"/>
        </w:rPr>
        <w:t xml:space="preserve"> значения;</w:t>
      </w:r>
    </w:p>
    <w:p w:rsidR="00A66784" w:rsidRPr="00493207" w:rsidRDefault="003A2CDB" w:rsidP="00905656">
      <w:pPr>
        <w:pStyle w:val="a5"/>
        <w:ind w:left="0" w:firstLine="700"/>
        <w:jc w:val="both"/>
        <w:rPr>
          <w:rFonts w:ascii="Calibri" w:eastAsia="Times New Roman" w:hAnsi="Calibri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66784" w:rsidRPr="00493207">
        <w:rPr>
          <w:rFonts w:ascii="Times New Roman" w:eastAsia="Times New Roman" w:hAnsi="Times New Roman" w:cs="Times New Roman"/>
          <w:sz w:val="28"/>
          <w:szCs w:val="28"/>
        </w:rPr>
        <w:t>) в размере</w:t>
      </w:r>
      <w:r w:rsidR="00D35902" w:rsidRPr="00493207">
        <w:rPr>
          <w:rFonts w:ascii="Times New Roman" w:eastAsia="Times New Roman" w:hAnsi="Times New Roman" w:cs="Times New Roman"/>
          <w:sz w:val="28"/>
          <w:szCs w:val="28"/>
        </w:rPr>
        <w:t xml:space="preserve"> до 30 % суммы договора (муниципального контракта), если иное не предусмотрено действующим законодательством, -  по остальным договорам (муниципальным контрактам).</w:t>
      </w:r>
    </w:p>
    <w:p w:rsidR="00651622" w:rsidRPr="001B5F11" w:rsidRDefault="00651622" w:rsidP="00582B53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B5F11">
        <w:rPr>
          <w:rFonts w:ascii="Times New Roman" w:hAnsi="Times New Roman" w:cs="Times New Roman"/>
          <w:sz w:val="28"/>
          <w:szCs w:val="28"/>
        </w:rPr>
        <w:t>2.Установить, что за счет средств районного бюджета могут предоставляться субсидии:</w:t>
      </w:r>
    </w:p>
    <w:p w:rsidR="000275C8" w:rsidRPr="001B5F11" w:rsidRDefault="00651622" w:rsidP="00155672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B5F11">
        <w:rPr>
          <w:rFonts w:ascii="Times New Roman" w:hAnsi="Times New Roman" w:cs="Times New Roman"/>
          <w:sz w:val="28"/>
          <w:szCs w:val="28"/>
        </w:rPr>
        <w:t xml:space="preserve">1) юридическим лицам (за исключением субсидий муниципальным учреждениям), индивидуальным предпринимателям, </w:t>
      </w:r>
      <w:r w:rsidR="00563E1A" w:rsidRPr="001B5F1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B5F11">
        <w:rPr>
          <w:rFonts w:ascii="Times New Roman" w:hAnsi="Times New Roman" w:cs="Times New Roman"/>
          <w:sz w:val="28"/>
          <w:szCs w:val="28"/>
        </w:rPr>
        <w:t>физическим лицам</w:t>
      </w:r>
      <w:r w:rsidR="00563E1A" w:rsidRPr="001B5F11">
        <w:rPr>
          <w:rFonts w:ascii="Times New Roman" w:hAnsi="Times New Roman" w:cs="Times New Roman"/>
          <w:sz w:val="28"/>
          <w:szCs w:val="28"/>
        </w:rPr>
        <w:t xml:space="preserve"> -</w:t>
      </w:r>
      <w:r w:rsidRPr="001B5F11">
        <w:rPr>
          <w:rFonts w:ascii="Times New Roman" w:hAnsi="Times New Roman" w:cs="Times New Roman"/>
          <w:sz w:val="28"/>
          <w:szCs w:val="28"/>
        </w:rPr>
        <w:t xml:space="preserve"> производителям товаров</w:t>
      </w:r>
      <w:r w:rsidR="00563E1A" w:rsidRPr="001B5F11">
        <w:rPr>
          <w:rFonts w:ascii="Times New Roman" w:hAnsi="Times New Roman" w:cs="Times New Roman"/>
          <w:sz w:val="28"/>
          <w:szCs w:val="28"/>
        </w:rPr>
        <w:t xml:space="preserve">, </w:t>
      </w:r>
      <w:r w:rsidRPr="001B5F11">
        <w:rPr>
          <w:rFonts w:ascii="Times New Roman" w:hAnsi="Times New Roman" w:cs="Times New Roman"/>
          <w:sz w:val="28"/>
          <w:szCs w:val="28"/>
        </w:rPr>
        <w:t>работ, услуг</w:t>
      </w:r>
      <w:r w:rsidR="000275C8" w:rsidRPr="001B5F11">
        <w:rPr>
          <w:rFonts w:ascii="Times New Roman" w:hAnsi="Times New Roman" w:cs="Times New Roman"/>
          <w:sz w:val="28"/>
          <w:szCs w:val="28"/>
        </w:rPr>
        <w:t xml:space="preserve"> </w:t>
      </w:r>
      <w:r w:rsidR="0029599F" w:rsidRPr="001B5F11">
        <w:rPr>
          <w:rFonts w:ascii="Times New Roman" w:hAnsi="Times New Roman" w:cs="Times New Roman"/>
          <w:sz w:val="28"/>
          <w:szCs w:val="28"/>
        </w:rPr>
        <w:t>н</w:t>
      </w:r>
      <w:r w:rsidR="000275C8" w:rsidRPr="001B5F11">
        <w:rPr>
          <w:rFonts w:ascii="Times New Roman" w:hAnsi="Times New Roman" w:cs="Times New Roman"/>
          <w:sz w:val="28"/>
          <w:szCs w:val="28"/>
        </w:rPr>
        <w:t>а безвозмездной</w:t>
      </w:r>
      <w:r w:rsidRPr="001B5F11">
        <w:rPr>
          <w:rFonts w:ascii="Times New Roman" w:hAnsi="Times New Roman" w:cs="Times New Roman"/>
          <w:sz w:val="28"/>
          <w:szCs w:val="28"/>
        </w:rPr>
        <w:t xml:space="preserve"> и безвозвратной основе в целях возмещения </w:t>
      </w:r>
      <w:r w:rsidR="000275C8" w:rsidRPr="001B5F11">
        <w:rPr>
          <w:rFonts w:ascii="Times New Roman" w:hAnsi="Times New Roman" w:cs="Times New Roman"/>
          <w:sz w:val="28"/>
          <w:szCs w:val="28"/>
        </w:rPr>
        <w:t xml:space="preserve">недополученных доходов </w:t>
      </w:r>
      <w:r w:rsidR="00835FC5" w:rsidRPr="001B5F11">
        <w:rPr>
          <w:rFonts w:ascii="Times New Roman" w:hAnsi="Times New Roman" w:cs="Times New Roman"/>
          <w:sz w:val="28"/>
          <w:szCs w:val="28"/>
        </w:rPr>
        <w:t>и (</w:t>
      </w:r>
      <w:r w:rsidR="000275C8" w:rsidRPr="001B5F11">
        <w:rPr>
          <w:rFonts w:ascii="Times New Roman" w:hAnsi="Times New Roman" w:cs="Times New Roman"/>
          <w:sz w:val="28"/>
          <w:szCs w:val="28"/>
        </w:rPr>
        <w:t>или</w:t>
      </w:r>
      <w:r w:rsidR="00835FC5" w:rsidRPr="001B5F11">
        <w:rPr>
          <w:rFonts w:ascii="Times New Roman" w:hAnsi="Times New Roman" w:cs="Times New Roman"/>
          <w:sz w:val="28"/>
          <w:szCs w:val="28"/>
        </w:rPr>
        <w:t>)</w:t>
      </w:r>
      <w:r w:rsidR="000275C8" w:rsidRPr="001B5F11">
        <w:rPr>
          <w:rFonts w:ascii="Times New Roman" w:hAnsi="Times New Roman" w:cs="Times New Roman"/>
          <w:sz w:val="28"/>
          <w:szCs w:val="28"/>
        </w:rPr>
        <w:t xml:space="preserve"> финансового обеспечения (возмещения) </w:t>
      </w:r>
      <w:r w:rsidRPr="001B5F11">
        <w:rPr>
          <w:rFonts w:ascii="Times New Roman" w:hAnsi="Times New Roman" w:cs="Times New Roman"/>
          <w:sz w:val="28"/>
          <w:szCs w:val="28"/>
        </w:rPr>
        <w:t>затрат</w:t>
      </w:r>
      <w:r w:rsidR="000275C8" w:rsidRPr="001B5F11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1B5F11">
        <w:rPr>
          <w:rFonts w:ascii="Times New Roman" w:hAnsi="Times New Roman" w:cs="Times New Roman"/>
          <w:sz w:val="28"/>
          <w:szCs w:val="28"/>
        </w:rPr>
        <w:t xml:space="preserve"> производством (реализацией) товаров </w:t>
      </w:r>
      <w:r w:rsidR="000275C8" w:rsidRPr="001B5F11">
        <w:rPr>
          <w:rFonts w:ascii="Times New Roman" w:hAnsi="Times New Roman" w:cs="Times New Roman"/>
          <w:sz w:val="28"/>
          <w:szCs w:val="28"/>
        </w:rPr>
        <w:t>(за исключением подакцизных товаров</w:t>
      </w:r>
      <w:r w:rsidR="00D53F08" w:rsidRPr="001B5F11">
        <w:rPr>
          <w:rFonts w:ascii="Times New Roman" w:hAnsi="Times New Roman" w:cs="Times New Roman"/>
          <w:sz w:val="28"/>
          <w:szCs w:val="28"/>
        </w:rPr>
        <w:t>), вып</w:t>
      </w:r>
      <w:r w:rsidR="00835FC5" w:rsidRPr="001B5F11">
        <w:rPr>
          <w:rFonts w:ascii="Times New Roman" w:hAnsi="Times New Roman" w:cs="Times New Roman"/>
          <w:sz w:val="28"/>
          <w:szCs w:val="28"/>
        </w:rPr>
        <w:t xml:space="preserve">олнением </w:t>
      </w:r>
      <w:r w:rsidR="000275C8" w:rsidRPr="001B5F11">
        <w:rPr>
          <w:rFonts w:ascii="Times New Roman" w:hAnsi="Times New Roman" w:cs="Times New Roman"/>
          <w:sz w:val="28"/>
          <w:szCs w:val="28"/>
        </w:rPr>
        <w:t xml:space="preserve"> работ, оказанием услуг.</w:t>
      </w:r>
    </w:p>
    <w:p w:rsidR="000275C8" w:rsidRPr="001B5F11" w:rsidRDefault="000275C8" w:rsidP="00155672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B5F11">
        <w:rPr>
          <w:rFonts w:ascii="Times New Roman" w:hAnsi="Times New Roman" w:cs="Times New Roman"/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договора (соглашения) о предоставлении субсидий, является согласие их получателей (за исключением  муниципальных унитарных предприятий) на осуществление главным распорядителем  бюджетных средств, предоставившим субсидии, и органами 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82B53" w:rsidRPr="001B5F11" w:rsidRDefault="00651622" w:rsidP="00155672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B5F11">
        <w:rPr>
          <w:rFonts w:ascii="Times New Roman" w:hAnsi="Times New Roman" w:cs="Times New Roman"/>
          <w:sz w:val="28"/>
          <w:szCs w:val="28"/>
        </w:rPr>
        <w:t>2) некоммерческим организациям, не являющимся бюджетными и автономными учреждениями</w:t>
      </w:r>
      <w:r w:rsidR="00DC44CC" w:rsidRPr="001B5F11">
        <w:rPr>
          <w:rFonts w:ascii="Times New Roman" w:hAnsi="Times New Roman" w:cs="Times New Roman"/>
          <w:sz w:val="28"/>
          <w:szCs w:val="28"/>
        </w:rPr>
        <w:t>.</w:t>
      </w:r>
    </w:p>
    <w:p w:rsidR="00BD7897" w:rsidRPr="001B5F11" w:rsidRDefault="00464345" w:rsidP="00155672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D7897" w:rsidRPr="001B5F11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казенными учреждениями, гранты в форме субсидий, в том числе предоставляемых  органами исполнительной власти по результатам проводимых ими конкурсов.</w:t>
      </w:r>
    </w:p>
    <w:p w:rsidR="00651622" w:rsidRPr="00DC44CC" w:rsidRDefault="00651622" w:rsidP="00155672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B5F11">
        <w:rPr>
          <w:rFonts w:ascii="Times New Roman" w:hAnsi="Times New Roman" w:cs="Times New Roman"/>
          <w:sz w:val="28"/>
          <w:szCs w:val="28"/>
        </w:rPr>
        <w:t xml:space="preserve">Порядки </w:t>
      </w:r>
      <w:r w:rsidR="009A7494" w:rsidRPr="001B5F11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Pr="001B5F11">
        <w:rPr>
          <w:rFonts w:ascii="Times New Roman" w:hAnsi="Times New Roman" w:cs="Times New Roman"/>
          <w:sz w:val="28"/>
          <w:szCs w:val="28"/>
        </w:rPr>
        <w:t>предоставления субсидий, предусмотренные настоящей статьей, устанавливаются нормативными правовыми актами  администрации района.</w:t>
      </w:r>
    </w:p>
    <w:p w:rsidR="00651622" w:rsidRPr="0000581B" w:rsidRDefault="00651622" w:rsidP="00155672">
      <w:pPr>
        <w:pStyle w:val="a"/>
        <w:spacing w:line="20" w:lineRule="atLeast"/>
        <w:ind w:left="2127" w:hanging="1418"/>
        <w:jc w:val="both"/>
      </w:pPr>
      <w:r w:rsidRPr="0000581B">
        <w:lastRenderedPageBreak/>
        <w:t xml:space="preserve">Особенности использования средств, получаемых органами </w:t>
      </w:r>
      <w:r w:rsidR="006145A0" w:rsidRPr="0000581B">
        <w:t xml:space="preserve">местного самоуправления </w:t>
      </w:r>
      <w:r w:rsidRPr="0000581B">
        <w:t>и муниципальными казенными учреждениями</w:t>
      </w:r>
      <w:r w:rsidR="006F4E13" w:rsidRPr="0000581B">
        <w:t xml:space="preserve"> во временное распоряжение</w:t>
      </w:r>
    </w:p>
    <w:p w:rsidR="00651622" w:rsidRPr="00B2413B" w:rsidRDefault="00651622" w:rsidP="00155672">
      <w:pPr>
        <w:adjustRightInd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581B">
        <w:rPr>
          <w:rFonts w:ascii="Times New Roman" w:hAnsi="Times New Roman" w:cs="Times New Roman"/>
          <w:sz w:val="28"/>
          <w:szCs w:val="28"/>
        </w:rPr>
        <w:t xml:space="preserve">Средства, поступающие во временное распоряжение органов местного самоуправления, муниципальных казенных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Финансовом управлении администрации </w:t>
      </w:r>
      <w:proofErr w:type="spellStart"/>
      <w:r w:rsidRPr="0000581B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00581B">
        <w:rPr>
          <w:rFonts w:ascii="Times New Roman" w:hAnsi="Times New Roman" w:cs="Times New Roman"/>
          <w:sz w:val="28"/>
          <w:szCs w:val="28"/>
        </w:rPr>
        <w:t xml:space="preserve"> муниципального района, в порядке, установленном Финансовым управлением администрации </w:t>
      </w:r>
      <w:proofErr w:type="spellStart"/>
      <w:r w:rsidRPr="0000581B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00581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51622" w:rsidRPr="0079549E" w:rsidRDefault="00651622" w:rsidP="00651622">
      <w:pPr>
        <w:pStyle w:val="a"/>
        <w:ind w:hanging="219"/>
      </w:pPr>
      <w:r w:rsidRPr="0079549E">
        <w:t>Межбюджетные трансферты бюджетам поселений</w:t>
      </w:r>
    </w:p>
    <w:p w:rsidR="00651622" w:rsidRPr="0079549E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49E">
        <w:rPr>
          <w:rFonts w:ascii="Times New Roman" w:hAnsi="Times New Roman" w:cs="Times New Roman"/>
          <w:sz w:val="28"/>
          <w:szCs w:val="28"/>
        </w:rPr>
        <w:t>1.</w:t>
      </w:r>
      <w:r w:rsidR="0065110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9549E">
        <w:rPr>
          <w:rFonts w:ascii="Times New Roman" w:hAnsi="Times New Roman" w:cs="Times New Roman"/>
          <w:sz w:val="28"/>
          <w:szCs w:val="28"/>
        </w:rPr>
        <w:t>объем и распределение дотации из районного фонда финансовой поддержки поселений</w:t>
      </w:r>
      <w:proofErr w:type="gramStart"/>
      <w:r w:rsidRPr="007954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5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622" w:rsidRPr="0079549E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49E">
        <w:rPr>
          <w:rFonts w:ascii="Times New Roman" w:hAnsi="Times New Roman" w:cs="Times New Roman"/>
          <w:sz w:val="28"/>
          <w:szCs w:val="28"/>
        </w:rPr>
        <w:t>- на 201</w:t>
      </w:r>
      <w:r w:rsidR="0006040B">
        <w:rPr>
          <w:rFonts w:ascii="Times New Roman" w:hAnsi="Times New Roman" w:cs="Times New Roman"/>
          <w:sz w:val="28"/>
          <w:szCs w:val="28"/>
        </w:rPr>
        <w:t>6</w:t>
      </w:r>
      <w:r w:rsidRPr="0079549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656" w:rsidRPr="0079549E">
        <w:rPr>
          <w:rFonts w:ascii="Times New Roman" w:hAnsi="Times New Roman" w:cs="Times New Roman"/>
          <w:sz w:val="28"/>
          <w:szCs w:val="28"/>
        </w:rPr>
        <w:t>5</w:t>
      </w:r>
      <w:r w:rsidR="008763DA">
        <w:rPr>
          <w:rFonts w:ascii="Times New Roman" w:hAnsi="Times New Roman" w:cs="Times New Roman"/>
          <w:sz w:val="28"/>
          <w:szCs w:val="28"/>
        </w:rPr>
        <w:t>1</w:t>
      </w:r>
      <w:r w:rsidR="003A2CDB">
        <w:rPr>
          <w:rFonts w:ascii="Times New Roman" w:hAnsi="Times New Roman" w:cs="Times New Roman"/>
          <w:sz w:val="28"/>
          <w:szCs w:val="28"/>
        </w:rPr>
        <w:t>225</w:t>
      </w:r>
      <w:r w:rsidR="008763DA">
        <w:rPr>
          <w:rFonts w:ascii="Times New Roman" w:hAnsi="Times New Roman" w:cs="Times New Roman"/>
          <w:sz w:val="28"/>
          <w:szCs w:val="28"/>
        </w:rPr>
        <w:t>,</w:t>
      </w:r>
      <w:r w:rsidR="003A2CDB">
        <w:rPr>
          <w:rFonts w:ascii="Times New Roman" w:hAnsi="Times New Roman" w:cs="Times New Roman"/>
          <w:sz w:val="28"/>
          <w:szCs w:val="28"/>
        </w:rPr>
        <w:t>0</w:t>
      </w:r>
      <w:r w:rsidRPr="0079549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954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549E">
        <w:rPr>
          <w:rFonts w:ascii="Times New Roman" w:hAnsi="Times New Roman" w:cs="Times New Roman"/>
          <w:sz w:val="28"/>
          <w:szCs w:val="28"/>
        </w:rPr>
        <w:t xml:space="preserve">ублей,  согласно приложению </w:t>
      </w:r>
      <w:r w:rsidR="007E6B8A">
        <w:rPr>
          <w:rFonts w:ascii="Times New Roman" w:hAnsi="Times New Roman" w:cs="Times New Roman"/>
          <w:sz w:val="28"/>
          <w:szCs w:val="28"/>
        </w:rPr>
        <w:t>19</w:t>
      </w:r>
      <w:r w:rsidRPr="0079549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51622" w:rsidRPr="0079549E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49E">
        <w:rPr>
          <w:rFonts w:ascii="Times New Roman" w:hAnsi="Times New Roman" w:cs="Times New Roman"/>
          <w:sz w:val="28"/>
          <w:szCs w:val="28"/>
        </w:rPr>
        <w:t>- на 201</w:t>
      </w:r>
      <w:r w:rsidR="008763DA">
        <w:rPr>
          <w:rFonts w:ascii="Times New Roman" w:hAnsi="Times New Roman" w:cs="Times New Roman"/>
          <w:sz w:val="28"/>
          <w:szCs w:val="28"/>
        </w:rPr>
        <w:t>7</w:t>
      </w:r>
      <w:r w:rsidRPr="0079549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763DA">
        <w:rPr>
          <w:rFonts w:ascii="Times New Roman" w:hAnsi="Times New Roman" w:cs="Times New Roman"/>
          <w:sz w:val="28"/>
          <w:szCs w:val="28"/>
        </w:rPr>
        <w:t>42</w:t>
      </w:r>
      <w:r w:rsidR="003A2CDB">
        <w:rPr>
          <w:rFonts w:ascii="Times New Roman" w:hAnsi="Times New Roman" w:cs="Times New Roman"/>
          <w:sz w:val="28"/>
          <w:szCs w:val="28"/>
        </w:rPr>
        <w:t>201</w:t>
      </w:r>
      <w:r w:rsidRPr="0079549E">
        <w:rPr>
          <w:rFonts w:ascii="Times New Roman" w:hAnsi="Times New Roman" w:cs="Times New Roman"/>
          <w:sz w:val="28"/>
          <w:szCs w:val="28"/>
        </w:rPr>
        <w:t>,0 тыс. рублей, на 201</w:t>
      </w:r>
      <w:r w:rsidR="008763DA">
        <w:rPr>
          <w:rFonts w:ascii="Times New Roman" w:hAnsi="Times New Roman" w:cs="Times New Roman"/>
          <w:sz w:val="28"/>
          <w:szCs w:val="28"/>
        </w:rPr>
        <w:t>8</w:t>
      </w:r>
      <w:r w:rsidRPr="0079549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693D" w:rsidRPr="0079549E">
        <w:rPr>
          <w:rFonts w:ascii="Times New Roman" w:hAnsi="Times New Roman" w:cs="Times New Roman"/>
          <w:sz w:val="28"/>
          <w:szCs w:val="28"/>
        </w:rPr>
        <w:t>4</w:t>
      </w:r>
      <w:r w:rsidR="008763DA">
        <w:rPr>
          <w:rFonts w:ascii="Times New Roman" w:hAnsi="Times New Roman" w:cs="Times New Roman"/>
          <w:sz w:val="28"/>
          <w:szCs w:val="28"/>
        </w:rPr>
        <w:t>6</w:t>
      </w:r>
      <w:r w:rsidR="003A2CDB">
        <w:rPr>
          <w:rFonts w:ascii="Times New Roman" w:hAnsi="Times New Roman" w:cs="Times New Roman"/>
          <w:sz w:val="28"/>
          <w:szCs w:val="28"/>
        </w:rPr>
        <w:t>159</w:t>
      </w:r>
      <w:r w:rsidRPr="0079549E">
        <w:rPr>
          <w:rFonts w:ascii="Times New Roman" w:hAnsi="Times New Roman" w:cs="Times New Roman"/>
          <w:sz w:val="28"/>
          <w:szCs w:val="28"/>
        </w:rPr>
        <w:t xml:space="preserve">,0  тыс. рублей,  согласно приложению </w:t>
      </w:r>
      <w:r w:rsidR="00416A71">
        <w:rPr>
          <w:rFonts w:ascii="Times New Roman" w:hAnsi="Times New Roman" w:cs="Times New Roman"/>
          <w:sz w:val="28"/>
          <w:szCs w:val="28"/>
        </w:rPr>
        <w:t>2</w:t>
      </w:r>
      <w:r w:rsidR="007E6B8A">
        <w:rPr>
          <w:rFonts w:ascii="Times New Roman" w:hAnsi="Times New Roman" w:cs="Times New Roman"/>
          <w:sz w:val="28"/>
          <w:szCs w:val="28"/>
        </w:rPr>
        <w:t>0</w:t>
      </w:r>
      <w:r w:rsidRPr="0079549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1622" w:rsidRPr="0079549E" w:rsidRDefault="0065110A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61F7F" w:rsidRPr="0079549E">
        <w:rPr>
          <w:rFonts w:ascii="Times New Roman" w:hAnsi="Times New Roman" w:cs="Times New Roman"/>
          <w:sz w:val="28"/>
          <w:szCs w:val="28"/>
        </w:rPr>
        <w:t xml:space="preserve"> </w:t>
      </w:r>
      <w:r w:rsidR="00651622" w:rsidRPr="0079549E">
        <w:rPr>
          <w:rFonts w:ascii="Times New Roman" w:hAnsi="Times New Roman" w:cs="Times New Roman"/>
          <w:sz w:val="28"/>
          <w:szCs w:val="28"/>
        </w:rPr>
        <w:t>объем первой части районного фонда финансовой поддержки поселений (средства на частичное выравнивание   бюджетной обеспеченности поселений)  на 201</w:t>
      </w:r>
      <w:r w:rsidR="00EA16B3">
        <w:rPr>
          <w:rFonts w:ascii="Times New Roman" w:hAnsi="Times New Roman" w:cs="Times New Roman"/>
          <w:sz w:val="28"/>
          <w:szCs w:val="28"/>
        </w:rPr>
        <w:t>6</w:t>
      </w:r>
      <w:r w:rsidR="00651622" w:rsidRPr="0079549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EA16B3">
        <w:rPr>
          <w:rFonts w:ascii="Times New Roman" w:hAnsi="Times New Roman" w:cs="Times New Roman"/>
          <w:sz w:val="28"/>
          <w:szCs w:val="28"/>
        </w:rPr>
        <w:t>384</w:t>
      </w:r>
      <w:r w:rsidR="00131F44">
        <w:rPr>
          <w:rFonts w:ascii="Times New Roman" w:hAnsi="Times New Roman" w:cs="Times New Roman"/>
          <w:sz w:val="28"/>
          <w:szCs w:val="28"/>
        </w:rPr>
        <w:t>18,7</w:t>
      </w:r>
      <w:r w:rsidR="00651622" w:rsidRPr="0079549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51622" w:rsidRPr="007954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51622" w:rsidRPr="0079549E">
        <w:rPr>
          <w:rFonts w:ascii="Times New Roman" w:hAnsi="Times New Roman" w:cs="Times New Roman"/>
          <w:sz w:val="28"/>
          <w:szCs w:val="28"/>
        </w:rPr>
        <w:t xml:space="preserve">ублей, объем второй части  фонда (средства на подтягивание бюджетной обеспеченности беднейших поселений)  в размере </w:t>
      </w:r>
      <w:r w:rsidR="00E1481F" w:rsidRPr="0079549E">
        <w:rPr>
          <w:rFonts w:ascii="Times New Roman" w:hAnsi="Times New Roman" w:cs="Times New Roman"/>
          <w:sz w:val="28"/>
          <w:szCs w:val="28"/>
        </w:rPr>
        <w:t>1</w:t>
      </w:r>
      <w:r w:rsidR="00EA16B3">
        <w:rPr>
          <w:rFonts w:ascii="Times New Roman" w:hAnsi="Times New Roman" w:cs="Times New Roman"/>
          <w:sz w:val="28"/>
          <w:szCs w:val="28"/>
        </w:rPr>
        <w:t>28</w:t>
      </w:r>
      <w:r w:rsidR="00131F44">
        <w:rPr>
          <w:rFonts w:ascii="Times New Roman" w:hAnsi="Times New Roman" w:cs="Times New Roman"/>
          <w:sz w:val="28"/>
          <w:szCs w:val="28"/>
        </w:rPr>
        <w:t>06,3</w:t>
      </w:r>
      <w:r w:rsidR="00651622" w:rsidRPr="0079549E">
        <w:rPr>
          <w:rFonts w:ascii="Times New Roman" w:hAnsi="Times New Roman" w:cs="Times New Roman"/>
          <w:sz w:val="28"/>
          <w:szCs w:val="28"/>
        </w:rPr>
        <w:t xml:space="preserve"> тыс.рублей). </w:t>
      </w:r>
    </w:p>
    <w:p w:rsidR="00651622" w:rsidRPr="0079549E" w:rsidRDefault="0065110A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3317E">
        <w:rPr>
          <w:rFonts w:ascii="Times New Roman" w:hAnsi="Times New Roman" w:cs="Times New Roman"/>
          <w:sz w:val="28"/>
          <w:szCs w:val="28"/>
        </w:rPr>
        <w:t xml:space="preserve"> </w:t>
      </w:r>
      <w:r w:rsidR="00651622" w:rsidRPr="0079549E">
        <w:rPr>
          <w:rFonts w:ascii="Times New Roman" w:hAnsi="Times New Roman" w:cs="Times New Roman"/>
          <w:sz w:val="28"/>
          <w:szCs w:val="28"/>
        </w:rPr>
        <w:t>объем первой части районного фонда финансовой поддержки поселений (средства на частичное выравнивание   бюджетной обеспеченности поселений )  на 201</w:t>
      </w:r>
      <w:r w:rsidR="00F01B4A">
        <w:rPr>
          <w:rFonts w:ascii="Times New Roman" w:hAnsi="Times New Roman" w:cs="Times New Roman"/>
          <w:sz w:val="28"/>
          <w:szCs w:val="28"/>
        </w:rPr>
        <w:t>7</w:t>
      </w:r>
      <w:r w:rsidR="00651622" w:rsidRPr="0079549E">
        <w:rPr>
          <w:rFonts w:ascii="Times New Roman" w:hAnsi="Times New Roman" w:cs="Times New Roman"/>
          <w:sz w:val="28"/>
          <w:szCs w:val="28"/>
        </w:rPr>
        <w:t xml:space="preserve"> год   в размере  </w:t>
      </w:r>
      <w:r w:rsidR="00F01B4A">
        <w:rPr>
          <w:rFonts w:ascii="Times New Roman" w:hAnsi="Times New Roman" w:cs="Times New Roman"/>
          <w:sz w:val="28"/>
          <w:szCs w:val="28"/>
        </w:rPr>
        <w:t>31</w:t>
      </w:r>
      <w:r w:rsidR="00131F44">
        <w:rPr>
          <w:rFonts w:ascii="Times New Roman" w:hAnsi="Times New Roman" w:cs="Times New Roman"/>
          <w:sz w:val="28"/>
          <w:szCs w:val="28"/>
        </w:rPr>
        <w:t>651</w:t>
      </w:r>
      <w:r w:rsidR="00F01B4A">
        <w:rPr>
          <w:rFonts w:ascii="Times New Roman" w:hAnsi="Times New Roman" w:cs="Times New Roman"/>
          <w:sz w:val="28"/>
          <w:szCs w:val="28"/>
        </w:rPr>
        <w:t>,</w:t>
      </w:r>
      <w:r w:rsidR="00131F44">
        <w:rPr>
          <w:rFonts w:ascii="Times New Roman" w:hAnsi="Times New Roman" w:cs="Times New Roman"/>
          <w:sz w:val="28"/>
          <w:szCs w:val="28"/>
        </w:rPr>
        <w:t>0</w:t>
      </w:r>
      <w:r w:rsidR="00651622" w:rsidRPr="0079549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51622" w:rsidRPr="007954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51622" w:rsidRPr="0079549E">
        <w:rPr>
          <w:rFonts w:ascii="Times New Roman" w:hAnsi="Times New Roman" w:cs="Times New Roman"/>
          <w:sz w:val="28"/>
          <w:szCs w:val="28"/>
        </w:rPr>
        <w:t>ублей и на 201</w:t>
      </w:r>
      <w:r w:rsidR="00F01B4A">
        <w:rPr>
          <w:rFonts w:ascii="Times New Roman" w:hAnsi="Times New Roman" w:cs="Times New Roman"/>
          <w:sz w:val="28"/>
          <w:szCs w:val="28"/>
        </w:rPr>
        <w:t>8</w:t>
      </w:r>
      <w:r w:rsidR="00651622" w:rsidRPr="0079549E">
        <w:rPr>
          <w:rFonts w:ascii="Times New Roman" w:hAnsi="Times New Roman" w:cs="Times New Roman"/>
          <w:sz w:val="28"/>
          <w:szCs w:val="28"/>
        </w:rPr>
        <w:t xml:space="preserve">  год  в размере </w:t>
      </w:r>
      <w:r w:rsidR="00861F7F" w:rsidRPr="0079549E">
        <w:rPr>
          <w:rFonts w:ascii="Times New Roman" w:hAnsi="Times New Roman" w:cs="Times New Roman"/>
          <w:sz w:val="28"/>
          <w:szCs w:val="28"/>
        </w:rPr>
        <w:t>3</w:t>
      </w:r>
      <w:r w:rsidR="00F01B4A">
        <w:rPr>
          <w:rFonts w:ascii="Times New Roman" w:hAnsi="Times New Roman" w:cs="Times New Roman"/>
          <w:sz w:val="28"/>
          <w:szCs w:val="28"/>
        </w:rPr>
        <w:t>4</w:t>
      </w:r>
      <w:r w:rsidR="00131F44">
        <w:rPr>
          <w:rFonts w:ascii="Times New Roman" w:hAnsi="Times New Roman" w:cs="Times New Roman"/>
          <w:sz w:val="28"/>
          <w:szCs w:val="28"/>
        </w:rPr>
        <w:t>619</w:t>
      </w:r>
      <w:r w:rsidR="00F01B4A">
        <w:rPr>
          <w:rFonts w:ascii="Times New Roman" w:hAnsi="Times New Roman" w:cs="Times New Roman"/>
          <w:sz w:val="28"/>
          <w:szCs w:val="28"/>
        </w:rPr>
        <w:t>,</w:t>
      </w:r>
      <w:r w:rsidR="00131F44">
        <w:rPr>
          <w:rFonts w:ascii="Times New Roman" w:hAnsi="Times New Roman" w:cs="Times New Roman"/>
          <w:sz w:val="28"/>
          <w:szCs w:val="28"/>
        </w:rPr>
        <w:t>0</w:t>
      </w:r>
      <w:r w:rsidR="00651622" w:rsidRPr="0079549E">
        <w:rPr>
          <w:rFonts w:ascii="Times New Roman" w:hAnsi="Times New Roman" w:cs="Times New Roman"/>
          <w:sz w:val="28"/>
          <w:szCs w:val="28"/>
        </w:rPr>
        <w:t xml:space="preserve"> тыс.рублей, объем второй части  фонда (средства на подтягивание бюджетной обеспеченности беднейших поселений)   в размере 1</w:t>
      </w:r>
      <w:r w:rsidR="00F01B4A">
        <w:rPr>
          <w:rFonts w:ascii="Times New Roman" w:hAnsi="Times New Roman" w:cs="Times New Roman"/>
          <w:sz w:val="28"/>
          <w:szCs w:val="28"/>
        </w:rPr>
        <w:t>05</w:t>
      </w:r>
      <w:r w:rsidR="00131F44">
        <w:rPr>
          <w:rFonts w:ascii="Times New Roman" w:hAnsi="Times New Roman" w:cs="Times New Roman"/>
          <w:sz w:val="28"/>
          <w:szCs w:val="28"/>
        </w:rPr>
        <w:t>50</w:t>
      </w:r>
      <w:r w:rsidR="00F01B4A">
        <w:rPr>
          <w:rFonts w:ascii="Times New Roman" w:hAnsi="Times New Roman" w:cs="Times New Roman"/>
          <w:sz w:val="28"/>
          <w:szCs w:val="28"/>
        </w:rPr>
        <w:t>,</w:t>
      </w:r>
      <w:r w:rsidR="00131F44">
        <w:rPr>
          <w:rFonts w:ascii="Times New Roman" w:hAnsi="Times New Roman" w:cs="Times New Roman"/>
          <w:sz w:val="28"/>
          <w:szCs w:val="28"/>
        </w:rPr>
        <w:t>0</w:t>
      </w:r>
      <w:r w:rsidR="00651622" w:rsidRPr="0079549E">
        <w:rPr>
          <w:rFonts w:ascii="Times New Roman" w:hAnsi="Times New Roman" w:cs="Times New Roman"/>
          <w:sz w:val="28"/>
          <w:szCs w:val="28"/>
        </w:rPr>
        <w:t xml:space="preserve"> тыс.рублей и 1</w:t>
      </w:r>
      <w:r w:rsidR="0079549E" w:rsidRPr="0079549E">
        <w:rPr>
          <w:rFonts w:ascii="Times New Roman" w:hAnsi="Times New Roman" w:cs="Times New Roman"/>
          <w:sz w:val="28"/>
          <w:szCs w:val="28"/>
        </w:rPr>
        <w:t>1</w:t>
      </w:r>
      <w:r w:rsidR="00131F44">
        <w:rPr>
          <w:rFonts w:ascii="Times New Roman" w:hAnsi="Times New Roman" w:cs="Times New Roman"/>
          <w:sz w:val="28"/>
          <w:szCs w:val="28"/>
        </w:rPr>
        <w:t>540</w:t>
      </w:r>
      <w:r w:rsidR="00D541E7">
        <w:rPr>
          <w:rFonts w:ascii="Times New Roman" w:hAnsi="Times New Roman" w:cs="Times New Roman"/>
          <w:sz w:val="28"/>
          <w:szCs w:val="28"/>
        </w:rPr>
        <w:t>,</w:t>
      </w:r>
      <w:r w:rsidR="00131F44">
        <w:rPr>
          <w:rFonts w:ascii="Times New Roman" w:hAnsi="Times New Roman" w:cs="Times New Roman"/>
          <w:sz w:val="28"/>
          <w:szCs w:val="28"/>
        </w:rPr>
        <w:t>0</w:t>
      </w:r>
      <w:r w:rsidR="00651622" w:rsidRPr="0079549E">
        <w:rPr>
          <w:rFonts w:ascii="Times New Roman" w:hAnsi="Times New Roman" w:cs="Times New Roman"/>
          <w:sz w:val="28"/>
          <w:szCs w:val="28"/>
        </w:rPr>
        <w:t xml:space="preserve"> тыс.рублей соответственно.</w:t>
      </w:r>
    </w:p>
    <w:p w:rsidR="00651622" w:rsidRPr="00DF7B6A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B6A">
        <w:rPr>
          <w:rFonts w:ascii="Times New Roman" w:hAnsi="Times New Roman" w:cs="Times New Roman"/>
          <w:sz w:val="28"/>
          <w:szCs w:val="28"/>
        </w:rPr>
        <w:t>Установить, что районный фонд финансовой поддержки поселений формируется в процентном отношении от дотации из регионального фонда финансовой поддержки районов в размере: на 201</w:t>
      </w:r>
      <w:r w:rsidR="00E52021">
        <w:rPr>
          <w:rFonts w:ascii="Times New Roman" w:hAnsi="Times New Roman" w:cs="Times New Roman"/>
          <w:sz w:val="28"/>
          <w:szCs w:val="28"/>
        </w:rPr>
        <w:t>6</w:t>
      </w:r>
      <w:r w:rsidRPr="00DF7B6A">
        <w:rPr>
          <w:rFonts w:ascii="Times New Roman" w:hAnsi="Times New Roman" w:cs="Times New Roman"/>
          <w:sz w:val="28"/>
          <w:szCs w:val="28"/>
        </w:rPr>
        <w:t xml:space="preserve"> год  </w:t>
      </w:r>
      <w:r w:rsidR="00F54C66" w:rsidRPr="00DF7B6A">
        <w:rPr>
          <w:rFonts w:ascii="Times New Roman" w:hAnsi="Times New Roman" w:cs="Times New Roman"/>
          <w:sz w:val="28"/>
          <w:szCs w:val="28"/>
        </w:rPr>
        <w:t>2</w:t>
      </w:r>
      <w:r w:rsidR="009A7457" w:rsidRPr="00DF7B6A">
        <w:rPr>
          <w:rFonts w:ascii="Times New Roman" w:hAnsi="Times New Roman" w:cs="Times New Roman"/>
          <w:sz w:val="28"/>
          <w:szCs w:val="28"/>
        </w:rPr>
        <w:t>5,</w:t>
      </w:r>
      <w:r w:rsidR="00E52021">
        <w:rPr>
          <w:rFonts w:ascii="Times New Roman" w:hAnsi="Times New Roman" w:cs="Times New Roman"/>
          <w:sz w:val="28"/>
          <w:szCs w:val="28"/>
        </w:rPr>
        <w:t>5</w:t>
      </w:r>
      <w:r w:rsidR="00861F7F" w:rsidRPr="00DF7B6A">
        <w:rPr>
          <w:rFonts w:ascii="Times New Roman" w:hAnsi="Times New Roman" w:cs="Times New Roman"/>
          <w:sz w:val="28"/>
          <w:szCs w:val="28"/>
        </w:rPr>
        <w:t xml:space="preserve"> </w:t>
      </w:r>
      <w:r w:rsidRPr="00DF7B6A">
        <w:rPr>
          <w:rFonts w:ascii="Times New Roman" w:hAnsi="Times New Roman" w:cs="Times New Roman"/>
          <w:sz w:val="28"/>
          <w:szCs w:val="28"/>
        </w:rPr>
        <w:t>%, на 201</w:t>
      </w:r>
      <w:r w:rsidR="00E52021">
        <w:rPr>
          <w:rFonts w:ascii="Times New Roman" w:hAnsi="Times New Roman" w:cs="Times New Roman"/>
          <w:sz w:val="28"/>
          <w:szCs w:val="28"/>
        </w:rPr>
        <w:t>7</w:t>
      </w:r>
      <w:r w:rsidRPr="00DF7B6A">
        <w:rPr>
          <w:rFonts w:ascii="Times New Roman" w:hAnsi="Times New Roman" w:cs="Times New Roman"/>
          <w:sz w:val="28"/>
          <w:szCs w:val="28"/>
        </w:rPr>
        <w:t xml:space="preserve"> год </w:t>
      </w:r>
      <w:r w:rsidR="00F54C66" w:rsidRPr="00DF7B6A">
        <w:rPr>
          <w:rFonts w:ascii="Times New Roman" w:hAnsi="Times New Roman" w:cs="Times New Roman"/>
          <w:sz w:val="28"/>
          <w:szCs w:val="28"/>
        </w:rPr>
        <w:t>2</w:t>
      </w:r>
      <w:r w:rsidR="00693009">
        <w:rPr>
          <w:rFonts w:ascii="Times New Roman" w:hAnsi="Times New Roman" w:cs="Times New Roman"/>
          <w:sz w:val="28"/>
          <w:szCs w:val="28"/>
        </w:rPr>
        <w:t>4,9</w:t>
      </w:r>
      <w:r w:rsidRPr="00DF7B6A">
        <w:rPr>
          <w:rFonts w:ascii="Times New Roman" w:hAnsi="Times New Roman" w:cs="Times New Roman"/>
          <w:sz w:val="28"/>
          <w:szCs w:val="28"/>
        </w:rPr>
        <w:t xml:space="preserve"> %, на 201</w:t>
      </w:r>
      <w:r w:rsidR="00E52021">
        <w:rPr>
          <w:rFonts w:ascii="Times New Roman" w:hAnsi="Times New Roman" w:cs="Times New Roman"/>
          <w:sz w:val="28"/>
          <w:szCs w:val="28"/>
        </w:rPr>
        <w:t>8</w:t>
      </w:r>
      <w:r w:rsidRPr="00DF7B6A">
        <w:rPr>
          <w:rFonts w:ascii="Times New Roman" w:hAnsi="Times New Roman" w:cs="Times New Roman"/>
          <w:sz w:val="28"/>
          <w:szCs w:val="28"/>
        </w:rPr>
        <w:t xml:space="preserve"> год </w:t>
      </w:r>
      <w:r w:rsidR="00F54C66" w:rsidRPr="00DF7B6A">
        <w:rPr>
          <w:rFonts w:ascii="Times New Roman" w:hAnsi="Times New Roman" w:cs="Times New Roman"/>
          <w:sz w:val="28"/>
          <w:szCs w:val="28"/>
        </w:rPr>
        <w:t>2</w:t>
      </w:r>
      <w:r w:rsidR="00E52021">
        <w:rPr>
          <w:rFonts w:ascii="Times New Roman" w:hAnsi="Times New Roman" w:cs="Times New Roman"/>
          <w:sz w:val="28"/>
          <w:szCs w:val="28"/>
        </w:rPr>
        <w:t>6,</w:t>
      </w:r>
      <w:r w:rsidR="00693009">
        <w:rPr>
          <w:rFonts w:ascii="Times New Roman" w:hAnsi="Times New Roman" w:cs="Times New Roman"/>
          <w:sz w:val="28"/>
          <w:szCs w:val="28"/>
        </w:rPr>
        <w:t>0</w:t>
      </w:r>
      <w:r w:rsidRPr="00DF7B6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51622" w:rsidRPr="00DF7B6A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B6A">
        <w:rPr>
          <w:rFonts w:ascii="Times New Roman" w:hAnsi="Times New Roman" w:cs="Times New Roman"/>
          <w:sz w:val="28"/>
          <w:szCs w:val="28"/>
        </w:rPr>
        <w:t>Установить уровень бюджетной обеспеченности бюджетов поселений, используемый в качестве критерия выравнивания расчетной бюджетной обеспеченности бюджетов поселений, на 201</w:t>
      </w:r>
      <w:r w:rsidR="00F41C74">
        <w:rPr>
          <w:rFonts w:ascii="Times New Roman" w:hAnsi="Times New Roman" w:cs="Times New Roman"/>
          <w:sz w:val="28"/>
          <w:szCs w:val="28"/>
        </w:rPr>
        <w:t>6</w:t>
      </w:r>
      <w:r w:rsidR="00F54C66" w:rsidRPr="00DF7B6A">
        <w:rPr>
          <w:rFonts w:ascii="Times New Roman" w:hAnsi="Times New Roman" w:cs="Times New Roman"/>
          <w:sz w:val="28"/>
          <w:szCs w:val="28"/>
        </w:rPr>
        <w:t xml:space="preserve"> </w:t>
      </w:r>
      <w:r w:rsidRPr="00DF7B6A">
        <w:rPr>
          <w:rFonts w:ascii="Times New Roman" w:hAnsi="Times New Roman" w:cs="Times New Roman"/>
          <w:sz w:val="28"/>
          <w:szCs w:val="28"/>
        </w:rPr>
        <w:t>год 1,</w:t>
      </w:r>
      <w:r w:rsidR="00F41C74">
        <w:rPr>
          <w:rFonts w:ascii="Times New Roman" w:hAnsi="Times New Roman" w:cs="Times New Roman"/>
          <w:sz w:val="28"/>
          <w:szCs w:val="28"/>
        </w:rPr>
        <w:t>57</w:t>
      </w:r>
      <w:r w:rsidRPr="00DF7B6A">
        <w:rPr>
          <w:rFonts w:ascii="Times New Roman" w:hAnsi="Times New Roman" w:cs="Times New Roman"/>
          <w:sz w:val="28"/>
          <w:szCs w:val="28"/>
        </w:rPr>
        <w:t xml:space="preserve"> на 201</w:t>
      </w:r>
      <w:r w:rsidR="00F41C74">
        <w:rPr>
          <w:rFonts w:ascii="Times New Roman" w:hAnsi="Times New Roman" w:cs="Times New Roman"/>
          <w:sz w:val="28"/>
          <w:szCs w:val="28"/>
        </w:rPr>
        <w:t>7</w:t>
      </w:r>
      <w:r w:rsidRPr="00DF7B6A">
        <w:rPr>
          <w:rFonts w:ascii="Times New Roman" w:hAnsi="Times New Roman" w:cs="Times New Roman"/>
          <w:sz w:val="28"/>
          <w:szCs w:val="28"/>
        </w:rPr>
        <w:t xml:space="preserve"> год 1,</w:t>
      </w:r>
      <w:r w:rsidR="00F41C74">
        <w:rPr>
          <w:rFonts w:ascii="Times New Roman" w:hAnsi="Times New Roman" w:cs="Times New Roman"/>
          <w:sz w:val="28"/>
          <w:szCs w:val="28"/>
        </w:rPr>
        <w:t>47</w:t>
      </w:r>
      <w:r w:rsidRPr="00DF7B6A">
        <w:rPr>
          <w:rFonts w:ascii="Times New Roman" w:hAnsi="Times New Roman" w:cs="Times New Roman"/>
          <w:sz w:val="28"/>
          <w:szCs w:val="28"/>
        </w:rPr>
        <w:t xml:space="preserve"> на  </w:t>
      </w:r>
      <w:r w:rsidR="009527DD" w:rsidRPr="00DF7B6A">
        <w:rPr>
          <w:rFonts w:ascii="Times New Roman" w:hAnsi="Times New Roman" w:cs="Times New Roman"/>
          <w:sz w:val="28"/>
          <w:szCs w:val="28"/>
        </w:rPr>
        <w:t>2</w:t>
      </w:r>
      <w:r w:rsidRPr="00DF7B6A">
        <w:rPr>
          <w:rFonts w:ascii="Times New Roman" w:hAnsi="Times New Roman" w:cs="Times New Roman"/>
          <w:sz w:val="28"/>
          <w:szCs w:val="28"/>
        </w:rPr>
        <w:t>01</w:t>
      </w:r>
      <w:r w:rsidR="00F41C74">
        <w:rPr>
          <w:rFonts w:ascii="Times New Roman" w:hAnsi="Times New Roman" w:cs="Times New Roman"/>
          <w:sz w:val="28"/>
          <w:szCs w:val="28"/>
        </w:rPr>
        <w:t>8</w:t>
      </w:r>
      <w:r w:rsidRPr="00DF7B6A">
        <w:rPr>
          <w:rFonts w:ascii="Times New Roman" w:hAnsi="Times New Roman" w:cs="Times New Roman"/>
          <w:sz w:val="28"/>
          <w:szCs w:val="28"/>
        </w:rPr>
        <w:t xml:space="preserve"> год 1,</w:t>
      </w:r>
      <w:r w:rsidR="009527DD" w:rsidRPr="00DF7B6A">
        <w:rPr>
          <w:rFonts w:ascii="Times New Roman" w:hAnsi="Times New Roman" w:cs="Times New Roman"/>
          <w:sz w:val="28"/>
          <w:szCs w:val="28"/>
        </w:rPr>
        <w:t>5</w:t>
      </w:r>
      <w:r w:rsidR="00F41C74">
        <w:rPr>
          <w:rFonts w:ascii="Times New Roman" w:hAnsi="Times New Roman" w:cs="Times New Roman"/>
          <w:sz w:val="28"/>
          <w:szCs w:val="28"/>
        </w:rPr>
        <w:t>1</w:t>
      </w:r>
      <w:r w:rsidRPr="00DF7B6A">
        <w:rPr>
          <w:rFonts w:ascii="Times New Roman" w:hAnsi="Times New Roman" w:cs="Times New Roman"/>
          <w:sz w:val="28"/>
          <w:szCs w:val="28"/>
        </w:rPr>
        <w:t>.</w:t>
      </w:r>
    </w:p>
    <w:p w:rsidR="00651622" w:rsidRPr="00DF7B6A" w:rsidRDefault="009527DD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B6A">
        <w:rPr>
          <w:rFonts w:ascii="Times New Roman" w:hAnsi="Times New Roman" w:cs="Times New Roman"/>
          <w:sz w:val="28"/>
          <w:szCs w:val="28"/>
        </w:rPr>
        <w:t>У</w:t>
      </w:r>
      <w:r w:rsidR="00651622" w:rsidRPr="00DF7B6A">
        <w:rPr>
          <w:rFonts w:ascii="Times New Roman" w:hAnsi="Times New Roman" w:cs="Times New Roman"/>
          <w:sz w:val="28"/>
          <w:szCs w:val="28"/>
        </w:rPr>
        <w:t>твердить перечень корректирующих коэффициентов, применяемых для расчета индекса бюджетных расходов в Методике распределения дотаций из районного фонда финансовой поддержки поселений:</w:t>
      </w:r>
    </w:p>
    <w:p w:rsidR="00651622" w:rsidRPr="00DF7B6A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B6A">
        <w:rPr>
          <w:rFonts w:ascii="Times New Roman" w:hAnsi="Times New Roman" w:cs="Times New Roman"/>
          <w:sz w:val="28"/>
          <w:szCs w:val="28"/>
        </w:rPr>
        <w:t>1) коэффициент масштаба</w:t>
      </w:r>
    </w:p>
    <w:p w:rsidR="00651622" w:rsidRPr="00DF7B6A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B6A">
        <w:rPr>
          <w:rFonts w:ascii="Times New Roman" w:hAnsi="Times New Roman" w:cs="Times New Roman"/>
          <w:sz w:val="28"/>
          <w:szCs w:val="28"/>
        </w:rPr>
        <w:t>2) коэффициент дисперсности расселения</w:t>
      </w:r>
    </w:p>
    <w:p w:rsidR="00651622" w:rsidRPr="00DF7B6A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B6A">
        <w:rPr>
          <w:rFonts w:ascii="Times New Roman" w:hAnsi="Times New Roman" w:cs="Times New Roman"/>
          <w:sz w:val="28"/>
          <w:szCs w:val="28"/>
        </w:rPr>
        <w:lastRenderedPageBreak/>
        <w:t>3) коэффициент уровня газификации</w:t>
      </w:r>
    </w:p>
    <w:p w:rsidR="00651622" w:rsidRPr="00DF7B6A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B6A">
        <w:rPr>
          <w:rFonts w:ascii="Times New Roman" w:hAnsi="Times New Roman" w:cs="Times New Roman"/>
          <w:sz w:val="28"/>
          <w:szCs w:val="28"/>
        </w:rPr>
        <w:t>4) коэффициент транспортной доступности</w:t>
      </w:r>
    </w:p>
    <w:p w:rsidR="00651622" w:rsidRPr="00DF7B6A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B6A">
        <w:rPr>
          <w:rFonts w:ascii="Times New Roman" w:hAnsi="Times New Roman" w:cs="Times New Roman"/>
          <w:sz w:val="28"/>
          <w:szCs w:val="28"/>
        </w:rPr>
        <w:t>5) коэффициент стоимости предоставления коммунальных услуг для муниципальных учреждений</w:t>
      </w:r>
    </w:p>
    <w:p w:rsidR="00651622" w:rsidRPr="00DF7B6A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B6A">
        <w:rPr>
          <w:rFonts w:ascii="Times New Roman" w:hAnsi="Times New Roman" w:cs="Times New Roman"/>
          <w:sz w:val="28"/>
          <w:szCs w:val="28"/>
        </w:rPr>
        <w:t>6) коэффициент исторической местности</w:t>
      </w:r>
    </w:p>
    <w:p w:rsidR="00651622" w:rsidRPr="00DF7B6A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B6A">
        <w:rPr>
          <w:rFonts w:ascii="Times New Roman" w:hAnsi="Times New Roman" w:cs="Times New Roman"/>
          <w:sz w:val="28"/>
          <w:szCs w:val="28"/>
        </w:rPr>
        <w:t xml:space="preserve">7) коэффициент </w:t>
      </w:r>
      <w:proofErr w:type="spellStart"/>
      <w:r w:rsidRPr="00DF7B6A">
        <w:rPr>
          <w:rFonts w:ascii="Times New Roman" w:hAnsi="Times New Roman" w:cs="Times New Roman"/>
          <w:sz w:val="28"/>
          <w:szCs w:val="28"/>
        </w:rPr>
        <w:t>малоэтажности</w:t>
      </w:r>
      <w:proofErr w:type="spellEnd"/>
      <w:r w:rsidRPr="00DF7B6A">
        <w:rPr>
          <w:rFonts w:ascii="Times New Roman" w:hAnsi="Times New Roman" w:cs="Times New Roman"/>
          <w:sz w:val="28"/>
          <w:szCs w:val="28"/>
        </w:rPr>
        <w:t xml:space="preserve"> застройки</w:t>
      </w:r>
    </w:p>
    <w:p w:rsidR="00651622" w:rsidRPr="00DF7B6A" w:rsidRDefault="00651622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B6A">
        <w:rPr>
          <w:rFonts w:ascii="Times New Roman" w:hAnsi="Times New Roman" w:cs="Times New Roman"/>
          <w:sz w:val="28"/>
          <w:szCs w:val="28"/>
        </w:rPr>
        <w:t>8) коэффициент пожарной безопасности</w:t>
      </w:r>
    </w:p>
    <w:p w:rsidR="00E1481F" w:rsidRPr="00DF7B6A" w:rsidRDefault="00E1481F" w:rsidP="006516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B6A">
        <w:rPr>
          <w:rFonts w:ascii="Times New Roman" w:hAnsi="Times New Roman" w:cs="Times New Roman"/>
          <w:sz w:val="28"/>
          <w:szCs w:val="28"/>
        </w:rPr>
        <w:t>9) коэффициент автодорог с твердым покрытием</w:t>
      </w:r>
    </w:p>
    <w:p w:rsidR="00651622" w:rsidRPr="00DF7B6A" w:rsidRDefault="00651622" w:rsidP="00651622">
      <w:pPr>
        <w:pStyle w:val="a4"/>
      </w:pPr>
      <w:r w:rsidRPr="00DF7B6A">
        <w:rPr>
          <w:szCs w:val="28"/>
        </w:rPr>
        <w:t>2</w:t>
      </w:r>
      <w:r w:rsidRPr="00DF7B6A">
        <w:rPr>
          <w:b/>
          <w:szCs w:val="28"/>
        </w:rPr>
        <w:t>.</w:t>
      </w:r>
      <w:r w:rsidRPr="00DF7B6A">
        <w:rPr>
          <w:color w:val="FF0000"/>
          <w:szCs w:val="28"/>
        </w:rPr>
        <w:t xml:space="preserve"> </w:t>
      </w:r>
      <w:r w:rsidRPr="00DF7B6A">
        <w:t xml:space="preserve">Установить, что при выделении </w:t>
      </w:r>
      <w:r w:rsidR="00256E6C">
        <w:t xml:space="preserve">(сокращении) </w:t>
      </w:r>
      <w:r w:rsidRPr="00DF7B6A">
        <w:t xml:space="preserve">дотации из регионального фонда финансовой поддержки муниципальных районов, объем дотации поселениям определяется  </w:t>
      </w:r>
      <w:proofErr w:type="gramStart"/>
      <w:r w:rsidRPr="00DF7B6A">
        <w:t>в</w:t>
      </w:r>
      <w:proofErr w:type="gramEnd"/>
      <w:r w:rsidRPr="00DF7B6A">
        <w:t xml:space="preserve"> </w:t>
      </w:r>
      <w:proofErr w:type="gramStart"/>
      <w:r w:rsidRPr="00DF7B6A">
        <w:t>процентом</w:t>
      </w:r>
      <w:proofErr w:type="gramEnd"/>
      <w:r w:rsidRPr="00DF7B6A">
        <w:rPr>
          <w:b/>
        </w:rPr>
        <w:t xml:space="preserve"> </w:t>
      </w:r>
      <w:r w:rsidRPr="00DF7B6A">
        <w:t xml:space="preserve">отношении, установленном </w:t>
      </w:r>
      <w:r w:rsidR="009A7494" w:rsidRPr="00DF7B6A">
        <w:t>частью 1 настоящей статьи</w:t>
      </w:r>
      <w:r w:rsidRPr="00DF7B6A">
        <w:t>. Дотации из районного  фонда финансовой поддержки поселений распределяются в соответствии с законом Пермского края «О методиках распределения межбюджетных трансфертов  в Пермском крае» от 13.09.2006 № 11-КЗ.</w:t>
      </w:r>
    </w:p>
    <w:p w:rsidR="00C3317E" w:rsidRDefault="0085232D" w:rsidP="00651622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1622" w:rsidRPr="00085363">
        <w:rPr>
          <w:rFonts w:ascii="Times New Roman" w:hAnsi="Times New Roman"/>
          <w:sz w:val="28"/>
          <w:szCs w:val="28"/>
        </w:rPr>
        <w:t>.</w:t>
      </w:r>
      <w:r w:rsidR="00C3317E" w:rsidRPr="00C3317E">
        <w:rPr>
          <w:rFonts w:ascii="Times New Roman" w:hAnsi="Times New Roman"/>
          <w:sz w:val="28"/>
          <w:szCs w:val="28"/>
        </w:rPr>
        <w:t xml:space="preserve"> </w:t>
      </w:r>
      <w:r w:rsidR="00C3317E">
        <w:rPr>
          <w:rFonts w:ascii="Times New Roman" w:hAnsi="Times New Roman"/>
          <w:sz w:val="28"/>
          <w:szCs w:val="28"/>
        </w:rPr>
        <w:t xml:space="preserve">Установить, что межбюджетные трансферты на выравнивание  финансового экономического положения поселений могут предоставляться поселениям  в случае уменьшения поступления налоговых доходов по объективным основаниям,  при условии, что  уменьшение поступлений ниже уровня поступлений собственных доходов  районного бюджета.  </w:t>
      </w:r>
    </w:p>
    <w:p w:rsidR="00651622" w:rsidRPr="00085363" w:rsidRDefault="00C3317E" w:rsidP="00651622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A24EC4" w:rsidRPr="00C3317E">
        <w:rPr>
          <w:rFonts w:ascii="Times New Roman" w:hAnsi="Times New Roman"/>
          <w:sz w:val="28"/>
          <w:szCs w:val="28"/>
        </w:rPr>
        <w:t>Утвердить</w:t>
      </w:r>
      <w:r w:rsidR="008D60B7" w:rsidRPr="00C3317E">
        <w:rPr>
          <w:rFonts w:ascii="Times New Roman" w:hAnsi="Times New Roman"/>
          <w:sz w:val="28"/>
          <w:szCs w:val="28"/>
        </w:rPr>
        <w:t xml:space="preserve"> перечень и</w:t>
      </w:r>
      <w:r w:rsidR="008D60B7">
        <w:rPr>
          <w:rFonts w:ascii="Times New Roman" w:hAnsi="Times New Roman"/>
          <w:sz w:val="28"/>
          <w:szCs w:val="28"/>
        </w:rPr>
        <w:t xml:space="preserve"> </w:t>
      </w:r>
      <w:r w:rsidR="00A24EC4">
        <w:rPr>
          <w:rFonts w:ascii="Times New Roman" w:hAnsi="Times New Roman"/>
          <w:sz w:val="28"/>
          <w:szCs w:val="28"/>
        </w:rPr>
        <w:t xml:space="preserve"> </w:t>
      </w:r>
      <w:r w:rsidR="00651622" w:rsidRPr="00085363">
        <w:rPr>
          <w:rFonts w:ascii="Times New Roman" w:hAnsi="Times New Roman"/>
          <w:sz w:val="28"/>
          <w:szCs w:val="28"/>
        </w:rPr>
        <w:t>объем</w:t>
      </w:r>
      <w:r w:rsidR="008D60B7">
        <w:rPr>
          <w:rFonts w:ascii="Times New Roman" w:hAnsi="Times New Roman"/>
          <w:sz w:val="28"/>
          <w:szCs w:val="28"/>
        </w:rPr>
        <w:t>ы</w:t>
      </w:r>
      <w:r w:rsidR="00651622" w:rsidRPr="00085363">
        <w:rPr>
          <w:rFonts w:ascii="Times New Roman" w:hAnsi="Times New Roman"/>
          <w:sz w:val="28"/>
          <w:szCs w:val="28"/>
        </w:rPr>
        <w:t xml:space="preserve"> иных межбюджетных трансфертов, предоставляемых бюджетам поселений из районного бюджета на 201</w:t>
      </w:r>
      <w:r w:rsidR="0085232D">
        <w:rPr>
          <w:rFonts w:ascii="Times New Roman" w:hAnsi="Times New Roman"/>
          <w:sz w:val="28"/>
          <w:szCs w:val="28"/>
        </w:rPr>
        <w:t>6</w:t>
      </w:r>
      <w:r w:rsidR="00651622" w:rsidRPr="00085363">
        <w:rPr>
          <w:rFonts w:ascii="Times New Roman" w:hAnsi="Times New Roman"/>
          <w:sz w:val="28"/>
          <w:szCs w:val="28"/>
        </w:rPr>
        <w:t xml:space="preserve"> год в </w:t>
      </w:r>
      <w:r w:rsidR="00651622" w:rsidRPr="005C28E3">
        <w:rPr>
          <w:rFonts w:ascii="Times New Roman" w:hAnsi="Times New Roman"/>
          <w:sz w:val="28"/>
          <w:szCs w:val="28"/>
        </w:rPr>
        <w:t xml:space="preserve">сумме </w:t>
      </w:r>
      <w:r w:rsidR="00E14DC7">
        <w:rPr>
          <w:rFonts w:ascii="Times New Roman" w:hAnsi="Times New Roman"/>
          <w:sz w:val="28"/>
          <w:szCs w:val="28"/>
        </w:rPr>
        <w:t>9386,3</w:t>
      </w:r>
      <w:r w:rsidR="00651622" w:rsidRPr="0008536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51622" w:rsidRPr="00085363">
        <w:rPr>
          <w:rFonts w:ascii="Times New Roman" w:hAnsi="Times New Roman"/>
          <w:sz w:val="28"/>
          <w:szCs w:val="28"/>
        </w:rPr>
        <w:t>.р</w:t>
      </w:r>
      <w:proofErr w:type="gramEnd"/>
      <w:r w:rsidR="00651622" w:rsidRPr="00085363">
        <w:rPr>
          <w:rFonts w:ascii="Times New Roman" w:hAnsi="Times New Roman"/>
          <w:sz w:val="28"/>
          <w:szCs w:val="28"/>
        </w:rPr>
        <w:t xml:space="preserve">ублей согласно приложению  </w:t>
      </w:r>
      <w:r w:rsidR="00536544" w:rsidRPr="00085363">
        <w:rPr>
          <w:rFonts w:ascii="Times New Roman" w:hAnsi="Times New Roman"/>
          <w:sz w:val="28"/>
          <w:szCs w:val="28"/>
        </w:rPr>
        <w:t>2</w:t>
      </w:r>
      <w:r w:rsidR="007E6B8A">
        <w:rPr>
          <w:rFonts w:ascii="Times New Roman" w:hAnsi="Times New Roman"/>
          <w:sz w:val="28"/>
          <w:szCs w:val="28"/>
        </w:rPr>
        <w:t>1</w:t>
      </w:r>
      <w:r w:rsidR="00651622" w:rsidRPr="0008536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102C3">
        <w:rPr>
          <w:rFonts w:ascii="Times New Roman" w:hAnsi="Times New Roman"/>
          <w:sz w:val="28"/>
          <w:szCs w:val="28"/>
        </w:rPr>
        <w:t>, на 201</w:t>
      </w:r>
      <w:r w:rsidR="0085232D">
        <w:rPr>
          <w:rFonts w:ascii="Times New Roman" w:hAnsi="Times New Roman"/>
          <w:sz w:val="28"/>
          <w:szCs w:val="28"/>
        </w:rPr>
        <w:t>7</w:t>
      </w:r>
      <w:r w:rsidR="00586FA9">
        <w:rPr>
          <w:rFonts w:ascii="Times New Roman" w:hAnsi="Times New Roman"/>
          <w:sz w:val="28"/>
          <w:szCs w:val="28"/>
        </w:rPr>
        <w:t xml:space="preserve"> год в сумме </w:t>
      </w:r>
      <w:r w:rsidR="00586FA9" w:rsidRPr="005C28E3">
        <w:rPr>
          <w:rFonts w:ascii="Times New Roman" w:hAnsi="Times New Roman"/>
          <w:sz w:val="28"/>
          <w:szCs w:val="28"/>
        </w:rPr>
        <w:t>1</w:t>
      </w:r>
      <w:r w:rsidR="005C28E3" w:rsidRPr="005C28E3">
        <w:rPr>
          <w:rFonts w:ascii="Times New Roman" w:hAnsi="Times New Roman"/>
          <w:sz w:val="28"/>
          <w:szCs w:val="28"/>
        </w:rPr>
        <w:t>2499</w:t>
      </w:r>
      <w:r w:rsidR="00586FA9" w:rsidRPr="005C28E3">
        <w:rPr>
          <w:rFonts w:ascii="Times New Roman" w:hAnsi="Times New Roman"/>
          <w:sz w:val="28"/>
          <w:szCs w:val="28"/>
        </w:rPr>
        <w:t>,</w:t>
      </w:r>
      <w:r w:rsidR="005C28E3" w:rsidRPr="005C28E3">
        <w:rPr>
          <w:rFonts w:ascii="Times New Roman" w:hAnsi="Times New Roman"/>
          <w:sz w:val="28"/>
          <w:szCs w:val="28"/>
        </w:rPr>
        <w:t>0</w:t>
      </w:r>
      <w:r w:rsidR="00586FA9">
        <w:rPr>
          <w:rFonts w:ascii="Times New Roman" w:hAnsi="Times New Roman"/>
          <w:sz w:val="28"/>
          <w:szCs w:val="28"/>
        </w:rPr>
        <w:t xml:space="preserve"> тыс.рублей, на </w:t>
      </w:r>
      <w:r w:rsidR="00C102C3">
        <w:rPr>
          <w:rFonts w:ascii="Times New Roman" w:hAnsi="Times New Roman"/>
          <w:sz w:val="28"/>
          <w:szCs w:val="28"/>
        </w:rPr>
        <w:t>201</w:t>
      </w:r>
      <w:r w:rsidR="0085232D">
        <w:rPr>
          <w:rFonts w:ascii="Times New Roman" w:hAnsi="Times New Roman"/>
          <w:sz w:val="28"/>
          <w:szCs w:val="28"/>
        </w:rPr>
        <w:t>8</w:t>
      </w:r>
      <w:r w:rsidR="00C102C3">
        <w:rPr>
          <w:rFonts w:ascii="Times New Roman" w:hAnsi="Times New Roman"/>
          <w:sz w:val="28"/>
          <w:szCs w:val="28"/>
        </w:rPr>
        <w:t xml:space="preserve"> </w:t>
      </w:r>
      <w:r w:rsidR="00C102C3" w:rsidRPr="00586FA9">
        <w:rPr>
          <w:rFonts w:ascii="Times New Roman" w:hAnsi="Times New Roman"/>
          <w:sz w:val="28"/>
          <w:szCs w:val="28"/>
        </w:rPr>
        <w:t>год в сумме</w:t>
      </w:r>
      <w:r w:rsidR="00586FA9" w:rsidRPr="00586FA9">
        <w:rPr>
          <w:rFonts w:ascii="Times New Roman" w:hAnsi="Times New Roman"/>
          <w:sz w:val="28"/>
          <w:szCs w:val="28"/>
        </w:rPr>
        <w:t xml:space="preserve"> </w:t>
      </w:r>
      <w:r w:rsidR="00586FA9" w:rsidRPr="00570F5C">
        <w:rPr>
          <w:rFonts w:ascii="Times New Roman" w:hAnsi="Times New Roman"/>
          <w:sz w:val="28"/>
          <w:szCs w:val="28"/>
        </w:rPr>
        <w:t>1</w:t>
      </w:r>
      <w:r w:rsidR="00570F5C" w:rsidRPr="00570F5C">
        <w:rPr>
          <w:rFonts w:ascii="Times New Roman" w:hAnsi="Times New Roman"/>
          <w:sz w:val="28"/>
          <w:szCs w:val="28"/>
        </w:rPr>
        <w:t>0860</w:t>
      </w:r>
      <w:r w:rsidR="00586FA9" w:rsidRPr="00570F5C">
        <w:rPr>
          <w:rFonts w:ascii="Times New Roman" w:hAnsi="Times New Roman"/>
          <w:sz w:val="28"/>
          <w:szCs w:val="28"/>
        </w:rPr>
        <w:t>,</w:t>
      </w:r>
      <w:r w:rsidR="00570F5C" w:rsidRPr="00570F5C">
        <w:rPr>
          <w:rFonts w:ascii="Times New Roman" w:hAnsi="Times New Roman"/>
          <w:sz w:val="28"/>
          <w:szCs w:val="28"/>
        </w:rPr>
        <w:t>0</w:t>
      </w:r>
      <w:r w:rsidR="00586FA9" w:rsidRPr="00586FA9">
        <w:rPr>
          <w:rFonts w:ascii="Times New Roman" w:hAnsi="Times New Roman"/>
          <w:sz w:val="28"/>
          <w:szCs w:val="28"/>
        </w:rPr>
        <w:t xml:space="preserve"> тыс.рублей</w:t>
      </w:r>
      <w:r w:rsidR="00C102C3" w:rsidRPr="00586FA9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7E6B8A">
        <w:rPr>
          <w:rFonts w:ascii="Times New Roman" w:hAnsi="Times New Roman"/>
          <w:sz w:val="28"/>
          <w:szCs w:val="28"/>
        </w:rPr>
        <w:t>2</w:t>
      </w:r>
      <w:r w:rsidR="00C102C3" w:rsidRPr="00586FA9">
        <w:rPr>
          <w:rFonts w:ascii="Times New Roman" w:hAnsi="Times New Roman"/>
          <w:sz w:val="28"/>
          <w:szCs w:val="28"/>
        </w:rPr>
        <w:t xml:space="preserve"> к настоящему решени</w:t>
      </w:r>
      <w:r w:rsidR="00C102C3">
        <w:rPr>
          <w:rFonts w:ascii="Times New Roman" w:hAnsi="Times New Roman"/>
          <w:sz w:val="28"/>
          <w:szCs w:val="28"/>
        </w:rPr>
        <w:t>ю</w:t>
      </w:r>
      <w:r w:rsidR="00364A6D" w:rsidRPr="00085363">
        <w:rPr>
          <w:rFonts w:ascii="Times New Roman" w:hAnsi="Times New Roman"/>
          <w:sz w:val="28"/>
          <w:szCs w:val="28"/>
        </w:rPr>
        <w:t>.</w:t>
      </w:r>
    </w:p>
    <w:p w:rsidR="00651622" w:rsidRDefault="00C3317E" w:rsidP="00651622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51622" w:rsidRPr="00085363">
        <w:rPr>
          <w:rFonts w:ascii="Times New Roman" w:hAnsi="Times New Roman"/>
          <w:sz w:val="28"/>
          <w:szCs w:val="28"/>
        </w:rPr>
        <w:t>.</w:t>
      </w:r>
      <w:r w:rsidR="009A01DC" w:rsidRPr="00085363">
        <w:rPr>
          <w:rFonts w:ascii="Times New Roman" w:hAnsi="Times New Roman"/>
          <w:sz w:val="28"/>
          <w:szCs w:val="28"/>
        </w:rPr>
        <w:t xml:space="preserve"> </w:t>
      </w:r>
      <w:r w:rsidR="007509F2">
        <w:rPr>
          <w:rFonts w:ascii="Times New Roman" w:hAnsi="Times New Roman"/>
          <w:sz w:val="28"/>
          <w:szCs w:val="28"/>
        </w:rPr>
        <w:t>Утвердить</w:t>
      </w:r>
      <w:r w:rsidR="00651622" w:rsidRPr="00085363">
        <w:rPr>
          <w:rFonts w:ascii="Times New Roman" w:hAnsi="Times New Roman"/>
          <w:sz w:val="28"/>
          <w:szCs w:val="28"/>
        </w:rPr>
        <w:t xml:space="preserve"> </w:t>
      </w:r>
      <w:r w:rsidR="008D60B7" w:rsidRPr="00C3317E">
        <w:rPr>
          <w:rFonts w:ascii="Times New Roman" w:hAnsi="Times New Roman"/>
          <w:sz w:val="28"/>
          <w:szCs w:val="28"/>
        </w:rPr>
        <w:t xml:space="preserve">перечень и </w:t>
      </w:r>
      <w:r w:rsidR="00651622" w:rsidRPr="00C3317E">
        <w:rPr>
          <w:rFonts w:ascii="Times New Roman" w:hAnsi="Times New Roman"/>
          <w:sz w:val="28"/>
          <w:szCs w:val="28"/>
        </w:rPr>
        <w:t>объем</w:t>
      </w:r>
      <w:r w:rsidR="008D60B7" w:rsidRPr="00C3317E">
        <w:rPr>
          <w:rFonts w:ascii="Times New Roman" w:hAnsi="Times New Roman"/>
          <w:sz w:val="28"/>
          <w:szCs w:val="28"/>
        </w:rPr>
        <w:t>ы</w:t>
      </w:r>
      <w:r w:rsidR="00651622" w:rsidRPr="00085363">
        <w:rPr>
          <w:rFonts w:ascii="Times New Roman" w:hAnsi="Times New Roman"/>
          <w:sz w:val="28"/>
          <w:szCs w:val="28"/>
        </w:rPr>
        <w:t xml:space="preserve"> иных межбюджетных трансфертов, </w:t>
      </w:r>
      <w:r w:rsidR="000C0614">
        <w:rPr>
          <w:rFonts w:ascii="Times New Roman" w:hAnsi="Times New Roman"/>
          <w:sz w:val="28"/>
          <w:szCs w:val="28"/>
        </w:rPr>
        <w:t>получаемых из бюджетов поселений</w:t>
      </w:r>
      <w:r w:rsidR="00651622" w:rsidRPr="00085363">
        <w:rPr>
          <w:rFonts w:ascii="Times New Roman" w:hAnsi="Times New Roman"/>
          <w:sz w:val="28"/>
          <w:szCs w:val="28"/>
        </w:rPr>
        <w:t xml:space="preserve"> в районный бюджет на 201</w:t>
      </w:r>
      <w:r w:rsidR="0085232D">
        <w:rPr>
          <w:rFonts w:ascii="Times New Roman" w:hAnsi="Times New Roman"/>
          <w:sz w:val="28"/>
          <w:szCs w:val="28"/>
        </w:rPr>
        <w:t>6</w:t>
      </w:r>
      <w:r w:rsidR="00651622" w:rsidRPr="00085363">
        <w:rPr>
          <w:rFonts w:ascii="Times New Roman" w:hAnsi="Times New Roman"/>
          <w:sz w:val="28"/>
          <w:szCs w:val="28"/>
        </w:rPr>
        <w:t xml:space="preserve"> год в сумме </w:t>
      </w:r>
      <w:r w:rsidR="007509F2" w:rsidRPr="00570F5C">
        <w:rPr>
          <w:rFonts w:ascii="Times New Roman" w:hAnsi="Times New Roman"/>
          <w:sz w:val="28"/>
          <w:szCs w:val="28"/>
        </w:rPr>
        <w:t>5</w:t>
      </w:r>
      <w:r w:rsidR="00570F5C" w:rsidRPr="00570F5C">
        <w:rPr>
          <w:rFonts w:ascii="Times New Roman" w:hAnsi="Times New Roman"/>
          <w:sz w:val="28"/>
          <w:szCs w:val="28"/>
        </w:rPr>
        <w:t>798,7</w:t>
      </w:r>
      <w:r w:rsidR="00651622" w:rsidRPr="0085232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51622" w:rsidRPr="00085363">
        <w:rPr>
          <w:rFonts w:ascii="Times New Roman" w:hAnsi="Times New Roman"/>
          <w:sz w:val="28"/>
          <w:szCs w:val="28"/>
        </w:rPr>
        <w:t>.р</w:t>
      </w:r>
      <w:proofErr w:type="gramEnd"/>
      <w:r w:rsidR="00651622" w:rsidRPr="00085363">
        <w:rPr>
          <w:rFonts w:ascii="Times New Roman" w:hAnsi="Times New Roman"/>
          <w:sz w:val="28"/>
          <w:szCs w:val="28"/>
        </w:rPr>
        <w:t>ублей, согласно приложению 2</w:t>
      </w:r>
      <w:r w:rsidR="007E6B8A">
        <w:rPr>
          <w:rFonts w:ascii="Times New Roman" w:hAnsi="Times New Roman"/>
          <w:sz w:val="28"/>
          <w:szCs w:val="28"/>
        </w:rPr>
        <w:t>3</w:t>
      </w:r>
      <w:r w:rsidR="00651622" w:rsidRPr="0008536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71A81" w:rsidRPr="00085363" w:rsidRDefault="00471A81" w:rsidP="00651622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2C4A69" w:rsidRPr="00A56DBB" w:rsidRDefault="00651622" w:rsidP="002C4A69">
      <w:pPr>
        <w:pStyle w:val="a"/>
        <w:ind w:hanging="361"/>
      </w:pPr>
      <w:r w:rsidRPr="00A56DBB">
        <w:t>Источники финансирования дефицита бюджета</w:t>
      </w:r>
    </w:p>
    <w:p w:rsidR="00651622" w:rsidRPr="00A56DBB" w:rsidRDefault="00A24EC4" w:rsidP="002C4A69">
      <w:pPr>
        <w:pStyle w:val="a4"/>
        <w:rPr>
          <w:szCs w:val="28"/>
        </w:rPr>
      </w:pPr>
      <w:r>
        <w:t>Утвердить</w:t>
      </w:r>
      <w:r w:rsidR="001B5F11">
        <w:t xml:space="preserve"> </w:t>
      </w:r>
      <w:r w:rsidR="00651622" w:rsidRPr="00A56DBB">
        <w:t xml:space="preserve">источники финансирования дефицита бюджета </w:t>
      </w:r>
      <w:proofErr w:type="spellStart"/>
      <w:r w:rsidR="00651622" w:rsidRPr="00A56DBB">
        <w:t>Нытвенского</w:t>
      </w:r>
      <w:proofErr w:type="spellEnd"/>
      <w:r w:rsidR="00651622" w:rsidRPr="00A56DBB">
        <w:t xml:space="preserve"> муниципального района на 201</w:t>
      </w:r>
      <w:r w:rsidR="00801CCA">
        <w:t>6</w:t>
      </w:r>
      <w:r w:rsidR="00651622" w:rsidRPr="00A56DBB">
        <w:t xml:space="preserve"> год согласно приложению 2</w:t>
      </w:r>
      <w:r w:rsidR="007E6B8A">
        <w:t>4</w:t>
      </w:r>
      <w:r w:rsidR="00651622" w:rsidRPr="00A56DBB">
        <w:t xml:space="preserve"> к настоящему решению, на 201</w:t>
      </w:r>
      <w:r w:rsidR="00801CCA">
        <w:t>7</w:t>
      </w:r>
      <w:r w:rsidR="00651622" w:rsidRPr="00A56DBB">
        <w:t>-201</w:t>
      </w:r>
      <w:r w:rsidR="00801CCA">
        <w:t>8</w:t>
      </w:r>
      <w:r w:rsidR="00651622" w:rsidRPr="00A56DBB">
        <w:t>годы согласно приложению 2</w:t>
      </w:r>
      <w:r w:rsidR="007E6B8A">
        <w:t>5</w:t>
      </w:r>
      <w:r w:rsidR="00651622" w:rsidRPr="00A56DBB">
        <w:t xml:space="preserve"> к настоящему решению.</w:t>
      </w:r>
    </w:p>
    <w:p w:rsidR="00651622" w:rsidRPr="00C54B42" w:rsidRDefault="00651622" w:rsidP="00651622">
      <w:pPr>
        <w:pStyle w:val="a"/>
        <w:ind w:left="2127" w:hanging="1559"/>
        <w:jc w:val="both"/>
      </w:pPr>
      <w:r w:rsidRPr="00C54B42">
        <w:t xml:space="preserve">Муниципальные внутренние заимствования, предоставление и возврат  бюджетных кредитов, предоставление муниципальных гарантий </w:t>
      </w:r>
      <w:proofErr w:type="spellStart"/>
      <w:r w:rsidRPr="00C54B42">
        <w:t>Нытвенским</w:t>
      </w:r>
      <w:proofErr w:type="spellEnd"/>
      <w:r w:rsidRPr="00C54B42">
        <w:t xml:space="preserve"> муниципальным районом</w:t>
      </w:r>
    </w:p>
    <w:p w:rsidR="00651622" w:rsidRPr="00BA0F54" w:rsidRDefault="00A24EC4" w:rsidP="006516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651622" w:rsidRPr="00BA0F54">
        <w:rPr>
          <w:rFonts w:ascii="Times New Roman" w:hAnsi="Times New Roman" w:cs="Times New Roman"/>
          <w:sz w:val="28"/>
          <w:szCs w:val="28"/>
        </w:rPr>
        <w:t xml:space="preserve">рограмму муниципальных внутренних заимствований </w:t>
      </w:r>
      <w:proofErr w:type="spellStart"/>
      <w:r w:rsidR="00651622" w:rsidRPr="00BA0F54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651622" w:rsidRPr="00BA0F54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801CCA">
        <w:rPr>
          <w:rFonts w:ascii="Times New Roman" w:hAnsi="Times New Roman" w:cs="Times New Roman"/>
          <w:sz w:val="28"/>
          <w:szCs w:val="28"/>
        </w:rPr>
        <w:t>6</w:t>
      </w:r>
      <w:r w:rsidR="00651622" w:rsidRPr="00BA0F54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651622" w:rsidRPr="00BA0F54">
        <w:rPr>
          <w:rFonts w:ascii="Times New Roman" w:hAnsi="Times New Roman" w:cs="Times New Roman"/>
          <w:sz w:val="28"/>
          <w:szCs w:val="28"/>
        </w:rPr>
        <w:lastRenderedPageBreak/>
        <w:t>приложению 2</w:t>
      </w:r>
      <w:r w:rsidR="007E6B8A">
        <w:rPr>
          <w:rFonts w:ascii="Times New Roman" w:hAnsi="Times New Roman" w:cs="Times New Roman"/>
          <w:sz w:val="28"/>
          <w:szCs w:val="28"/>
        </w:rPr>
        <w:t>6</w:t>
      </w:r>
      <w:r w:rsidR="00651622" w:rsidRPr="00BA0F54">
        <w:rPr>
          <w:rFonts w:ascii="Times New Roman" w:hAnsi="Times New Roman" w:cs="Times New Roman"/>
          <w:sz w:val="28"/>
          <w:szCs w:val="28"/>
        </w:rPr>
        <w:t xml:space="preserve"> к настоящему решению, на 201</w:t>
      </w:r>
      <w:r w:rsidR="00940370">
        <w:rPr>
          <w:rFonts w:ascii="Times New Roman" w:hAnsi="Times New Roman" w:cs="Times New Roman"/>
          <w:sz w:val="28"/>
          <w:szCs w:val="28"/>
        </w:rPr>
        <w:t>7</w:t>
      </w:r>
      <w:r w:rsidR="00651622" w:rsidRPr="00BA0F54">
        <w:rPr>
          <w:rFonts w:ascii="Times New Roman" w:hAnsi="Times New Roman" w:cs="Times New Roman"/>
          <w:sz w:val="28"/>
          <w:szCs w:val="28"/>
        </w:rPr>
        <w:t>-201</w:t>
      </w:r>
      <w:r w:rsidR="00940370">
        <w:rPr>
          <w:rFonts w:ascii="Times New Roman" w:hAnsi="Times New Roman" w:cs="Times New Roman"/>
          <w:sz w:val="28"/>
          <w:szCs w:val="28"/>
        </w:rPr>
        <w:t>8</w:t>
      </w:r>
      <w:r w:rsidR="00651622" w:rsidRPr="00BA0F54">
        <w:rPr>
          <w:rFonts w:ascii="Times New Roman" w:hAnsi="Times New Roman" w:cs="Times New Roman"/>
          <w:sz w:val="28"/>
          <w:szCs w:val="28"/>
        </w:rPr>
        <w:t xml:space="preserve"> годы согласно приложению 2</w:t>
      </w:r>
      <w:r w:rsidR="007E6B8A">
        <w:rPr>
          <w:rFonts w:ascii="Times New Roman" w:hAnsi="Times New Roman" w:cs="Times New Roman"/>
          <w:sz w:val="28"/>
          <w:szCs w:val="28"/>
        </w:rPr>
        <w:t>7</w:t>
      </w:r>
      <w:r w:rsidR="00651622" w:rsidRPr="00BA0F5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1622" w:rsidRPr="00D34716" w:rsidRDefault="00A24EC4" w:rsidP="006516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51622" w:rsidRPr="00D34716">
        <w:rPr>
          <w:rFonts w:ascii="Times New Roman" w:hAnsi="Times New Roman" w:cs="Times New Roman"/>
          <w:sz w:val="28"/>
          <w:szCs w:val="28"/>
        </w:rPr>
        <w:t xml:space="preserve"> Программу предоставления и возврата бюджетных кредитов </w:t>
      </w:r>
      <w:proofErr w:type="spellStart"/>
      <w:r w:rsidR="00651622" w:rsidRPr="00D3471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651622" w:rsidRPr="00D34716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940370">
        <w:rPr>
          <w:rFonts w:ascii="Times New Roman" w:hAnsi="Times New Roman" w:cs="Times New Roman"/>
          <w:sz w:val="28"/>
          <w:szCs w:val="28"/>
        </w:rPr>
        <w:t>6</w:t>
      </w:r>
      <w:r w:rsidR="00651622" w:rsidRPr="00D34716">
        <w:rPr>
          <w:rFonts w:ascii="Times New Roman" w:hAnsi="Times New Roman" w:cs="Times New Roman"/>
          <w:sz w:val="28"/>
          <w:szCs w:val="28"/>
        </w:rPr>
        <w:t>-201</w:t>
      </w:r>
      <w:r w:rsidR="00940370">
        <w:rPr>
          <w:rFonts w:ascii="Times New Roman" w:hAnsi="Times New Roman" w:cs="Times New Roman"/>
          <w:sz w:val="28"/>
          <w:szCs w:val="28"/>
        </w:rPr>
        <w:t>8</w:t>
      </w:r>
      <w:r w:rsidR="00651622" w:rsidRPr="00D34716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940370">
        <w:rPr>
          <w:rFonts w:ascii="Times New Roman" w:hAnsi="Times New Roman" w:cs="Times New Roman"/>
          <w:sz w:val="28"/>
          <w:szCs w:val="28"/>
        </w:rPr>
        <w:t>2</w:t>
      </w:r>
      <w:r w:rsidR="007E6B8A">
        <w:rPr>
          <w:rFonts w:ascii="Times New Roman" w:hAnsi="Times New Roman" w:cs="Times New Roman"/>
          <w:sz w:val="28"/>
          <w:szCs w:val="28"/>
        </w:rPr>
        <w:t>8</w:t>
      </w:r>
      <w:r w:rsidR="00651622" w:rsidRPr="00D3471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1622" w:rsidRPr="00D34716" w:rsidRDefault="00A24EC4" w:rsidP="006516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51622" w:rsidRPr="00D34716">
        <w:rPr>
          <w:rFonts w:ascii="Times New Roman" w:hAnsi="Times New Roman" w:cs="Times New Roman"/>
          <w:sz w:val="28"/>
          <w:szCs w:val="28"/>
        </w:rPr>
        <w:t xml:space="preserve"> Программу муниципальных гарантий </w:t>
      </w:r>
      <w:proofErr w:type="spellStart"/>
      <w:r w:rsidR="00651622" w:rsidRPr="00D3471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651622" w:rsidRPr="00D34716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940370">
        <w:rPr>
          <w:rFonts w:ascii="Times New Roman" w:hAnsi="Times New Roman" w:cs="Times New Roman"/>
          <w:sz w:val="28"/>
          <w:szCs w:val="28"/>
        </w:rPr>
        <w:t>6</w:t>
      </w:r>
      <w:r w:rsidR="00651622" w:rsidRPr="00D3471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E6B8A">
        <w:rPr>
          <w:rFonts w:ascii="Times New Roman" w:hAnsi="Times New Roman" w:cs="Times New Roman"/>
          <w:sz w:val="28"/>
          <w:szCs w:val="28"/>
        </w:rPr>
        <w:t>29</w:t>
      </w:r>
      <w:r w:rsidR="00651622" w:rsidRPr="00D34716">
        <w:rPr>
          <w:rFonts w:ascii="Times New Roman" w:hAnsi="Times New Roman" w:cs="Times New Roman"/>
          <w:sz w:val="28"/>
          <w:szCs w:val="28"/>
        </w:rPr>
        <w:t xml:space="preserve"> к настоящему решению, на 201</w:t>
      </w:r>
      <w:r w:rsidR="00940370">
        <w:rPr>
          <w:rFonts w:ascii="Times New Roman" w:hAnsi="Times New Roman" w:cs="Times New Roman"/>
          <w:sz w:val="28"/>
          <w:szCs w:val="28"/>
        </w:rPr>
        <w:t>7</w:t>
      </w:r>
      <w:r w:rsidR="00651622" w:rsidRPr="00D34716">
        <w:rPr>
          <w:rFonts w:ascii="Times New Roman" w:hAnsi="Times New Roman" w:cs="Times New Roman"/>
          <w:sz w:val="28"/>
          <w:szCs w:val="28"/>
        </w:rPr>
        <w:t>-201</w:t>
      </w:r>
      <w:r w:rsidR="00940370">
        <w:rPr>
          <w:rFonts w:ascii="Times New Roman" w:hAnsi="Times New Roman" w:cs="Times New Roman"/>
          <w:sz w:val="28"/>
          <w:szCs w:val="28"/>
        </w:rPr>
        <w:t>8</w:t>
      </w:r>
      <w:r w:rsidR="00651622" w:rsidRPr="00D34716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0A7826" w:rsidRPr="00D34716">
        <w:rPr>
          <w:rFonts w:ascii="Times New Roman" w:hAnsi="Times New Roman" w:cs="Times New Roman"/>
          <w:sz w:val="28"/>
          <w:szCs w:val="28"/>
        </w:rPr>
        <w:t>3</w:t>
      </w:r>
      <w:r w:rsidR="007E6B8A">
        <w:rPr>
          <w:rFonts w:ascii="Times New Roman" w:hAnsi="Times New Roman" w:cs="Times New Roman"/>
          <w:sz w:val="28"/>
          <w:szCs w:val="28"/>
        </w:rPr>
        <w:t>0</w:t>
      </w:r>
      <w:r w:rsidR="000A7826" w:rsidRPr="00D34716">
        <w:rPr>
          <w:rFonts w:ascii="Times New Roman" w:hAnsi="Times New Roman" w:cs="Times New Roman"/>
          <w:sz w:val="28"/>
          <w:szCs w:val="28"/>
        </w:rPr>
        <w:t xml:space="preserve"> </w:t>
      </w:r>
      <w:r w:rsidR="00651622" w:rsidRPr="00D3471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51622" w:rsidRPr="00D34716" w:rsidRDefault="00651622" w:rsidP="006516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34716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proofErr w:type="spellStart"/>
      <w:r w:rsidRPr="00D3471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D34716">
        <w:rPr>
          <w:rFonts w:ascii="Times New Roman" w:hAnsi="Times New Roman" w:cs="Times New Roman"/>
          <w:sz w:val="28"/>
          <w:szCs w:val="28"/>
        </w:rPr>
        <w:t xml:space="preserve"> муниципального района  вправе от имени муниципального образования «</w:t>
      </w:r>
      <w:proofErr w:type="spellStart"/>
      <w:r w:rsidRPr="00D34716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D34716">
        <w:rPr>
          <w:rFonts w:ascii="Times New Roman" w:hAnsi="Times New Roman" w:cs="Times New Roman"/>
          <w:sz w:val="28"/>
          <w:szCs w:val="28"/>
        </w:rPr>
        <w:t xml:space="preserve"> муниципальный район» привлекать кредиты кредитных организаций для покрытия дефицита бюджета </w:t>
      </w:r>
      <w:proofErr w:type="spellStart"/>
      <w:r w:rsidRPr="00D3471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D347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51622" w:rsidRPr="0029599F" w:rsidRDefault="00651622" w:rsidP="006516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99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29599F" w:rsidRPr="002959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9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99F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29599F">
        <w:rPr>
          <w:rFonts w:ascii="Times New Roman" w:hAnsi="Times New Roman" w:cs="Times New Roman"/>
          <w:sz w:val="28"/>
          <w:szCs w:val="28"/>
        </w:rPr>
        <w:t xml:space="preserve"> муниципального района  от имени муниципального образования «</w:t>
      </w:r>
      <w:proofErr w:type="spellStart"/>
      <w:r w:rsidRPr="0029599F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29599F">
        <w:rPr>
          <w:rFonts w:ascii="Times New Roman" w:hAnsi="Times New Roman" w:cs="Times New Roman"/>
          <w:sz w:val="28"/>
          <w:szCs w:val="28"/>
        </w:rPr>
        <w:t xml:space="preserve"> муниципальный район» вправе заключать договоры о предоставлении муниципальных гарантий </w:t>
      </w:r>
      <w:proofErr w:type="spellStart"/>
      <w:r w:rsidRPr="0029599F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29599F">
        <w:rPr>
          <w:rFonts w:ascii="Times New Roman" w:hAnsi="Times New Roman" w:cs="Times New Roman"/>
          <w:sz w:val="28"/>
          <w:szCs w:val="28"/>
        </w:rPr>
        <w:t xml:space="preserve"> муниципального района и выдавать гарантии по долговым обязательствам поселений, расположенных на территории муниципального района, в 201</w:t>
      </w:r>
      <w:r w:rsidR="00940370">
        <w:rPr>
          <w:rFonts w:ascii="Times New Roman" w:hAnsi="Times New Roman" w:cs="Times New Roman"/>
          <w:sz w:val="28"/>
          <w:szCs w:val="28"/>
        </w:rPr>
        <w:t>6</w:t>
      </w:r>
      <w:r w:rsidRPr="0029599F">
        <w:rPr>
          <w:rFonts w:ascii="Times New Roman" w:hAnsi="Times New Roman" w:cs="Times New Roman"/>
          <w:sz w:val="28"/>
          <w:szCs w:val="28"/>
        </w:rPr>
        <w:t xml:space="preserve"> году по перечню согласно приложению </w:t>
      </w:r>
      <w:r w:rsidR="000A7826" w:rsidRPr="0029599F">
        <w:rPr>
          <w:rFonts w:ascii="Times New Roman" w:hAnsi="Times New Roman" w:cs="Times New Roman"/>
          <w:sz w:val="28"/>
          <w:szCs w:val="28"/>
        </w:rPr>
        <w:t>3</w:t>
      </w:r>
      <w:r w:rsidR="007E6B8A">
        <w:rPr>
          <w:rFonts w:ascii="Times New Roman" w:hAnsi="Times New Roman" w:cs="Times New Roman"/>
          <w:sz w:val="28"/>
          <w:szCs w:val="28"/>
        </w:rPr>
        <w:t>1</w:t>
      </w:r>
      <w:r w:rsidRPr="0029599F">
        <w:rPr>
          <w:rFonts w:ascii="Times New Roman" w:hAnsi="Times New Roman" w:cs="Times New Roman"/>
          <w:sz w:val="28"/>
          <w:szCs w:val="28"/>
        </w:rPr>
        <w:t>, в 201</w:t>
      </w:r>
      <w:r w:rsidR="00940370">
        <w:rPr>
          <w:rFonts w:ascii="Times New Roman" w:hAnsi="Times New Roman" w:cs="Times New Roman"/>
          <w:sz w:val="28"/>
          <w:szCs w:val="28"/>
        </w:rPr>
        <w:t>7</w:t>
      </w:r>
      <w:r w:rsidRPr="0029599F">
        <w:rPr>
          <w:rFonts w:ascii="Times New Roman" w:hAnsi="Times New Roman" w:cs="Times New Roman"/>
          <w:sz w:val="28"/>
          <w:szCs w:val="28"/>
        </w:rPr>
        <w:t>-201</w:t>
      </w:r>
      <w:r w:rsidR="00940370">
        <w:rPr>
          <w:rFonts w:ascii="Times New Roman" w:hAnsi="Times New Roman" w:cs="Times New Roman"/>
          <w:sz w:val="28"/>
          <w:szCs w:val="28"/>
        </w:rPr>
        <w:t>8</w:t>
      </w:r>
      <w:r w:rsidRPr="0029599F">
        <w:rPr>
          <w:rFonts w:ascii="Times New Roman" w:hAnsi="Times New Roman" w:cs="Times New Roman"/>
          <w:sz w:val="28"/>
          <w:szCs w:val="28"/>
        </w:rPr>
        <w:t xml:space="preserve"> годах согласно приложению 3</w:t>
      </w:r>
      <w:r w:rsidR="007E6B8A">
        <w:rPr>
          <w:rFonts w:ascii="Times New Roman" w:hAnsi="Times New Roman" w:cs="Times New Roman"/>
          <w:sz w:val="28"/>
          <w:szCs w:val="28"/>
        </w:rPr>
        <w:t>2</w:t>
      </w:r>
      <w:r w:rsidRPr="0029599F">
        <w:rPr>
          <w:rFonts w:ascii="Times New Roman" w:hAnsi="Times New Roman" w:cs="Times New Roman"/>
          <w:sz w:val="28"/>
          <w:szCs w:val="28"/>
        </w:rPr>
        <w:t xml:space="preserve"> к настоящему  решению.</w:t>
      </w:r>
      <w:proofErr w:type="gramEnd"/>
    </w:p>
    <w:p w:rsidR="00651622" w:rsidRPr="00BA0F54" w:rsidRDefault="00651622" w:rsidP="00582B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A0F54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долга </w:t>
      </w:r>
      <w:proofErr w:type="spellStart"/>
      <w:r w:rsidRPr="00BA0F54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A0F54">
        <w:rPr>
          <w:rFonts w:ascii="Times New Roman" w:hAnsi="Times New Roman" w:cs="Times New Roman"/>
          <w:sz w:val="28"/>
          <w:szCs w:val="28"/>
        </w:rPr>
        <w:t xml:space="preserve"> муниципального района  на 201</w:t>
      </w:r>
      <w:r w:rsidR="00940370">
        <w:rPr>
          <w:rFonts w:ascii="Times New Roman" w:hAnsi="Times New Roman" w:cs="Times New Roman"/>
          <w:sz w:val="28"/>
          <w:szCs w:val="28"/>
        </w:rPr>
        <w:t>6</w:t>
      </w:r>
      <w:r w:rsidRPr="00BA0F54">
        <w:rPr>
          <w:rFonts w:ascii="Times New Roman" w:hAnsi="Times New Roman" w:cs="Times New Roman"/>
          <w:sz w:val="28"/>
          <w:szCs w:val="28"/>
        </w:rPr>
        <w:t xml:space="preserve"> год в сумме 0,0 тыс</w:t>
      </w:r>
      <w:proofErr w:type="gramStart"/>
      <w:r w:rsidRPr="00BA0F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0F54">
        <w:rPr>
          <w:rFonts w:ascii="Times New Roman" w:hAnsi="Times New Roman" w:cs="Times New Roman"/>
          <w:sz w:val="28"/>
          <w:szCs w:val="28"/>
        </w:rPr>
        <w:t>ублей, на 201</w:t>
      </w:r>
      <w:r w:rsidR="00940370">
        <w:rPr>
          <w:rFonts w:ascii="Times New Roman" w:hAnsi="Times New Roman" w:cs="Times New Roman"/>
          <w:sz w:val="28"/>
          <w:szCs w:val="28"/>
        </w:rPr>
        <w:t>7</w:t>
      </w:r>
      <w:r w:rsidRPr="00BA0F54">
        <w:rPr>
          <w:rFonts w:ascii="Times New Roman" w:hAnsi="Times New Roman" w:cs="Times New Roman"/>
          <w:sz w:val="28"/>
          <w:szCs w:val="28"/>
        </w:rPr>
        <w:t xml:space="preserve"> год в сумме 0,0 тыс.рублей, на 201</w:t>
      </w:r>
      <w:r w:rsidR="00940370">
        <w:rPr>
          <w:rFonts w:ascii="Times New Roman" w:hAnsi="Times New Roman" w:cs="Times New Roman"/>
          <w:sz w:val="28"/>
          <w:szCs w:val="28"/>
        </w:rPr>
        <w:t>8</w:t>
      </w:r>
      <w:r w:rsidRPr="00BA0F54">
        <w:rPr>
          <w:rFonts w:ascii="Times New Roman" w:hAnsi="Times New Roman" w:cs="Times New Roman"/>
          <w:sz w:val="28"/>
          <w:szCs w:val="28"/>
        </w:rPr>
        <w:t xml:space="preserve"> год в сумме 0,0 тыс.рублей.</w:t>
      </w:r>
    </w:p>
    <w:p w:rsidR="00651622" w:rsidRPr="00695864" w:rsidRDefault="00651622" w:rsidP="00582B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95864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долга </w:t>
      </w:r>
      <w:proofErr w:type="spellStart"/>
      <w:r w:rsidRPr="00695864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6958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6958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51622" w:rsidRPr="00695864" w:rsidRDefault="00651622" w:rsidP="00582B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95864">
        <w:rPr>
          <w:rFonts w:ascii="Times New Roman" w:hAnsi="Times New Roman" w:cs="Times New Roman"/>
          <w:sz w:val="28"/>
          <w:szCs w:val="28"/>
        </w:rPr>
        <w:t>на 01.01.201</w:t>
      </w:r>
      <w:r w:rsidR="00940370">
        <w:rPr>
          <w:rFonts w:ascii="Times New Roman" w:hAnsi="Times New Roman" w:cs="Times New Roman"/>
          <w:sz w:val="28"/>
          <w:szCs w:val="28"/>
        </w:rPr>
        <w:t>7</w:t>
      </w:r>
      <w:r w:rsidRPr="00695864">
        <w:rPr>
          <w:rFonts w:ascii="Times New Roman" w:hAnsi="Times New Roman" w:cs="Times New Roman"/>
          <w:sz w:val="28"/>
          <w:szCs w:val="28"/>
        </w:rPr>
        <w:t xml:space="preserve"> в сумме 0,0 тыс</w:t>
      </w:r>
      <w:proofErr w:type="gramStart"/>
      <w:r w:rsidRPr="006958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5864">
        <w:rPr>
          <w:rFonts w:ascii="Times New Roman" w:hAnsi="Times New Roman" w:cs="Times New Roman"/>
          <w:sz w:val="28"/>
          <w:szCs w:val="28"/>
        </w:rPr>
        <w:t xml:space="preserve">ублей, в том числе верхнего предела долга по муниципальным гарантиям </w:t>
      </w:r>
      <w:proofErr w:type="spellStart"/>
      <w:r w:rsidRPr="00695864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695864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 тыс.рублей;</w:t>
      </w:r>
    </w:p>
    <w:p w:rsidR="00651622" w:rsidRPr="00695864" w:rsidRDefault="00651622" w:rsidP="00582B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95864">
        <w:rPr>
          <w:rFonts w:ascii="Times New Roman" w:hAnsi="Times New Roman" w:cs="Times New Roman"/>
          <w:sz w:val="28"/>
          <w:szCs w:val="28"/>
        </w:rPr>
        <w:t>на 01.01.201</w:t>
      </w:r>
      <w:r w:rsidR="00940370">
        <w:rPr>
          <w:rFonts w:ascii="Times New Roman" w:hAnsi="Times New Roman" w:cs="Times New Roman"/>
          <w:sz w:val="28"/>
          <w:szCs w:val="28"/>
        </w:rPr>
        <w:t>8</w:t>
      </w:r>
      <w:r w:rsidRPr="00695864">
        <w:rPr>
          <w:rFonts w:ascii="Times New Roman" w:hAnsi="Times New Roman" w:cs="Times New Roman"/>
          <w:sz w:val="28"/>
          <w:szCs w:val="28"/>
        </w:rPr>
        <w:t xml:space="preserve"> в сумме 0,0 тыс</w:t>
      </w:r>
      <w:proofErr w:type="gramStart"/>
      <w:r w:rsidRPr="006958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5864">
        <w:rPr>
          <w:rFonts w:ascii="Times New Roman" w:hAnsi="Times New Roman" w:cs="Times New Roman"/>
          <w:sz w:val="28"/>
          <w:szCs w:val="28"/>
        </w:rPr>
        <w:t xml:space="preserve">ублей, в том числе верхнего предела долга по муниципальным гарантиям </w:t>
      </w:r>
      <w:proofErr w:type="spellStart"/>
      <w:r w:rsidRPr="00695864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695864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 тыс.рублей;</w:t>
      </w:r>
    </w:p>
    <w:p w:rsidR="00651622" w:rsidRPr="00695864" w:rsidRDefault="00651622" w:rsidP="00582B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95864">
        <w:rPr>
          <w:rFonts w:ascii="Times New Roman" w:hAnsi="Times New Roman" w:cs="Times New Roman"/>
          <w:sz w:val="28"/>
          <w:szCs w:val="28"/>
        </w:rPr>
        <w:t>на 01.01.201</w:t>
      </w:r>
      <w:r w:rsidR="00940370">
        <w:rPr>
          <w:rFonts w:ascii="Times New Roman" w:hAnsi="Times New Roman" w:cs="Times New Roman"/>
          <w:sz w:val="28"/>
          <w:szCs w:val="28"/>
        </w:rPr>
        <w:t>9</w:t>
      </w:r>
      <w:r w:rsidRPr="00695864">
        <w:rPr>
          <w:rFonts w:ascii="Times New Roman" w:hAnsi="Times New Roman" w:cs="Times New Roman"/>
          <w:sz w:val="28"/>
          <w:szCs w:val="28"/>
        </w:rPr>
        <w:t xml:space="preserve"> в сумме 0,0 тыс</w:t>
      </w:r>
      <w:proofErr w:type="gramStart"/>
      <w:r w:rsidRPr="006958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5864">
        <w:rPr>
          <w:rFonts w:ascii="Times New Roman" w:hAnsi="Times New Roman" w:cs="Times New Roman"/>
          <w:sz w:val="28"/>
          <w:szCs w:val="28"/>
        </w:rPr>
        <w:t xml:space="preserve">ублей, в том числе верхнего предела долга по муниципальным гарантиям </w:t>
      </w:r>
      <w:proofErr w:type="spellStart"/>
      <w:r w:rsidRPr="00695864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695864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 тыс.рублей.</w:t>
      </w:r>
    </w:p>
    <w:p w:rsidR="002C4A69" w:rsidRPr="00695864" w:rsidRDefault="00651622" w:rsidP="002C4A69">
      <w:pPr>
        <w:pStyle w:val="a"/>
      </w:pPr>
      <w:r w:rsidRPr="00695864">
        <w:t>Предоставление бюджетных кредитов в 201</w:t>
      </w:r>
      <w:r w:rsidR="004510AB">
        <w:t>6</w:t>
      </w:r>
      <w:r w:rsidRPr="00695864">
        <w:t xml:space="preserve"> году</w:t>
      </w:r>
    </w:p>
    <w:p w:rsidR="00651622" w:rsidRPr="00695864" w:rsidRDefault="00651622" w:rsidP="006516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5864">
        <w:rPr>
          <w:rFonts w:ascii="Times New Roman" w:hAnsi="Times New Roman" w:cs="Times New Roman"/>
          <w:sz w:val="28"/>
          <w:szCs w:val="28"/>
        </w:rPr>
        <w:t>Установить, что бюджетные кредиты бюджетам поселений предоставляются из районного бюджета в пределах общего объема бюджетных ассигнований для покрытия временных кассовых разрывов, возникающих при исполнении бюджетов поселений</w:t>
      </w:r>
      <w:r w:rsidR="00935689" w:rsidRPr="00695864">
        <w:rPr>
          <w:rFonts w:ascii="Times New Roman" w:hAnsi="Times New Roman" w:cs="Times New Roman"/>
          <w:sz w:val="28"/>
          <w:szCs w:val="28"/>
        </w:rPr>
        <w:t xml:space="preserve">, и осуществления муниципальными образованиями мероприятий, связанных с </w:t>
      </w:r>
      <w:r w:rsidR="00935689" w:rsidRPr="00695864">
        <w:rPr>
          <w:rFonts w:ascii="Times New Roman" w:hAnsi="Times New Roman" w:cs="Times New Roman"/>
          <w:sz w:val="28"/>
          <w:szCs w:val="28"/>
        </w:rPr>
        <w:lastRenderedPageBreak/>
        <w:t>предупреждением и ликвидацией последс</w:t>
      </w:r>
      <w:r w:rsidR="00695864" w:rsidRPr="00695864">
        <w:rPr>
          <w:rFonts w:ascii="Times New Roman" w:hAnsi="Times New Roman" w:cs="Times New Roman"/>
          <w:sz w:val="28"/>
          <w:szCs w:val="28"/>
        </w:rPr>
        <w:t>т</w:t>
      </w:r>
      <w:r w:rsidR="00935689" w:rsidRPr="00695864">
        <w:rPr>
          <w:rFonts w:ascii="Times New Roman" w:hAnsi="Times New Roman" w:cs="Times New Roman"/>
          <w:sz w:val="28"/>
          <w:szCs w:val="28"/>
        </w:rPr>
        <w:t>вий чрезвычайных ситуаций и стихийных бедствий</w:t>
      </w:r>
      <w:r w:rsidRPr="00695864">
        <w:rPr>
          <w:rFonts w:ascii="Times New Roman" w:hAnsi="Times New Roman" w:cs="Times New Roman"/>
          <w:sz w:val="28"/>
          <w:szCs w:val="28"/>
        </w:rPr>
        <w:t>.</w:t>
      </w:r>
    </w:p>
    <w:p w:rsidR="00651622" w:rsidRPr="00695864" w:rsidRDefault="00651622" w:rsidP="00582B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95864">
        <w:rPr>
          <w:rFonts w:ascii="Times New Roman" w:hAnsi="Times New Roman" w:cs="Times New Roman"/>
          <w:sz w:val="28"/>
          <w:szCs w:val="28"/>
        </w:rPr>
        <w:t>Установить плату за пользование указанными бюджетными кредитами для городских и сельских поселений по ставке в размере 0 %.</w:t>
      </w:r>
    </w:p>
    <w:p w:rsidR="00651622" w:rsidRPr="00695864" w:rsidRDefault="00651622" w:rsidP="00582B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95864">
        <w:rPr>
          <w:rFonts w:ascii="Times New Roman" w:hAnsi="Times New Roman" w:cs="Times New Roman"/>
          <w:sz w:val="28"/>
          <w:szCs w:val="28"/>
        </w:rPr>
        <w:t xml:space="preserve">Предоставление, использование и возврат бюджетных кредитов, полученных из районного бюджета, осуществляются в порядке, установленном </w:t>
      </w:r>
      <w:r w:rsidR="00D50043" w:rsidRPr="0069586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9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864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69586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51622" w:rsidRPr="00695864" w:rsidRDefault="00651622" w:rsidP="0065162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864">
        <w:rPr>
          <w:rFonts w:ascii="Times New Roman" w:hAnsi="Times New Roman" w:cs="Times New Roman"/>
          <w:sz w:val="28"/>
          <w:szCs w:val="28"/>
        </w:rPr>
        <w:t>Установить, что при нарушении сроков возврата и (или) использовании не по целевому назначению средств районного бюджета, предоставленных на возвратной основе местным бюджетам, суммы средств, подлежащие перечислению в районный бюджет, взыскиваются за счет дотаций, предусмотренных бюджету поселения из районного бюджета (в случае передачи муниципальному району полномочия Пермского края на выравнивание бюджетной обеспеченности поселений), а также за счет доходов от федеральных налогов</w:t>
      </w:r>
      <w:proofErr w:type="gramEnd"/>
      <w:r w:rsidRPr="00695864">
        <w:rPr>
          <w:rFonts w:ascii="Times New Roman" w:hAnsi="Times New Roman" w:cs="Times New Roman"/>
          <w:sz w:val="28"/>
          <w:szCs w:val="28"/>
        </w:rPr>
        <w:t xml:space="preserve"> и сборов, налогов, предусмотренных специальными налоговыми режимами, региональных налогов, подлежащих зачислению в бюджет поселения.</w:t>
      </w:r>
    </w:p>
    <w:p w:rsidR="00651622" w:rsidRPr="001E1BEA" w:rsidRDefault="00651622" w:rsidP="00651622">
      <w:pPr>
        <w:pStyle w:val="a"/>
        <w:ind w:left="2127" w:hanging="1560"/>
        <w:jc w:val="both"/>
      </w:pPr>
      <w:r w:rsidRPr="001E1BEA">
        <w:t>Особенности списания в 201</w:t>
      </w:r>
      <w:r w:rsidR="000E790F">
        <w:t>6</w:t>
      </w:r>
      <w:r w:rsidRPr="001E1BEA">
        <w:t xml:space="preserve"> году отдельных видов задолженности перед бюджетом </w:t>
      </w:r>
      <w:proofErr w:type="spellStart"/>
      <w:r w:rsidRPr="001E1BEA">
        <w:t>Нытвенского</w:t>
      </w:r>
      <w:proofErr w:type="spellEnd"/>
      <w:r w:rsidRPr="001E1BEA">
        <w:t xml:space="preserve"> муниципального района</w:t>
      </w:r>
    </w:p>
    <w:p w:rsidR="00651622" w:rsidRPr="001E1BEA" w:rsidRDefault="00651622" w:rsidP="00582B53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E1BEA">
        <w:rPr>
          <w:rFonts w:ascii="Times New Roman" w:hAnsi="Times New Roman" w:cs="Times New Roman"/>
          <w:sz w:val="28"/>
          <w:szCs w:val="28"/>
        </w:rPr>
        <w:t xml:space="preserve">Разрешить производить списание и восстановление в учете задолженности муниципальных образований, юридических лиц по денежным обязательствам перед бюджетом </w:t>
      </w:r>
      <w:proofErr w:type="spellStart"/>
      <w:r w:rsidRPr="001E1BE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1E1BEA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основаниями, порядком, условиями, установленными администрацией </w:t>
      </w:r>
      <w:proofErr w:type="spellStart"/>
      <w:r w:rsidRPr="001E1BE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1E1BE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A01DC" w:rsidRPr="001E1BEA" w:rsidRDefault="009A01DC" w:rsidP="00582B53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651622" w:rsidRPr="009E28E8" w:rsidRDefault="00651622" w:rsidP="00651622">
      <w:pPr>
        <w:pStyle w:val="a"/>
        <w:ind w:left="2127" w:hanging="1560"/>
        <w:jc w:val="both"/>
      </w:pPr>
      <w:r w:rsidRPr="009E28E8">
        <w:t>Приостановление действия отдельных положений нормативно-правовых актов, не  обеспеченных источниками финансирования в 201</w:t>
      </w:r>
      <w:r w:rsidR="00710D73">
        <w:t>6-</w:t>
      </w:r>
      <w:r w:rsidRPr="009E28E8">
        <w:t>201</w:t>
      </w:r>
      <w:r w:rsidR="00710D73">
        <w:t>8</w:t>
      </w:r>
      <w:r w:rsidRPr="009E28E8">
        <w:t xml:space="preserve"> годах</w:t>
      </w:r>
    </w:p>
    <w:p w:rsidR="00651622" w:rsidRPr="009E28E8" w:rsidRDefault="00651622" w:rsidP="00651622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28E8">
        <w:rPr>
          <w:rFonts w:ascii="Times New Roman" w:hAnsi="Times New Roman" w:cs="Times New Roman"/>
          <w:sz w:val="28"/>
          <w:szCs w:val="28"/>
        </w:rPr>
        <w:t>Приостановить на 201</w:t>
      </w:r>
      <w:r w:rsidR="000E790F">
        <w:rPr>
          <w:rFonts w:ascii="Times New Roman" w:hAnsi="Times New Roman" w:cs="Times New Roman"/>
          <w:sz w:val="28"/>
          <w:szCs w:val="28"/>
        </w:rPr>
        <w:t>6</w:t>
      </w:r>
      <w:r w:rsidRPr="009E28E8">
        <w:rPr>
          <w:rFonts w:ascii="Times New Roman" w:hAnsi="Times New Roman" w:cs="Times New Roman"/>
          <w:sz w:val="28"/>
          <w:szCs w:val="28"/>
        </w:rPr>
        <w:t>-201</w:t>
      </w:r>
      <w:r w:rsidR="000E790F">
        <w:rPr>
          <w:rFonts w:ascii="Times New Roman" w:hAnsi="Times New Roman" w:cs="Times New Roman"/>
          <w:sz w:val="28"/>
          <w:szCs w:val="28"/>
        </w:rPr>
        <w:t>8</w:t>
      </w:r>
      <w:r w:rsidRPr="009E28E8">
        <w:rPr>
          <w:rFonts w:ascii="Times New Roman" w:hAnsi="Times New Roman" w:cs="Times New Roman"/>
          <w:sz w:val="28"/>
          <w:szCs w:val="28"/>
        </w:rPr>
        <w:t xml:space="preserve"> годы действие нормативных правовых актов администрации района в соответствии с приложением 3</w:t>
      </w:r>
      <w:r w:rsidR="007E6B8A">
        <w:rPr>
          <w:rFonts w:ascii="Times New Roman" w:hAnsi="Times New Roman" w:cs="Times New Roman"/>
          <w:sz w:val="28"/>
          <w:szCs w:val="28"/>
        </w:rPr>
        <w:t>3</w:t>
      </w:r>
      <w:r w:rsidRPr="009E28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C4A69" w:rsidRPr="009E28E8" w:rsidRDefault="00651622" w:rsidP="002C4A69">
      <w:pPr>
        <w:pStyle w:val="a"/>
      </w:pPr>
      <w:r w:rsidRPr="009E28E8">
        <w:t>Проверки бюджетов поселений</w:t>
      </w:r>
    </w:p>
    <w:p w:rsidR="00651622" w:rsidRPr="009E28E8" w:rsidRDefault="00651622" w:rsidP="0065162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9E28E8">
        <w:rPr>
          <w:rFonts w:ascii="Times New Roman" w:hAnsi="Times New Roman"/>
          <w:b/>
          <w:sz w:val="28"/>
          <w:szCs w:val="28"/>
        </w:rPr>
        <w:t>У</w:t>
      </w:r>
      <w:r w:rsidRPr="009E28E8">
        <w:rPr>
          <w:rFonts w:ascii="Times New Roman" w:hAnsi="Times New Roman"/>
          <w:sz w:val="28"/>
          <w:szCs w:val="28"/>
        </w:rPr>
        <w:t>становить, что проверки бюджетов поселений, получающих финансовую помощь из районного  бюджета, провод</w:t>
      </w:r>
      <w:r w:rsidR="00D50043" w:rsidRPr="009E28E8">
        <w:rPr>
          <w:rFonts w:ascii="Times New Roman" w:hAnsi="Times New Roman"/>
          <w:sz w:val="28"/>
          <w:szCs w:val="28"/>
        </w:rPr>
        <w:t>ят</w:t>
      </w:r>
      <w:r w:rsidRPr="009E28E8">
        <w:rPr>
          <w:rFonts w:ascii="Times New Roman" w:hAnsi="Times New Roman"/>
          <w:sz w:val="28"/>
          <w:szCs w:val="28"/>
        </w:rPr>
        <w:t xml:space="preserve"> Финансовое управление администрации </w:t>
      </w:r>
      <w:proofErr w:type="spellStart"/>
      <w:r w:rsidRPr="009E28E8">
        <w:rPr>
          <w:rFonts w:ascii="Times New Roman" w:hAnsi="Times New Roman"/>
          <w:sz w:val="28"/>
          <w:szCs w:val="28"/>
        </w:rPr>
        <w:t>Нытвенского</w:t>
      </w:r>
      <w:proofErr w:type="spellEnd"/>
      <w:r w:rsidRPr="009E28E8">
        <w:rPr>
          <w:rFonts w:ascii="Times New Roman" w:hAnsi="Times New Roman"/>
          <w:sz w:val="28"/>
          <w:szCs w:val="28"/>
        </w:rPr>
        <w:t xml:space="preserve"> муниципального района  и  Контрольно-счетная палата </w:t>
      </w:r>
      <w:proofErr w:type="spellStart"/>
      <w:r w:rsidRPr="009E28E8">
        <w:rPr>
          <w:rFonts w:ascii="Times New Roman" w:hAnsi="Times New Roman"/>
          <w:sz w:val="28"/>
          <w:szCs w:val="28"/>
        </w:rPr>
        <w:t>Нытвенского</w:t>
      </w:r>
      <w:proofErr w:type="spellEnd"/>
      <w:r w:rsidRPr="009E28E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C4A69" w:rsidRPr="000227E7" w:rsidRDefault="00651622" w:rsidP="002C4A69">
      <w:pPr>
        <w:pStyle w:val="a"/>
      </w:pPr>
      <w:r w:rsidRPr="000227E7">
        <w:lastRenderedPageBreak/>
        <w:t>Особенности исполнения районного  бюджета</w:t>
      </w:r>
    </w:p>
    <w:p w:rsidR="004C4D2A" w:rsidRPr="00C406C9" w:rsidRDefault="00651622" w:rsidP="00A750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7E7">
        <w:rPr>
          <w:rFonts w:ascii="Times New Roman" w:hAnsi="Times New Roman" w:cs="Times New Roman"/>
          <w:sz w:val="28"/>
          <w:szCs w:val="28"/>
        </w:rPr>
        <w:t>1.</w:t>
      </w:r>
      <w:r w:rsidR="004C4D2A">
        <w:rPr>
          <w:rFonts w:ascii="Times New Roman" w:hAnsi="Times New Roman" w:cs="Times New Roman"/>
          <w:sz w:val="28"/>
          <w:szCs w:val="28"/>
        </w:rPr>
        <w:t>Установить</w:t>
      </w:r>
      <w:r w:rsidR="00FC541F">
        <w:rPr>
          <w:rFonts w:ascii="Times New Roman" w:hAnsi="Times New Roman" w:cs="Times New Roman"/>
          <w:sz w:val="28"/>
          <w:szCs w:val="28"/>
        </w:rPr>
        <w:t>,</w:t>
      </w:r>
      <w:r w:rsidR="004C4D2A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Федерации, пунктом </w:t>
      </w:r>
      <w:r w:rsidR="00C406C9">
        <w:rPr>
          <w:rFonts w:ascii="Times New Roman" w:hAnsi="Times New Roman" w:cs="Times New Roman"/>
          <w:sz w:val="28"/>
          <w:szCs w:val="28"/>
        </w:rPr>
        <w:t>7 стать</w:t>
      </w:r>
      <w:r w:rsidR="000F240A">
        <w:rPr>
          <w:rFonts w:ascii="Times New Roman" w:hAnsi="Times New Roman" w:cs="Times New Roman"/>
          <w:sz w:val="28"/>
          <w:szCs w:val="28"/>
        </w:rPr>
        <w:t>и</w:t>
      </w:r>
      <w:r w:rsidR="00C406C9">
        <w:rPr>
          <w:rFonts w:ascii="Times New Roman" w:hAnsi="Times New Roman" w:cs="Times New Roman"/>
          <w:sz w:val="28"/>
          <w:szCs w:val="28"/>
        </w:rPr>
        <w:t xml:space="preserve"> 37 Решения Земского Собрания </w:t>
      </w:r>
      <w:r w:rsidR="00C406C9" w:rsidRPr="00DB7998">
        <w:rPr>
          <w:rFonts w:ascii="Times New Roman" w:hAnsi="Times New Roman" w:cs="Times New Roman"/>
          <w:sz w:val="28"/>
          <w:szCs w:val="28"/>
        </w:rPr>
        <w:t>от</w:t>
      </w:r>
      <w:r w:rsidR="00C406C9">
        <w:rPr>
          <w:rFonts w:ascii="Times New Roman" w:hAnsi="Times New Roman" w:cs="Times New Roman"/>
          <w:sz w:val="28"/>
          <w:szCs w:val="28"/>
        </w:rPr>
        <w:t xml:space="preserve"> </w:t>
      </w:r>
      <w:r w:rsidR="00DB7998">
        <w:rPr>
          <w:rFonts w:ascii="Times New Roman" w:hAnsi="Times New Roman" w:cs="Times New Roman"/>
          <w:sz w:val="28"/>
          <w:szCs w:val="28"/>
        </w:rPr>
        <w:t>26.10.2007 № 267</w:t>
      </w:r>
      <w:r w:rsidR="00C406C9">
        <w:rPr>
          <w:rFonts w:ascii="Times New Roman" w:hAnsi="Times New Roman" w:cs="Times New Roman"/>
          <w:sz w:val="28"/>
          <w:szCs w:val="28"/>
        </w:rPr>
        <w:t xml:space="preserve">    «О бюджетном процессе в муниципальном образовании «</w:t>
      </w:r>
      <w:proofErr w:type="spellStart"/>
      <w:r w:rsidR="00C406C9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="00C406C9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="000F240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C541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0F240A">
        <w:rPr>
          <w:rFonts w:ascii="Times New Roman" w:hAnsi="Times New Roman" w:cs="Times New Roman"/>
          <w:sz w:val="28"/>
          <w:szCs w:val="28"/>
        </w:rPr>
        <w:t xml:space="preserve">основания для внесения изменений  в показатели сводной бюджетной росписи, </w:t>
      </w:r>
      <w:r w:rsidR="00C406C9">
        <w:rPr>
          <w:rFonts w:ascii="Times New Roman" w:hAnsi="Times New Roman" w:cs="Times New Roman"/>
          <w:sz w:val="28"/>
          <w:szCs w:val="28"/>
        </w:rPr>
        <w:t>связанные с особенностями исполнения районного бюджета</w:t>
      </w:r>
      <w:r w:rsidR="00C406C9" w:rsidRPr="00C406C9">
        <w:rPr>
          <w:rFonts w:ascii="Times New Roman" w:hAnsi="Times New Roman" w:cs="Times New Roman"/>
          <w:sz w:val="28"/>
          <w:szCs w:val="28"/>
        </w:rPr>
        <w:t>:</w:t>
      </w:r>
    </w:p>
    <w:p w:rsidR="00651622" w:rsidRPr="00C406C9" w:rsidRDefault="00C406C9" w:rsidP="00DF61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9">
        <w:rPr>
          <w:rFonts w:ascii="Times New Roman" w:hAnsi="Times New Roman" w:cs="Times New Roman"/>
          <w:sz w:val="28"/>
          <w:szCs w:val="28"/>
        </w:rPr>
        <w:t>1</w:t>
      </w:r>
      <w:r w:rsidR="00DF6191" w:rsidRPr="000227E7">
        <w:rPr>
          <w:rFonts w:ascii="Times New Roman" w:hAnsi="Times New Roman" w:cs="Times New Roman"/>
          <w:sz w:val="28"/>
          <w:szCs w:val="28"/>
        </w:rPr>
        <w:t>)</w:t>
      </w:r>
      <w:r w:rsidR="00651622" w:rsidRPr="000227E7">
        <w:rPr>
          <w:rFonts w:ascii="Times New Roman" w:hAnsi="Times New Roman" w:cs="Times New Roman"/>
          <w:sz w:val="28"/>
          <w:szCs w:val="28"/>
        </w:rPr>
        <w:t xml:space="preserve"> при изменени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651622" w:rsidRPr="000227E7">
        <w:rPr>
          <w:rFonts w:ascii="Times New Roman" w:hAnsi="Times New Roman" w:cs="Times New Roman"/>
          <w:sz w:val="28"/>
          <w:szCs w:val="28"/>
        </w:rPr>
        <w:t xml:space="preserve"> бюджетной классификации </w:t>
      </w:r>
      <w:r>
        <w:rPr>
          <w:rFonts w:ascii="Times New Roman" w:hAnsi="Times New Roman" w:cs="Times New Roman"/>
          <w:sz w:val="28"/>
          <w:szCs w:val="28"/>
        </w:rPr>
        <w:t>расходов бюджета без изменени</w:t>
      </w:r>
      <w:r w:rsidR="00FD4C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целевого направления средств</w:t>
      </w:r>
      <w:r w:rsidRPr="00C406C9">
        <w:rPr>
          <w:rFonts w:ascii="Times New Roman" w:hAnsi="Times New Roman" w:cs="Times New Roman"/>
          <w:sz w:val="28"/>
          <w:szCs w:val="28"/>
        </w:rPr>
        <w:t>;</w:t>
      </w:r>
    </w:p>
    <w:p w:rsidR="00FD4C77" w:rsidRPr="00FD4C77" w:rsidRDefault="00DF6191" w:rsidP="00582B5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A76">
        <w:rPr>
          <w:rFonts w:ascii="Times New Roman" w:hAnsi="Times New Roman" w:cs="Times New Roman"/>
          <w:sz w:val="28"/>
          <w:szCs w:val="28"/>
        </w:rPr>
        <w:t xml:space="preserve">     </w:t>
      </w:r>
      <w:r w:rsidR="00C406C9" w:rsidRPr="00FD4C77">
        <w:rPr>
          <w:rFonts w:ascii="Times New Roman" w:hAnsi="Times New Roman" w:cs="Times New Roman"/>
          <w:sz w:val="28"/>
          <w:szCs w:val="28"/>
        </w:rPr>
        <w:t xml:space="preserve"> </w:t>
      </w:r>
      <w:r w:rsidR="00C406C9" w:rsidRPr="00C406C9">
        <w:rPr>
          <w:rFonts w:ascii="Times New Roman" w:hAnsi="Times New Roman" w:cs="Times New Roman"/>
          <w:sz w:val="28"/>
          <w:szCs w:val="28"/>
        </w:rPr>
        <w:t>2</w:t>
      </w:r>
      <w:r w:rsidRPr="004E7A76">
        <w:rPr>
          <w:rFonts w:ascii="Times New Roman" w:hAnsi="Times New Roman" w:cs="Times New Roman"/>
          <w:sz w:val="28"/>
          <w:szCs w:val="28"/>
        </w:rPr>
        <w:t>)</w:t>
      </w:r>
      <w:r w:rsidR="00FC541F">
        <w:rPr>
          <w:rFonts w:ascii="Times New Roman" w:hAnsi="Times New Roman" w:cs="Times New Roman"/>
          <w:sz w:val="28"/>
          <w:szCs w:val="28"/>
        </w:rPr>
        <w:t xml:space="preserve"> </w:t>
      </w:r>
      <w:r w:rsidR="00FD4C77">
        <w:rPr>
          <w:rFonts w:ascii="Times New Roman" w:hAnsi="Times New Roman" w:cs="Times New Roman"/>
          <w:sz w:val="28"/>
          <w:szCs w:val="28"/>
        </w:rPr>
        <w:t>направление остатков средств районного бюджета, не использованных на начало текущего финансового года, на расходы с сохранением целевого назначения бюджетных средств</w:t>
      </w:r>
      <w:r w:rsidR="00FC541F">
        <w:rPr>
          <w:rFonts w:ascii="Times New Roman" w:hAnsi="Times New Roman" w:cs="Times New Roman"/>
          <w:sz w:val="28"/>
          <w:szCs w:val="28"/>
        </w:rPr>
        <w:t>.</w:t>
      </w:r>
    </w:p>
    <w:p w:rsidR="00651622" w:rsidRPr="000227E7" w:rsidRDefault="00FD4C77" w:rsidP="00E8535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4D53">
        <w:rPr>
          <w:rFonts w:ascii="Times New Roman" w:hAnsi="Times New Roman" w:cs="Times New Roman"/>
          <w:sz w:val="28"/>
          <w:szCs w:val="28"/>
        </w:rPr>
        <w:tab/>
      </w:r>
      <w:r w:rsidR="00A75007">
        <w:rPr>
          <w:rFonts w:ascii="Times New Roman" w:hAnsi="Times New Roman" w:cs="Times New Roman"/>
          <w:sz w:val="28"/>
          <w:szCs w:val="28"/>
        </w:rPr>
        <w:t>2</w:t>
      </w:r>
      <w:r w:rsidR="00651622" w:rsidRPr="000227E7">
        <w:rPr>
          <w:rFonts w:ascii="Times New Roman" w:hAnsi="Times New Roman"/>
          <w:sz w:val="28"/>
          <w:szCs w:val="28"/>
        </w:rPr>
        <w:t>.Установить, что межбюджетные трансферты, полученные бюджетами поселений в форме иных межбюджетных трансфертов, имеющих целевое назначение, не использованные по состоянию на 01.01.201</w:t>
      </w:r>
      <w:r w:rsidR="007833AC">
        <w:rPr>
          <w:rFonts w:ascii="Times New Roman" w:hAnsi="Times New Roman"/>
          <w:sz w:val="28"/>
          <w:szCs w:val="28"/>
        </w:rPr>
        <w:t>6</w:t>
      </w:r>
      <w:r w:rsidR="00651622" w:rsidRPr="000227E7">
        <w:rPr>
          <w:rFonts w:ascii="Times New Roman" w:hAnsi="Times New Roman"/>
          <w:sz w:val="28"/>
          <w:szCs w:val="28"/>
        </w:rPr>
        <w:t xml:space="preserve">, подлежат возврату в доход бюджета </w:t>
      </w:r>
      <w:proofErr w:type="spellStart"/>
      <w:r w:rsidR="00651622" w:rsidRPr="000227E7">
        <w:rPr>
          <w:rFonts w:ascii="Times New Roman" w:hAnsi="Times New Roman"/>
          <w:sz w:val="28"/>
          <w:szCs w:val="28"/>
        </w:rPr>
        <w:t>Ныт</w:t>
      </w:r>
      <w:r w:rsidR="007833AC">
        <w:rPr>
          <w:rFonts w:ascii="Times New Roman" w:hAnsi="Times New Roman"/>
          <w:sz w:val="28"/>
          <w:szCs w:val="28"/>
        </w:rPr>
        <w:t>венского</w:t>
      </w:r>
      <w:proofErr w:type="spellEnd"/>
      <w:r w:rsidR="007833AC">
        <w:rPr>
          <w:rFonts w:ascii="Times New Roman" w:hAnsi="Times New Roman"/>
          <w:sz w:val="28"/>
          <w:szCs w:val="28"/>
        </w:rPr>
        <w:t xml:space="preserve"> муниципального района в течение первых 15 рабочих дней </w:t>
      </w:r>
      <w:r w:rsidR="00651622" w:rsidRPr="000227E7">
        <w:rPr>
          <w:rFonts w:ascii="Times New Roman" w:hAnsi="Times New Roman"/>
          <w:sz w:val="28"/>
          <w:szCs w:val="28"/>
        </w:rPr>
        <w:t xml:space="preserve"> 201</w:t>
      </w:r>
      <w:r w:rsidR="007833AC">
        <w:rPr>
          <w:rFonts w:ascii="Times New Roman" w:hAnsi="Times New Roman"/>
          <w:sz w:val="28"/>
          <w:szCs w:val="28"/>
        </w:rPr>
        <w:t>6</w:t>
      </w:r>
      <w:r w:rsidR="00651622" w:rsidRPr="000227E7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640528" w:rsidRPr="000227E7">
        <w:rPr>
          <w:rFonts w:ascii="Times New Roman" w:hAnsi="Times New Roman"/>
          <w:sz w:val="28"/>
          <w:szCs w:val="28"/>
        </w:rPr>
        <w:t xml:space="preserve"> </w:t>
      </w:r>
      <w:r w:rsidR="00651622" w:rsidRPr="000227E7">
        <w:rPr>
          <w:rFonts w:ascii="Times New Roman" w:hAnsi="Times New Roman"/>
          <w:sz w:val="28"/>
          <w:szCs w:val="28"/>
        </w:rPr>
        <w:t>.</w:t>
      </w:r>
      <w:proofErr w:type="gramEnd"/>
      <w:r w:rsidR="00651622" w:rsidRPr="000227E7">
        <w:rPr>
          <w:rFonts w:ascii="Times New Roman" w:hAnsi="Times New Roman"/>
          <w:sz w:val="28"/>
          <w:szCs w:val="28"/>
        </w:rPr>
        <w:t xml:space="preserve"> При наличии потребности  в указанных межбюджетных трансфертах в соответствии с решением главного администратора доходов районного бюджета межбюджетные трансферты возвращаются бюджетам муниципальных образований для использования в 201</w:t>
      </w:r>
      <w:r w:rsidR="007833AC">
        <w:rPr>
          <w:rFonts w:ascii="Times New Roman" w:hAnsi="Times New Roman"/>
          <w:sz w:val="28"/>
          <w:szCs w:val="28"/>
        </w:rPr>
        <w:t>6</w:t>
      </w:r>
      <w:r w:rsidR="00651622" w:rsidRPr="000227E7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651622" w:rsidRPr="000227E7">
        <w:rPr>
          <w:rFonts w:ascii="Times New Roman" w:hAnsi="Times New Roman"/>
          <w:sz w:val="28"/>
          <w:szCs w:val="28"/>
        </w:rPr>
        <w:t>на те</w:t>
      </w:r>
      <w:proofErr w:type="gramEnd"/>
      <w:r w:rsidR="00651622" w:rsidRPr="000227E7">
        <w:rPr>
          <w:rFonts w:ascii="Times New Roman" w:hAnsi="Times New Roman"/>
          <w:sz w:val="28"/>
          <w:szCs w:val="28"/>
        </w:rPr>
        <w:t xml:space="preserve"> же цели в течение двух календарных месяцев с момента представления муниципальными образованиями документов, подтверждающих наличие потребности в межбюджетных трансфертах районного бюджета.</w:t>
      </w:r>
    </w:p>
    <w:p w:rsidR="00FC541F" w:rsidRDefault="00651622" w:rsidP="00FC541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227E7">
        <w:rPr>
          <w:rFonts w:ascii="Times New Roman" w:hAnsi="Times New Roman"/>
          <w:sz w:val="28"/>
          <w:szCs w:val="28"/>
        </w:rPr>
        <w:t xml:space="preserve">В случае если неиспользованный остаток межбюджетных трансфертов, имеющих целевое назначение и подлежащих возврату, не перечислен в доход бюджета </w:t>
      </w:r>
      <w:proofErr w:type="spellStart"/>
      <w:r w:rsidRPr="000227E7">
        <w:rPr>
          <w:rFonts w:ascii="Times New Roman" w:hAnsi="Times New Roman"/>
          <w:sz w:val="28"/>
          <w:szCs w:val="28"/>
        </w:rPr>
        <w:t>Нытвенского</w:t>
      </w:r>
      <w:proofErr w:type="spellEnd"/>
      <w:r w:rsidRPr="000227E7">
        <w:rPr>
          <w:rFonts w:ascii="Times New Roman" w:hAnsi="Times New Roman"/>
          <w:sz w:val="28"/>
          <w:szCs w:val="28"/>
        </w:rPr>
        <w:t xml:space="preserve"> муниципального района, указанные средства подлежат взысканию в порядке, определяемом  Финансовым управлением администрации </w:t>
      </w:r>
      <w:proofErr w:type="spellStart"/>
      <w:r w:rsidRPr="000227E7">
        <w:rPr>
          <w:rFonts w:ascii="Times New Roman" w:hAnsi="Times New Roman"/>
          <w:sz w:val="28"/>
          <w:szCs w:val="28"/>
        </w:rPr>
        <w:t>Нытвенского</w:t>
      </w:r>
      <w:proofErr w:type="spellEnd"/>
      <w:r w:rsidRPr="000227E7">
        <w:rPr>
          <w:rFonts w:ascii="Times New Roman" w:hAnsi="Times New Roman"/>
          <w:sz w:val="28"/>
          <w:szCs w:val="28"/>
        </w:rPr>
        <w:t xml:space="preserve"> муниципального района, с соблюдением требований, установленных Министерством финансов Российской Федерации.</w:t>
      </w:r>
    </w:p>
    <w:p w:rsidR="00FC541F" w:rsidRDefault="00A75007" w:rsidP="00FC541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3E19" w:rsidRPr="000227E7">
        <w:rPr>
          <w:rFonts w:ascii="Times New Roman" w:hAnsi="Times New Roman"/>
          <w:sz w:val="28"/>
          <w:szCs w:val="28"/>
        </w:rPr>
        <w:t xml:space="preserve">. Установить, что расходы бюджета </w:t>
      </w:r>
      <w:proofErr w:type="spellStart"/>
      <w:r w:rsidR="00B03E19" w:rsidRPr="000227E7">
        <w:rPr>
          <w:rFonts w:ascii="Times New Roman" w:hAnsi="Times New Roman"/>
          <w:sz w:val="28"/>
          <w:szCs w:val="28"/>
        </w:rPr>
        <w:t>Нытвенского</w:t>
      </w:r>
      <w:proofErr w:type="spellEnd"/>
      <w:r w:rsidR="00B03E19" w:rsidRPr="000227E7">
        <w:rPr>
          <w:rFonts w:ascii="Times New Roman" w:hAnsi="Times New Roman"/>
          <w:sz w:val="28"/>
          <w:szCs w:val="28"/>
        </w:rPr>
        <w:t xml:space="preserve"> муниципального района  могут быть увязаны с определенными доходами бюджета в части, касающейся:</w:t>
      </w:r>
    </w:p>
    <w:p w:rsidR="00B03E19" w:rsidRDefault="00B03E19" w:rsidP="00FC541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227E7">
        <w:rPr>
          <w:rFonts w:ascii="Times New Roman" w:hAnsi="Times New Roman"/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B03E19" w:rsidRPr="000227E7" w:rsidRDefault="00B03E19" w:rsidP="00B03E19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E7">
        <w:rPr>
          <w:rFonts w:ascii="Times New Roman" w:hAnsi="Times New Roman" w:cs="Times New Roman"/>
          <w:sz w:val="28"/>
          <w:szCs w:val="28"/>
        </w:rPr>
        <w:lastRenderedPageBreak/>
        <w:t xml:space="preserve">          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B03E19" w:rsidRPr="00233F57" w:rsidRDefault="00B03E19" w:rsidP="00B03E19">
      <w:pPr>
        <w:keepNext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7E7">
        <w:rPr>
          <w:rFonts w:ascii="Times New Roman" w:hAnsi="Times New Roman" w:cs="Times New Roman"/>
          <w:sz w:val="28"/>
          <w:szCs w:val="28"/>
        </w:rPr>
        <w:t xml:space="preserve">          отдельных видов неналоговых доходов в соответствии с федеральным законодательством.</w:t>
      </w:r>
    </w:p>
    <w:p w:rsidR="00B03E19" w:rsidRDefault="00A24EC4" w:rsidP="00DB7998">
      <w:pPr>
        <w:pStyle w:val="a"/>
      </w:pPr>
      <w:r>
        <w:t>Вступление в силу</w:t>
      </w:r>
    </w:p>
    <w:p w:rsidR="00A24EC4" w:rsidRDefault="00A24EC4" w:rsidP="00DB7998">
      <w:pPr>
        <w:pStyle w:val="a4"/>
      </w:pPr>
      <w:r>
        <w:t>Настоящее решение вступает в силу с 1 января 2016 года.</w:t>
      </w:r>
    </w:p>
    <w:p w:rsidR="00A24EC4" w:rsidRDefault="00A24EC4" w:rsidP="00A24EC4">
      <w:pPr>
        <w:pStyle w:val="a"/>
      </w:pPr>
      <w:r>
        <w:t xml:space="preserve">Опубликование </w:t>
      </w:r>
    </w:p>
    <w:p w:rsidR="00A24EC4" w:rsidRPr="00A24EC4" w:rsidRDefault="00A24EC4" w:rsidP="00A24EC4">
      <w:pPr>
        <w:pStyle w:val="a4"/>
      </w:pPr>
      <w:r>
        <w:t xml:space="preserve">Опубликовать данное решение в районной газете  «Новый день» и разместить на официальном сайте </w:t>
      </w:r>
      <w:proofErr w:type="spellStart"/>
      <w:r>
        <w:t>Нытвенского</w:t>
      </w:r>
      <w:proofErr w:type="spellEnd"/>
      <w:r>
        <w:t xml:space="preserve"> муниципального района.</w:t>
      </w:r>
    </w:p>
    <w:p w:rsidR="00DB7998" w:rsidRPr="00DB7998" w:rsidRDefault="00DB7998" w:rsidP="00A24EC4">
      <w:pPr>
        <w:pStyle w:val="2"/>
        <w:numPr>
          <w:ilvl w:val="0"/>
          <w:numId w:val="0"/>
        </w:numPr>
      </w:pPr>
    </w:p>
    <w:p w:rsidR="00D47F71" w:rsidRDefault="00D47F71" w:rsidP="00B03E19">
      <w:pPr>
        <w:pStyle w:val="a4"/>
        <w:ind w:firstLine="0"/>
      </w:pPr>
    </w:p>
    <w:p w:rsidR="00B03E19" w:rsidRPr="000227E7" w:rsidRDefault="00B03E19" w:rsidP="00B03E19">
      <w:pPr>
        <w:pStyle w:val="a4"/>
        <w:ind w:firstLine="0"/>
      </w:pPr>
      <w:r w:rsidRPr="000227E7">
        <w:t xml:space="preserve">Глава </w:t>
      </w:r>
      <w:proofErr w:type="spellStart"/>
      <w:r w:rsidRPr="000227E7">
        <w:t>Нытвенского</w:t>
      </w:r>
      <w:proofErr w:type="spellEnd"/>
      <w:r w:rsidRPr="000227E7">
        <w:t xml:space="preserve"> </w:t>
      </w:r>
    </w:p>
    <w:p w:rsidR="00233F57" w:rsidRDefault="00B03E19" w:rsidP="00B03E19">
      <w:pPr>
        <w:pStyle w:val="a4"/>
        <w:ind w:firstLine="0"/>
      </w:pPr>
      <w:r w:rsidRPr="000227E7">
        <w:t>муниципального</w:t>
      </w:r>
      <w:r w:rsidR="00510E8E">
        <w:t xml:space="preserve"> </w:t>
      </w:r>
      <w:r w:rsidRPr="000227E7">
        <w:t xml:space="preserve">района                                                             </w:t>
      </w:r>
      <w:r w:rsidR="00510E8E">
        <w:t>Р.М.</w:t>
      </w:r>
      <w:r w:rsidR="00B667FE">
        <w:t xml:space="preserve"> </w:t>
      </w:r>
      <w:proofErr w:type="spellStart"/>
      <w:r w:rsidR="00510E8E">
        <w:t>Хаертдинов</w:t>
      </w:r>
      <w:proofErr w:type="spellEnd"/>
      <w:r w:rsidRPr="000227E7">
        <w:t xml:space="preserve"> </w:t>
      </w:r>
      <w:r>
        <w:t xml:space="preserve">           </w:t>
      </w:r>
    </w:p>
    <w:p w:rsidR="00B03E19" w:rsidRPr="000227E7" w:rsidRDefault="00B667FE" w:rsidP="00B03E19">
      <w:pPr>
        <w:pStyle w:val="a4"/>
        <w:ind w:firstLine="0"/>
        <w:rPr>
          <w:szCs w:val="28"/>
        </w:rPr>
      </w:pPr>
      <w:r>
        <w:t>18.12.</w:t>
      </w:r>
      <w:r w:rsidR="00A24EC4">
        <w:t>2015</w:t>
      </w:r>
      <w:r w:rsidR="00510E8E">
        <w:t xml:space="preserve">   </w:t>
      </w:r>
      <w:r w:rsidR="00B03E19" w:rsidRPr="000227E7">
        <w:t xml:space="preserve">№ </w:t>
      </w:r>
      <w:r>
        <w:t xml:space="preserve">  157</w:t>
      </w:r>
      <w:bookmarkStart w:id="0" w:name="_GoBack"/>
      <w:bookmarkEnd w:id="0"/>
      <w:r w:rsidR="00B03E19" w:rsidRPr="000227E7">
        <w:t xml:space="preserve"> </w:t>
      </w:r>
      <w:r w:rsidR="00B03E19" w:rsidRPr="000227E7">
        <w:rPr>
          <w:sz w:val="32"/>
          <w:szCs w:val="32"/>
        </w:rPr>
        <w:t xml:space="preserve">   </w:t>
      </w:r>
    </w:p>
    <w:sectPr w:rsidR="00B03E19" w:rsidRPr="000227E7" w:rsidSect="00BF726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73" w:rsidRDefault="00C04873" w:rsidP="002E7FB6">
      <w:pPr>
        <w:spacing w:after="0" w:line="240" w:lineRule="auto"/>
      </w:pPr>
      <w:r>
        <w:separator/>
      </w:r>
    </w:p>
  </w:endnote>
  <w:endnote w:type="continuationSeparator" w:id="0">
    <w:p w:rsidR="00C04873" w:rsidRDefault="00C04873" w:rsidP="002E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4517"/>
    </w:sdtPr>
    <w:sdtContent>
      <w:p w:rsidR="00C406C9" w:rsidRDefault="00391BAC">
        <w:pPr>
          <w:pStyle w:val="a9"/>
          <w:jc w:val="center"/>
        </w:pPr>
        <w:r>
          <w:fldChar w:fldCharType="begin"/>
        </w:r>
        <w:r w:rsidR="00120193">
          <w:instrText xml:space="preserve"> PAGE   \* MERGEFORMAT </w:instrText>
        </w:r>
        <w:r>
          <w:fldChar w:fldCharType="separate"/>
        </w:r>
        <w:r w:rsidR="00AE1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06C9" w:rsidRDefault="00C406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73" w:rsidRDefault="00C04873" w:rsidP="002E7FB6">
      <w:pPr>
        <w:spacing w:after="0" w:line="240" w:lineRule="auto"/>
      </w:pPr>
      <w:r>
        <w:separator/>
      </w:r>
    </w:p>
  </w:footnote>
  <w:footnote w:type="continuationSeparator" w:id="0">
    <w:p w:rsidR="00C04873" w:rsidRDefault="00C04873" w:rsidP="002E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132C"/>
    <w:multiLevelType w:val="hybridMultilevel"/>
    <w:tmpl w:val="7F623736"/>
    <w:lvl w:ilvl="0" w:tplc="F0EC3B5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C10D5"/>
    <w:multiLevelType w:val="hybridMultilevel"/>
    <w:tmpl w:val="FB96666E"/>
    <w:lvl w:ilvl="0" w:tplc="9CD4EAA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B25D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">
    <w:nsid w:val="241E562A"/>
    <w:multiLevelType w:val="hybridMultilevel"/>
    <w:tmpl w:val="C042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1D1F"/>
    <w:multiLevelType w:val="hybridMultilevel"/>
    <w:tmpl w:val="7876EAD6"/>
    <w:lvl w:ilvl="0" w:tplc="125EF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>
    <w:nsid w:val="35F53AB1"/>
    <w:multiLevelType w:val="hybridMultilevel"/>
    <w:tmpl w:val="9CA4EA10"/>
    <w:lvl w:ilvl="0" w:tplc="9E140B8A">
      <w:start w:val="1"/>
      <w:numFmt w:val="decimal"/>
      <w:pStyle w:val="a"/>
      <w:lvlText w:val="Статья 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2822" w:hanging="360"/>
      </w:pPr>
    </w:lvl>
    <w:lvl w:ilvl="2" w:tplc="0419001B">
      <w:start w:val="1"/>
      <w:numFmt w:val="lowerRoman"/>
      <w:lvlText w:val="%3."/>
      <w:lvlJc w:val="right"/>
      <w:pPr>
        <w:ind w:left="13542" w:hanging="180"/>
      </w:pPr>
    </w:lvl>
    <w:lvl w:ilvl="3" w:tplc="0419000F" w:tentative="1">
      <w:start w:val="1"/>
      <w:numFmt w:val="decimal"/>
      <w:lvlText w:val="%4."/>
      <w:lvlJc w:val="left"/>
      <w:pPr>
        <w:ind w:left="14262" w:hanging="360"/>
      </w:pPr>
    </w:lvl>
    <w:lvl w:ilvl="4" w:tplc="04190019" w:tentative="1">
      <w:start w:val="1"/>
      <w:numFmt w:val="lowerLetter"/>
      <w:lvlText w:val="%5."/>
      <w:lvlJc w:val="left"/>
      <w:pPr>
        <w:ind w:left="14982" w:hanging="360"/>
      </w:pPr>
    </w:lvl>
    <w:lvl w:ilvl="5" w:tplc="0419001B" w:tentative="1">
      <w:start w:val="1"/>
      <w:numFmt w:val="lowerRoman"/>
      <w:lvlText w:val="%6."/>
      <w:lvlJc w:val="right"/>
      <w:pPr>
        <w:ind w:left="15702" w:hanging="180"/>
      </w:pPr>
    </w:lvl>
    <w:lvl w:ilvl="6" w:tplc="0419000F" w:tentative="1">
      <w:start w:val="1"/>
      <w:numFmt w:val="decimal"/>
      <w:lvlText w:val="%7."/>
      <w:lvlJc w:val="left"/>
      <w:pPr>
        <w:ind w:left="16422" w:hanging="360"/>
      </w:pPr>
    </w:lvl>
    <w:lvl w:ilvl="7" w:tplc="04190019" w:tentative="1">
      <w:start w:val="1"/>
      <w:numFmt w:val="lowerLetter"/>
      <w:lvlText w:val="%8."/>
      <w:lvlJc w:val="left"/>
      <w:pPr>
        <w:ind w:left="17142" w:hanging="360"/>
      </w:pPr>
    </w:lvl>
    <w:lvl w:ilvl="8" w:tplc="0419001B" w:tentative="1">
      <w:start w:val="1"/>
      <w:numFmt w:val="lowerRoman"/>
      <w:lvlText w:val="%9."/>
      <w:lvlJc w:val="right"/>
      <w:pPr>
        <w:ind w:left="17862" w:hanging="180"/>
      </w:pPr>
    </w:lvl>
  </w:abstractNum>
  <w:abstractNum w:abstractNumId="6">
    <w:nsid w:val="41DE30E7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439D32A4"/>
    <w:multiLevelType w:val="hybridMultilevel"/>
    <w:tmpl w:val="835829BC"/>
    <w:lvl w:ilvl="0" w:tplc="A23098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F361224"/>
    <w:multiLevelType w:val="hybridMultilevel"/>
    <w:tmpl w:val="1FE63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D33BE2"/>
    <w:multiLevelType w:val="hybridMultilevel"/>
    <w:tmpl w:val="DDEC4FB6"/>
    <w:lvl w:ilvl="0" w:tplc="AD36703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86643374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F834FA8"/>
    <w:multiLevelType w:val="hybridMultilevel"/>
    <w:tmpl w:val="E34A369E"/>
    <w:lvl w:ilvl="0" w:tplc="7C98795A">
      <w:start w:val="1"/>
      <w:numFmt w:val="decimal"/>
      <w:lvlText w:val="%1."/>
      <w:lvlJc w:val="left"/>
      <w:pPr>
        <w:ind w:left="1995" w:hanging="12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2D0EEE"/>
    <w:multiLevelType w:val="hybridMultilevel"/>
    <w:tmpl w:val="78802D3A"/>
    <w:lvl w:ilvl="0" w:tplc="AA3ADC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177"/>
    <w:rsid w:val="00000300"/>
    <w:rsid w:val="0000581B"/>
    <w:rsid w:val="000135E0"/>
    <w:rsid w:val="000227E7"/>
    <w:rsid w:val="00026DD9"/>
    <w:rsid w:val="000275C8"/>
    <w:rsid w:val="00033960"/>
    <w:rsid w:val="000345F0"/>
    <w:rsid w:val="00040386"/>
    <w:rsid w:val="00041376"/>
    <w:rsid w:val="000478FC"/>
    <w:rsid w:val="000563A2"/>
    <w:rsid w:val="0006040B"/>
    <w:rsid w:val="00073AF9"/>
    <w:rsid w:val="00075B35"/>
    <w:rsid w:val="00085363"/>
    <w:rsid w:val="000952C6"/>
    <w:rsid w:val="000A3CD9"/>
    <w:rsid w:val="000A4893"/>
    <w:rsid w:val="000A7826"/>
    <w:rsid w:val="000A7D5B"/>
    <w:rsid w:val="000B6119"/>
    <w:rsid w:val="000C0614"/>
    <w:rsid w:val="000C693E"/>
    <w:rsid w:val="000D249B"/>
    <w:rsid w:val="000E790F"/>
    <w:rsid w:val="000F240A"/>
    <w:rsid w:val="00101C49"/>
    <w:rsid w:val="00114C6E"/>
    <w:rsid w:val="00120193"/>
    <w:rsid w:val="0012404E"/>
    <w:rsid w:val="00131F44"/>
    <w:rsid w:val="001448A4"/>
    <w:rsid w:val="0014580A"/>
    <w:rsid w:val="001522B3"/>
    <w:rsid w:val="00155672"/>
    <w:rsid w:val="001571F2"/>
    <w:rsid w:val="00170EA6"/>
    <w:rsid w:val="00184201"/>
    <w:rsid w:val="00197F7E"/>
    <w:rsid w:val="001A25DC"/>
    <w:rsid w:val="001B0BE8"/>
    <w:rsid w:val="001B51EC"/>
    <w:rsid w:val="001B5F11"/>
    <w:rsid w:val="001C3321"/>
    <w:rsid w:val="001D149C"/>
    <w:rsid w:val="001D4893"/>
    <w:rsid w:val="001E1BEA"/>
    <w:rsid w:val="001E7C8C"/>
    <w:rsid w:val="001F028A"/>
    <w:rsid w:val="001F335B"/>
    <w:rsid w:val="002032A4"/>
    <w:rsid w:val="00203BFD"/>
    <w:rsid w:val="002046E4"/>
    <w:rsid w:val="0021598E"/>
    <w:rsid w:val="002205D0"/>
    <w:rsid w:val="00220AB5"/>
    <w:rsid w:val="002238A8"/>
    <w:rsid w:val="00224103"/>
    <w:rsid w:val="00232CAE"/>
    <w:rsid w:val="00233F57"/>
    <w:rsid w:val="00236831"/>
    <w:rsid w:val="0023788B"/>
    <w:rsid w:val="002426EE"/>
    <w:rsid w:val="00245706"/>
    <w:rsid w:val="00250A00"/>
    <w:rsid w:val="00253104"/>
    <w:rsid w:val="00254836"/>
    <w:rsid w:val="00256E6C"/>
    <w:rsid w:val="002577D6"/>
    <w:rsid w:val="00262226"/>
    <w:rsid w:val="00280008"/>
    <w:rsid w:val="00291B0F"/>
    <w:rsid w:val="0029599F"/>
    <w:rsid w:val="00296EFF"/>
    <w:rsid w:val="002A3A6D"/>
    <w:rsid w:val="002B0968"/>
    <w:rsid w:val="002B0B0E"/>
    <w:rsid w:val="002B3F6E"/>
    <w:rsid w:val="002B4DC0"/>
    <w:rsid w:val="002B5AA5"/>
    <w:rsid w:val="002C3DCB"/>
    <w:rsid w:val="002C4A69"/>
    <w:rsid w:val="002C6AC6"/>
    <w:rsid w:val="002E14A8"/>
    <w:rsid w:val="002E7EC7"/>
    <w:rsid w:val="002E7FB6"/>
    <w:rsid w:val="002F12D6"/>
    <w:rsid w:val="002F5930"/>
    <w:rsid w:val="002F5B2B"/>
    <w:rsid w:val="00364A6D"/>
    <w:rsid w:val="0037487C"/>
    <w:rsid w:val="00375882"/>
    <w:rsid w:val="003808D3"/>
    <w:rsid w:val="0039127D"/>
    <w:rsid w:val="00391BAC"/>
    <w:rsid w:val="0039267E"/>
    <w:rsid w:val="00397960"/>
    <w:rsid w:val="00397C54"/>
    <w:rsid w:val="003A2CDB"/>
    <w:rsid w:val="003B0D91"/>
    <w:rsid w:val="003B0F36"/>
    <w:rsid w:val="003B73FA"/>
    <w:rsid w:val="003C4671"/>
    <w:rsid w:val="003D30E6"/>
    <w:rsid w:val="003D44AB"/>
    <w:rsid w:val="003E7757"/>
    <w:rsid w:val="003F6693"/>
    <w:rsid w:val="003F7D7C"/>
    <w:rsid w:val="00404E59"/>
    <w:rsid w:val="004071D4"/>
    <w:rsid w:val="00407CC2"/>
    <w:rsid w:val="00414A42"/>
    <w:rsid w:val="00416355"/>
    <w:rsid w:val="00416A71"/>
    <w:rsid w:val="00423F79"/>
    <w:rsid w:val="0043064C"/>
    <w:rsid w:val="00434851"/>
    <w:rsid w:val="004414CD"/>
    <w:rsid w:val="004510AB"/>
    <w:rsid w:val="00460203"/>
    <w:rsid w:val="00460C51"/>
    <w:rsid w:val="00462705"/>
    <w:rsid w:val="00464345"/>
    <w:rsid w:val="00465E01"/>
    <w:rsid w:val="00467BC2"/>
    <w:rsid w:val="00471A81"/>
    <w:rsid w:val="00472F09"/>
    <w:rsid w:val="00475279"/>
    <w:rsid w:val="00492CFE"/>
    <w:rsid w:val="00493207"/>
    <w:rsid w:val="00493603"/>
    <w:rsid w:val="004A418E"/>
    <w:rsid w:val="004A6568"/>
    <w:rsid w:val="004C331A"/>
    <w:rsid w:val="004C4D2A"/>
    <w:rsid w:val="004E7A76"/>
    <w:rsid w:val="004F6C4D"/>
    <w:rsid w:val="00510E8E"/>
    <w:rsid w:val="00511301"/>
    <w:rsid w:val="00517491"/>
    <w:rsid w:val="00521324"/>
    <w:rsid w:val="00521335"/>
    <w:rsid w:val="00524631"/>
    <w:rsid w:val="00526031"/>
    <w:rsid w:val="005260E4"/>
    <w:rsid w:val="0052670F"/>
    <w:rsid w:val="0052753A"/>
    <w:rsid w:val="005308D8"/>
    <w:rsid w:val="00534097"/>
    <w:rsid w:val="00535CBE"/>
    <w:rsid w:val="00536544"/>
    <w:rsid w:val="005367ED"/>
    <w:rsid w:val="00537173"/>
    <w:rsid w:val="00545161"/>
    <w:rsid w:val="00550850"/>
    <w:rsid w:val="005522F9"/>
    <w:rsid w:val="00553D49"/>
    <w:rsid w:val="00556502"/>
    <w:rsid w:val="005623A4"/>
    <w:rsid w:val="00563E1A"/>
    <w:rsid w:val="005644F3"/>
    <w:rsid w:val="00567DE0"/>
    <w:rsid w:val="00570F5C"/>
    <w:rsid w:val="0057364C"/>
    <w:rsid w:val="00582B53"/>
    <w:rsid w:val="00586FA9"/>
    <w:rsid w:val="00595D07"/>
    <w:rsid w:val="005A062E"/>
    <w:rsid w:val="005A10C3"/>
    <w:rsid w:val="005A1253"/>
    <w:rsid w:val="005A2104"/>
    <w:rsid w:val="005A3C57"/>
    <w:rsid w:val="005A4D53"/>
    <w:rsid w:val="005A5BA7"/>
    <w:rsid w:val="005B75E6"/>
    <w:rsid w:val="005C28E3"/>
    <w:rsid w:val="005C4C90"/>
    <w:rsid w:val="005D0954"/>
    <w:rsid w:val="005D32B4"/>
    <w:rsid w:val="005E0D76"/>
    <w:rsid w:val="005E5496"/>
    <w:rsid w:val="005F3E8C"/>
    <w:rsid w:val="005F5BE0"/>
    <w:rsid w:val="006051F8"/>
    <w:rsid w:val="006145A0"/>
    <w:rsid w:val="00627540"/>
    <w:rsid w:val="00640528"/>
    <w:rsid w:val="0064338E"/>
    <w:rsid w:val="0064566F"/>
    <w:rsid w:val="0065110A"/>
    <w:rsid w:val="00651622"/>
    <w:rsid w:val="00655F62"/>
    <w:rsid w:val="00680EB5"/>
    <w:rsid w:val="0068347A"/>
    <w:rsid w:val="006907A2"/>
    <w:rsid w:val="00693009"/>
    <w:rsid w:val="00694454"/>
    <w:rsid w:val="00695864"/>
    <w:rsid w:val="006A068E"/>
    <w:rsid w:val="006A1360"/>
    <w:rsid w:val="006A60CE"/>
    <w:rsid w:val="006C054F"/>
    <w:rsid w:val="006C2C3D"/>
    <w:rsid w:val="006C3E97"/>
    <w:rsid w:val="006D12AF"/>
    <w:rsid w:val="006E11C9"/>
    <w:rsid w:val="006F02A6"/>
    <w:rsid w:val="006F0E0E"/>
    <w:rsid w:val="006F2AF4"/>
    <w:rsid w:val="006F37A2"/>
    <w:rsid w:val="006F4E13"/>
    <w:rsid w:val="006F600A"/>
    <w:rsid w:val="006F65F6"/>
    <w:rsid w:val="007040C5"/>
    <w:rsid w:val="00707746"/>
    <w:rsid w:val="00710D73"/>
    <w:rsid w:val="00725EF3"/>
    <w:rsid w:val="00747441"/>
    <w:rsid w:val="007509F2"/>
    <w:rsid w:val="0075432F"/>
    <w:rsid w:val="007664E3"/>
    <w:rsid w:val="00771130"/>
    <w:rsid w:val="00775360"/>
    <w:rsid w:val="007833AC"/>
    <w:rsid w:val="0078647A"/>
    <w:rsid w:val="007907A1"/>
    <w:rsid w:val="0079549E"/>
    <w:rsid w:val="007A04B9"/>
    <w:rsid w:val="007B189D"/>
    <w:rsid w:val="007B438C"/>
    <w:rsid w:val="007B7852"/>
    <w:rsid w:val="007C2998"/>
    <w:rsid w:val="007D2CB3"/>
    <w:rsid w:val="007D4298"/>
    <w:rsid w:val="007E2CB5"/>
    <w:rsid w:val="007E6177"/>
    <w:rsid w:val="007E6B8A"/>
    <w:rsid w:val="007F1031"/>
    <w:rsid w:val="007F1245"/>
    <w:rsid w:val="007F6E71"/>
    <w:rsid w:val="007F794F"/>
    <w:rsid w:val="00801638"/>
    <w:rsid w:val="00801CCA"/>
    <w:rsid w:val="0080516D"/>
    <w:rsid w:val="00822290"/>
    <w:rsid w:val="00822C8C"/>
    <w:rsid w:val="00834C2D"/>
    <w:rsid w:val="00835FC5"/>
    <w:rsid w:val="0085232D"/>
    <w:rsid w:val="008527EF"/>
    <w:rsid w:val="008530B5"/>
    <w:rsid w:val="00854480"/>
    <w:rsid w:val="00861F7F"/>
    <w:rsid w:val="00863E9B"/>
    <w:rsid w:val="00873DBD"/>
    <w:rsid w:val="008763DA"/>
    <w:rsid w:val="00877358"/>
    <w:rsid w:val="0088070C"/>
    <w:rsid w:val="00887402"/>
    <w:rsid w:val="00896DD2"/>
    <w:rsid w:val="008A121B"/>
    <w:rsid w:val="008A18DB"/>
    <w:rsid w:val="008A3542"/>
    <w:rsid w:val="008B1065"/>
    <w:rsid w:val="008B724C"/>
    <w:rsid w:val="008B799C"/>
    <w:rsid w:val="008D59BF"/>
    <w:rsid w:val="008D60B7"/>
    <w:rsid w:val="008F3257"/>
    <w:rsid w:val="00902272"/>
    <w:rsid w:val="00905656"/>
    <w:rsid w:val="0091618B"/>
    <w:rsid w:val="009208D6"/>
    <w:rsid w:val="009219E5"/>
    <w:rsid w:val="0092288C"/>
    <w:rsid w:val="009238F4"/>
    <w:rsid w:val="00924D41"/>
    <w:rsid w:val="00927B25"/>
    <w:rsid w:val="00935689"/>
    <w:rsid w:val="0093678D"/>
    <w:rsid w:val="00936C7C"/>
    <w:rsid w:val="00940370"/>
    <w:rsid w:val="009441F9"/>
    <w:rsid w:val="00947D20"/>
    <w:rsid w:val="00950130"/>
    <w:rsid w:val="009527DD"/>
    <w:rsid w:val="009529D7"/>
    <w:rsid w:val="00973B9B"/>
    <w:rsid w:val="00983FC0"/>
    <w:rsid w:val="0099208A"/>
    <w:rsid w:val="009A01DC"/>
    <w:rsid w:val="009A5D34"/>
    <w:rsid w:val="009A7457"/>
    <w:rsid w:val="009A7494"/>
    <w:rsid w:val="009B730E"/>
    <w:rsid w:val="009C41D6"/>
    <w:rsid w:val="009D1D4E"/>
    <w:rsid w:val="009E28A8"/>
    <w:rsid w:val="009E28E8"/>
    <w:rsid w:val="009F321E"/>
    <w:rsid w:val="009F50AF"/>
    <w:rsid w:val="00A04028"/>
    <w:rsid w:val="00A04655"/>
    <w:rsid w:val="00A062F0"/>
    <w:rsid w:val="00A12876"/>
    <w:rsid w:val="00A21EE7"/>
    <w:rsid w:val="00A24EC4"/>
    <w:rsid w:val="00A47238"/>
    <w:rsid w:val="00A523F4"/>
    <w:rsid w:val="00A56DBB"/>
    <w:rsid w:val="00A66784"/>
    <w:rsid w:val="00A75007"/>
    <w:rsid w:val="00A753F1"/>
    <w:rsid w:val="00A77315"/>
    <w:rsid w:val="00A919C0"/>
    <w:rsid w:val="00A96475"/>
    <w:rsid w:val="00AB2834"/>
    <w:rsid w:val="00AB3549"/>
    <w:rsid w:val="00AC31B5"/>
    <w:rsid w:val="00AC3769"/>
    <w:rsid w:val="00AE1E90"/>
    <w:rsid w:val="00AE2F3B"/>
    <w:rsid w:val="00AF63F0"/>
    <w:rsid w:val="00B03E19"/>
    <w:rsid w:val="00B05CAC"/>
    <w:rsid w:val="00B12BD9"/>
    <w:rsid w:val="00B12C55"/>
    <w:rsid w:val="00B15EBB"/>
    <w:rsid w:val="00B2413B"/>
    <w:rsid w:val="00B335C9"/>
    <w:rsid w:val="00B36B97"/>
    <w:rsid w:val="00B421BD"/>
    <w:rsid w:val="00B5704F"/>
    <w:rsid w:val="00B61177"/>
    <w:rsid w:val="00B667FE"/>
    <w:rsid w:val="00B726B2"/>
    <w:rsid w:val="00B72C0D"/>
    <w:rsid w:val="00B77340"/>
    <w:rsid w:val="00B81C06"/>
    <w:rsid w:val="00B830E9"/>
    <w:rsid w:val="00B83F55"/>
    <w:rsid w:val="00B856BF"/>
    <w:rsid w:val="00BA0F54"/>
    <w:rsid w:val="00BA48B1"/>
    <w:rsid w:val="00BA571E"/>
    <w:rsid w:val="00BA7E19"/>
    <w:rsid w:val="00BB32B2"/>
    <w:rsid w:val="00BB342C"/>
    <w:rsid w:val="00BB4B21"/>
    <w:rsid w:val="00BC2437"/>
    <w:rsid w:val="00BC26B6"/>
    <w:rsid w:val="00BC7766"/>
    <w:rsid w:val="00BD386C"/>
    <w:rsid w:val="00BD39B0"/>
    <w:rsid w:val="00BD7897"/>
    <w:rsid w:val="00BD78F0"/>
    <w:rsid w:val="00BF7269"/>
    <w:rsid w:val="00BF7747"/>
    <w:rsid w:val="00C04873"/>
    <w:rsid w:val="00C05666"/>
    <w:rsid w:val="00C102C3"/>
    <w:rsid w:val="00C11E6E"/>
    <w:rsid w:val="00C1243B"/>
    <w:rsid w:val="00C13DB3"/>
    <w:rsid w:val="00C16C7A"/>
    <w:rsid w:val="00C2080B"/>
    <w:rsid w:val="00C234A2"/>
    <w:rsid w:val="00C24D48"/>
    <w:rsid w:val="00C25378"/>
    <w:rsid w:val="00C31D48"/>
    <w:rsid w:val="00C3317E"/>
    <w:rsid w:val="00C400BA"/>
    <w:rsid w:val="00C406C9"/>
    <w:rsid w:val="00C41E3D"/>
    <w:rsid w:val="00C54B42"/>
    <w:rsid w:val="00C7147B"/>
    <w:rsid w:val="00C720A2"/>
    <w:rsid w:val="00C82DAB"/>
    <w:rsid w:val="00C94408"/>
    <w:rsid w:val="00CA36CF"/>
    <w:rsid w:val="00CB0F73"/>
    <w:rsid w:val="00CB72E3"/>
    <w:rsid w:val="00CC0239"/>
    <w:rsid w:val="00CC281A"/>
    <w:rsid w:val="00CC4ED5"/>
    <w:rsid w:val="00CD6439"/>
    <w:rsid w:val="00CE02E3"/>
    <w:rsid w:val="00CE08DE"/>
    <w:rsid w:val="00CE7BD1"/>
    <w:rsid w:val="00CF406A"/>
    <w:rsid w:val="00CF693D"/>
    <w:rsid w:val="00CF7AC4"/>
    <w:rsid w:val="00D036ED"/>
    <w:rsid w:val="00D15C61"/>
    <w:rsid w:val="00D17AC9"/>
    <w:rsid w:val="00D24CFC"/>
    <w:rsid w:val="00D2706C"/>
    <w:rsid w:val="00D34716"/>
    <w:rsid w:val="00D35902"/>
    <w:rsid w:val="00D37098"/>
    <w:rsid w:val="00D37EB8"/>
    <w:rsid w:val="00D47F71"/>
    <w:rsid w:val="00D50043"/>
    <w:rsid w:val="00D53F08"/>
    <w:rsid w:val="00D541E7"/>
    <w:rsid w:val="00D718B4"/>
    <w:rsid w:val="00D75364"/>
    <w:rsid w:val="00D80446"/>
    <w:rsid w:val="00D95160"/>
    <w:rsid w:val="00DA1DB1"/>
    <w:rsid w:val="00DB7998"/>
    <w:rsid w:val="00DC44CC"/>
    <w:rsid w:val="00DD015D"/>
    <w:rsid w:val="00DD2014"/>
    <w:rsid w:val="00DD2946"/>
    <w:rsid w:val="00DD6BB7"/>
    <w:rsid w:val="00DE1201"/>
    <w:rsid w:val="00DF056A"/>
    <w:rsid w:val="00DF1A17"/>
    <w:rsid w:val="00DF351D"/>
    <w:rsid w:val="00DF6191"/>
    <w:rsid w:val="00DF7618"/>
    <w:rsid w:val="00DF7B6A"/>
    <w:rsid w:val="00E03F30"/>
    <w:rsid w:val="00E1481F"/>
    <w:rsid w:val="00E14DC7"/>
    <w:rsid w:val="00E17A97"/>
    <w:rsid w:val="00E2494B"/>
    <w:rsid w:val="00E24E87"/>
    <w:rsid w:val="00E34987"/>
    <w:rsid w:val="00E35C3C"/>
    <w:rsid w:val="00E36218"/>
    <w:rsid w:val="00E476CA"/>
    <w:rsid w:val="00E52021"/>
    <w:rsid w:val="00E73DFF"/>
    <w:rsid w:val="00E749F9"/>
    <w:rsid w:val="00E85350"/>
    <w:rsid w:val="00E9434C"/>
    <w:rsid w:val="00E96BE6"/>
    <w:rsid w:val="00EA16B3"/>
    <w:rsid w:val="00EA3438"/>
    <w:rsid w:val="00EB6C8A"/>
    <w:rsid w:val="00EB772E"/>
    <w:rsid w:val="00EC6375"/>
    <w:rsid w:val="00ED3848"/>
    <w:rsid w:val="00EF641B"/>
    <w:rsid w:val="00F01B4A"/>
    <w:rsid w:val="00F043E0"/>
    <w:rsid w:val="00F109F2"/>
    <w:rsid w:val="00F15702"/>
    <w:rsid w:val="00F23DD2"/>
    <w:rsid w:val="00F265A0"/>
    <w:rsid w:val="00F313FE"/>
    <w:rsid w:val="00F31C13"/>
    <w:rsid w:val="00F36878"/>
    <w:rsid w:val="00F41C74"/>
    <w:rsid w:val="00F42F97"/>
    <w:rsid w:val="00F54C66"/>
    <w:rsid w:val="00F61CD4"/>
    <w:rsid w:val="00F66019"/>
    <w:rsid w:val="00F717F6"/>
    <w:rsid w:val="00F75C1E"/>
    <w:rsid w:val="00F81F44"/>
    <w:rsid w:val="00F857BD"/>
    <w:rsid w:val="00F86945"/>
    <w:rsid w:val="00F87D81"/>
    <w:rsid w:val="00F90C88"/>
    <w:rsid w:val="00F97B75"/>
    <w:rsid w:val="00FA49B0"/>
    <w:rsid w:val="00FB1EEB"/>
    <w:rsid w:val="00FB430A"/>
    <w:rsid w:val="00FB79A7"/>
    <w:rsid w:val="00FC541F"/>
    <w:rsid w:val="00FC56DD"/>
    <w:rsid w:val="00FD4C18"/>
    <w:rsid w:val="00FD4C77"/>
    <w:rsid w:val="00FD6115"/>
    <w:rsid w:val="00F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2290"/>
  </w:style>
  <w:style w:type="paragraph" w:styleId="1">
    <w:name w:val="heading 1"/>
    <w:basedOn w:val="a0"/>
    <w:next w:val="a0"/>
    <w:link w:val="10"/>
    <w:uiPriority w:val="9"/>
    <w:qFormat/>
    <w:rsid w:val="000A7826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A7826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A782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A782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A782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A782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A782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A782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A782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атья закона"/>
    <w:next w:val="a4"/>
    <w:rsid w:val="00651622"/>
    <w:pPr>
      <w:keepNext/>
      <w:numPr>
        <w:numId w:val="1"/>
      </w:numPr>
      <w:spacing w:before="360" w:after="360" w:line="240" w:lineRule="exact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4">
    <w:name w:val="Текст акта"/>
    <w:rsid w:val="0065162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651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51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516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0"/>
    <w:qFormat/>
    <w:rsid w:val="00BF7269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7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A7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0A78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0A78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0A78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0A78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0A78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0A78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A7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line number"/>
    <w:basedOn w:val="a1"/>
    <w:uiPriority w:val="99"/>
    <w:semiHidden/>
    <w:unhideWhenUsed/>
    <w:rsid w:val="002E7FB6"/>
  </w:style>
  <w:style w:type="paragraph" w:styleId="a7">
    <w:name w:val="header"/>
    <w:basedOn w:val="a0"/>
    <w:link w:val="a8"/>
    <w:uiPriority w:val="99"/>
    <w:unhideWhenUsed/>
    <w:rsid w:val="002E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E7FB6"/>
  </w:style>
  <w:style w:type="paragraph" w:styleId="a9">
    <w:name w:val="footer"/>
    <w:basedOn w:val="a0"/>
    <w:link w:val="aa"/>
    <w:uiPriority w:val="99"/>
    <w:unhideWhenUsed/>
    <w:rsid w:val="002E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E7FB6"/>
  </w:style>
  <w:style w:type="paragraph" w:styleId="ab">
    <w:name w:val="Balloon Text"/>
    <w:basedOn w:val="a0"/>
    <w:link w:val="ac"/>
    <w:uiPriority w:val="99"/>
    <w:semiHidden/>
    <w:unhideWhenUsed/>
    <w:rsid w:val="009A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A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BCF5-4E02-45F2-907B-D77406AB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1</cp:lastModifiedBy>
  <cp:revision>324</cp:revision>
  <cp:lastPrinted>2015-12-18T03:18:00Z</cp:lastPrinted>
  <dcterms:created xsi:type="dcterms:W3CDTF">2012-12-10T09:34:00Z</dcterms:created>
  <dcterms:modified xsi:type="dcterms:W3CDTF">2016-01-12T06:38:00Z</dcterms:modified>
</cp:coreProperties>
</file>