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FB" w:rsidRPr="00700171" w:rsidRDefault="008C4EFB" w:rsidP="008C4EF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00171">
        <w:rPr>
          <w:rFonts w:ascii="Times New Roman" w:hAnsi="Times New Roman" w:cs="Times New Roman"/>
          <w:sz w:val="28"/>
          <w:szCs w:val="28"/>
        </w:rPr>
        <w:t>Информация о результатах проверок,</w:t>
      </w:r>
    </w:p>
    <w:p w:rsidR="008C4EFB" w:rsidRPr="00700171" w:rsidRDefault="008C4EFB" w:rsidP="008C4EF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00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0171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Pr="00700171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</w:t>
      </w:r>
      <w:r w:rsidR="006C4768">
        <w:rPr>
          <w:rFonts w:ascii="Times New Roman" w:hAnsi="Times New Roman" w:cs="Times New Roman"/>
          <w:sz w:val="28"/>
          <w:szCs w:val="28"/>
        </w:rPr>
        <w:t xml:space="preserve"> за 2018 год.</w:t>
      </w:r>
    </w:p>
    <w:p w:rsidR="008C4EFB" w:rsidRPr="00700171" w:rsidRDefault="008C4EFB" w:rsidP="008C4EF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00171" w:rsidRPr="00700171" w:rsidRDefault="00700171" w:rsidP="007001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17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 в целях предупреждения и выявления нарушений законодательства РФ и иных нормативно-правовых актов в сфере закупок для муниципальных нужд, Финансовым управлением администрации Нытвенского муниципального района за 2018 год проведено 11 плановых и 1 внеплановая</w:t>
      </w:r>
      <w:proofErr w:type="gramEnd"/>
      <w:r w:rsidRPr="00700171">
        <w:rPr>
          <w:rFonts w:ascii="Times New Roman" w:hAnsi="Times New Roman" w:cs="Times New Roman"/>
          <w:sz w:val="28"/>
          <w:szCs w:val="28"/>
        </w:rPr>
        <w:t xml:space="preserve"> проверка. Выдано 10 предписаний об устранении нарушений законодательства в сфере закупок.</w:t>
      </w:r>
    </w:p>
    <w:p w:rsidR="00700171" w:rsidRPr="00700171" w:rsidRDefault="00700171" w:rsidP="007001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171">
        <w:rPr>
          <w:rFonts w:ascii="Times New Roman" w:hAnsi="Times New Roman" w:cs="Times New Roman"/>
          <w:sz w:val="28"/>
          <w:szCs w:val="28"/>
        </w:rPr>
        <w:t xml:space="preserve">Информация о проведенных плановых и внеплановых проверках и результаты проверок размещены на сайте </w:t>
      </w:r>
      <w:hyperlink r:id="rId4" w:history="1">
        <w:r w:rsidRPr="00700171">
          <w:rPr>
            <w:rStyle w:val="a3"/>
            <w:rFonts w:ascii="Times New Roman" w:hAnsi="Times New Roman" w:cs="Times New Roman"/>
            <w:sz w:val="28"/>
            <w:szCs w:val="28"/>
          </w:rPr>
          <w:t>http://zakupki.gov.ru</w:t>
        </w:r>
      </w:hyperlink>
      <w:r w:rsidRPr="00700171">
        <w:rPr>
          <w:rFonts w:ascii="Times New Roman" w:hAnsi="Times New Roman" w:cs="Times New Roman"/>
          <w:sz w:val="28"/>
          <w:szCs w:val="28"/>
        </w:rPr>
        <w:t xml:space="preserve"> в разделе мониторинг, аудит и контроль в сфере закупок.  </w:t>
      </w:r>
    </w:p>
    <w:p w:rsidR="00700171" w:rsidRPr="00700171" w:rsidRDefault="00700171" w:rsidP="007001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171">
        <w:rPr>
          <w:rFonts w:ascii="Times New Roman" w:hAnsi="Times New Roman" w:cs="Times New Roman"/>
          <w:sz w:val="28"/>
          <w:szCs w:val="28"/>
        </w:rPr>
        <w:t>Выявлено 353 факта нарушения законодательства РФ в сфере осуществления закупок в соответствии с Федеральным законом №44-ФЗ, в том числе:</w:t>
      </w:r>
    </w:p>
    <w:p w:rsidR="00700171" w:rsidRPr="00700171" w:rsidRDefault="00700171" w:rsidP="007001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171">
        <w:rPr>
          <w:rFonts w:ascii="Times New Roman" w:hAnsi="Times New Roman" w:cs="Times New Roman"/>
          <w:sz w:val="28"/>
          <w:szCs w:val="28"/>
        </w:rPr>
        <w:t xml:space="preserve">-нарушение </w:t>
      </w:r>
      <w:proofErr w:type="gramStart"/>
      <w:r w:rsidRPr="0070017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00171">
        <w:rPr>
          <w:rFonts w:ascii="Times New Roman" w:hAnsi="Times New Roman" w:cs="Times New Roman"/>
          <w:sz w:val="28"/>
          <w:szCs w:val="28"/>
        </w:rPr>
        <w:t>.8, 9 ст. 17 Федерального закона №44-ФЗ, невнесение изменений в план закупок, нарушение сроков размещения в единой информационной системе закупок (8 случаев);</w:t>
      </w:r>
    </w:p>
    <w:p w:rsidR="00700171" w:rsidRPr="00700171" w:rsidRDefault="00700171" w:rsidP="0070017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171">
        <w:rPr>
          <w:rFonts w:ascii="Times New Roman" w:hAnsi="Times New Roman" w:cs="Times New Roman"/>
          <w:sz w:val="28"/>
          <w:szCs w:val="28"/>
        </w:rPr>
        <w:t>-нарушение ст. 21 Федерального закона №44-ФЗ, нарушение требований формирования, изменения, исполнения и размещения плана-графика закупок (6 случаев);</w:t>
      </w:r>
    </w:p>
    <w:p w:rsidR="00700171" w:rsidRPr="00700171" w:rsidRDefault="00700171" w:rsidP="007001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171">
        <w:rPr>
          <w:rFonts w:ascii="Times New Roman" w:hAnsi="Times New Roman" w:cs="Times New Roman"/>
          <w:sz w:val="28"/>
          <w:szCs w:val="28"/>
        </w:rPr>
        <w:t xml:space="preserve">-нарушение </w:t>
      </w:r>
      <w:proofErr w:type="gramStart"/>
      <w:r w:rsidRPr="0070017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00171">
        <w:rPr>
          <w:rFonts w:ascii="Times New Roman" w:hAnsi="Times New Roman" w:cs="Times New Roman"/>
          <w:sz w:val="28"/>
          <w:szCs w:val="28"/>
        </w:rPr>
        <w:t xml:space="preserve">.2, 3 ст.93 Федерального закона №44-ФЗ, несоблюдение сроков размещения на официальном сайте извещений о проведении закупки у единственного поставщика (51 случай); </w:t>
      </w:r>
    </w:p>
    <w:p w:rsidR="00700171" w:rsidRPr="00700171" w:rsidRDefault="00700171" w:rsidP="00700171">
      <w:pPr>
        <w:tabs>
          <w:tab w:val="left" w:pos="9498"/>
          <w:tab w:val="left" w:pos="10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171">
        <w:rPr>
          <w:rFonts w:ascii="Times New Roman" w:hAnsi="Times New Roman" w:cs="Times New Roman"/>
          <w:sz w:val="28"/>
          <w:szCs w:val="28"/>
        </w:rPr>
        <w:t xml:space="preserve">-нарушение </w:t>
      </w:r>
      <w:proofErr w:type="gramStart"/>
      <w:r w:rsidRPr="0070017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00171">
        <w:rPr>
          <w:rFonts w:ascii="Times New Roman" w:hAnsi="Times New Roman" w:cs="Times New Roman"/>
          <w:sz w:val="28"/>
          <w:szCs w:val="28"/>
        </w:rPr>
        <w:t xml:space="preserve">.9 ст.94 Федерального закона №44-ФЗ, информация о поставленном товаре, выполненной работе или об оказанной услуге не отражена в отчете  или несвоевременно размещена в отчете об исполнении контракта (71 случай); </w:t>
      </w:r>
    </w:p>
    <w:p w:rsidR="00700171" w:rsidRPr="00700171" w:rsidRDefault="00700171" w:rsidP="007001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171">
        <w:rPr>
          <w:rFonts w:ascii="Times New Roman" w:hAnsi="Times New Roman" w:cs="Times New Roman"/>
          <w:sz w:val="28"/>
          <w:szCs w:val="28"/>
        </w:rPr>
        <w:t xml:space="preserve">-нарушение </w:t>
      </w:r>
      <w:proofErr w:type="gramStart"/>
      <w:r w:rsidRPr="0070017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00171">
        <w:rPr>
          <w:rFonts w:ascii="Times New Roman" w:hAnsi="Times New Roman" w:cs="Times New Roman"/>
          <w:sz w:val="28"/>
          <w:szCs w:val="28"/>
        </w:rPr>
        <w:t xml:space="preserve">.3 ст.103 Федерального закона №44-ФЗ, несвоевременное предоставление или </w:t>
      </w:r>
      <w:proofErr w:type="spellStart"/>
      <w:r w:rsidRPr="00700171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700171">
        <w:rPr>
          <w:rFonts w:ascii="Times New Roman" w:hAnsi="Times New Roman" w:cs="Times New Roman"/>
          <w:sz w:val="28"/>
          <w:szCs w:val="28"/>
        </w:rPr>
        <w:t xml:space="preserve"> информации в реестр контрактов (83 случая);</w:t>
      </w:r>
    </w:p>
    <w:p w:rsidR="00700171" w:rsidRPr="00700171" w:rsidRDefault="00700171" w:rsidP="007001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171">
        <w:rPr>
          <w:rFonts w:ascii="Times New Roman" w:hAnsi="Times New Roman" w:cs="Times New Roman"/>
          <w:sz w:val="28"/>
          <w:szCs w:val="28"/>
        </w:rPr>
        <w:t xml:space="preserve">-нарушение </w:t>
      </w:r>
      <w:proofErr w:type="gramStart"/>
      <w:r w:rsidRPr="0070017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00171">
        <w:rPr>
          <w:rFonts w:ascii="Times New Roman" w:hAnsi="Times New Roman" w:cs="Times New Roman"/>
          <w:sz w:val="28"/>
          <w:szCs w:val="28"/>
        </w:rPr>
        <w:t>.4 ст.30 Федерального закона №44-ФЗ, не составлен и не размещен на официальном сайте ЕИС отчет о закупках у СМП и СОНКО (2 случая);</w:t>
      </w:r>
    </w:p>
    <w:p w:rsidR="00700171" w:rsidRPr="00700171" w:rsidRDefault="00700171" w:rsidP="007001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171">
        <w:rPr>
          <w:rFonts w:ascii="Times New Roman" w:hAnsi="Times New Roman" w:cs="Times New Roman"/>
          <w:sz w:val="28"/>
          <w:szCs w:val="28"/>
        </w:rPr>
        <w:t xml:space="preserve">-нарушение </w:t>
      </w:r>
      <w:proofErr w:type="gramStart"/>
      <w:r w:rsidRPr="0070017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00171">
        <w:rPr>
          <w:rFonts w:ascii="Times New Roman" w:hAnsi="Times New Roman" w:cs="Times New Roman"/>
          <w:sz w:val="28"/>
          <w:szCs w:val="28"/>
        </w:rPr>
        <w:t>.5 ст.24 Федерального закона № 44-ФЗ, необоснованное сокращение числа участников закупки «дробление закупки» (6 случаев)</w:t>
      </w:r>
    </w:p>
    <w:p w:rsidR="00700171" w:rsidRPr="00700171" w:rsidRDefault="00700171" w:rsidP="007001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171">
        <w:rPr>
          <w:rFonts w:ascii="Times New Roman" w:hAnsi="Times New Roman" w:cs="Times New Roman"/>
          <w:sz w:val="28"/>
          <w:szCs w:val="28"/>
        </w:rPr>
        <w:t xml:space="preserve">-нарушение </w:t>
      </w:r>
      <w:proofErr w:type="gramStart"/>
      <w:r w:rsidRPr="0070017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00171">
        <w:rPr>
          <w:rFonts w:ascii="Times New Roman" w:hAnsi="Times New Roman" w:cs="Times New Roman"/>
          <w:sz w:val="28"/>
          <w:szCs w:val="28"/>
        </w:rPr>
        <w:t>.2 ст. 38 Федерального закона № 44-ФЗ, отсутствует контрактная служба или контрактный управляющий (2 случаев);</w:t>
      </w:r>
    </w:p>
    <w:p w:rsidR="00700171" w:rsidRPr="00700171" w:rsidRDefault="00700171" w:rsidP="007001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171">
        <w:rPr>
          <w:rFonts w:ascii="Times New Roman" w:hAnsi="Times New Roman" w:cs="Times New Roman"/>
          <w:sz w:val="28"/>
          <w:szCs w:val="28"/>
        </w:rPr>
        <w:t xml:space="preserve">-нарушение ч. 5 ст. 39 Федерального закона № 44-ФЗ, в состав </w:t>
      </w:r>
      <w:proofErr w:type="gramStart"/>
      <w:r w:rsidRPr="00700171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700171">
        <w:rPr>
          <w:rFonts w:ascii="Times New Roman" w:hAnsi="Times New Roman" w:cs="Times New Roman"/>
          <w:sz w:val="28"/>
          <w:szCs w:val="28"/>
        </w:rPr>
        <w:t xml:space="preserve"> по закупкам входя должностные лица не прошедшие профессиональную переподготовку или повышения квалификации в сфере закупок (3 случая);</w:t>
      </w:r>
    </w:p>
    <w:p w:rsidR="00700171" w:rsidRPr="00700171" w:rsidRDefault="00700171" w:rsidP="007001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171">
        <w:rPr>
          <w:rFonts w:ascii="Times New Roman" w:hAnsi="Times New Roman" w:cs="Times New Roman"/>
          <w:sz w:val="28"/>
          <w:szCs w:val="28"/>
        </w:rPr>
        <w:lastRenderedPageBreak/>
        <w:t xml:space="preserve">-нарушение </w:t>
      </w:r>
      <w:proofErr w:type="gramStart"/>
      <w:r w:rsidRPr="0070017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00171">
        <w:rPr>
          <w:rFonts w:ascii="Times New Roman" w:hAnsi="Times New Roman" w:cs="Times New Roman"/>
          <w:sz w:val="28"/>
          <w:szCs w:val="28"/>
        </w:rPr>
        <w:t>. 2 ст. 72 Федерального закона № 44-ФЗ превышение допустимого объема закупок через способ проведения запроса котировок  (1 случай);</w:t>
      </w:r>
    </w:p>
    <w:p w:rsidR="00700171" w:rsidRPr="00700171" w:rsidRDefault="00700171" w:rsidP="007001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171">
        <w:rPr>
          <w:rFonts w:ascii="Times New Roman" w:hAnsi="Times New Roman" w:cs="Times New Roman"/>
          <w:sz w:val="28"/>
          <w:szCs w:val="28"/>
        </w:rPr>
        <w:t>-нарушение п. 4 ч. 1 ст. 93 Федерального закона № 44-ФЗ, превышение лимита на малые закупки  (3 случая);</w:t>
      </w:r>
    </w:p>
    <w:p w:rsidR="00700171" w:rsidRPr="00700171" w:rsidRDefault="00700171" w:rsidP="007001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171">
        <w:rPr>
          <w:rFonts w:ascii="Times New Roman" w:hAnsi="Times New Roman" w:cs="Times New Roman"/>
          <w:sz w:val="28"/>
          <w:szCs w:val="28"/>
        </w:rPr>
        <w:t>-нарушение п. 25 ч. 1 ст. 93 Федерального закона № 44-ФЗ, несогласование с единственным поставщиком (1 случай);</w:t>
      </w:r>
    </w:p>
    <w:p w:rsidR="00700171" w:rsidRPr="00700171" w:rsidRDefault="00700171" w:rsidP="007001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171">
        <w:rPr>
          <w:rFonts w:ascii="Times New Roman" w:hAnsi="Times New Roman" w:cs="Times New Roman"/>
          <w:sz w:val="28"/>
          <w:szCs w:val="28"/>
        </w:rPr>
        <w:t>-нарушение ст. 34 и ст.95 Федерального закона № 44-ФЗ, нарушение требований в части составления контракта и его исполнений (106 случаев);</w:t>
      </w:r>
    </w:p>
    <w:p w:rsidR="00700171" w:rsidRPr="00700171" w:rsidRDefault="00700171" w:rsidP="007001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171">
        <w:rPr>
          <w:rFonts w:ascii="Times New Roman" w:hAnsi="Times New Roman" w:cs="Times New Roman"/>
          <w:sz w:val="28"/>
          <w:szCs w:val="28"/>
        </w:rPr>
        <w:t xml:space="preserve">Материалы о проведении проверок за 2018 год были направлены </w:t>
      </w:r>
      <w:proofErr w:type="gramStart"/>
      <w:r w:rsidRPr="00700171">
        <w:rPr>
          <w:rFonts w:ascii="Times New Roman" w:hAnsi="Times New Roman" w:cs="Times New Roman"/>
          <w:sz w:val="28"/>
          <w:szCs w:val="28"/>
        </w:rPr>
        <w:t>в Министерство финансов Пермского края</w:t>
      </w:r>
      <w:r w:rsidRPr="00700171">
        <w:rPr>
          <w:rFonts w:ascii="Times New Roman" w:hAnsi="Times New Roman" w:cs="Times New Roman"/>
          <w:bCs/>
          <w:sz w:val="28"/>
          <w:szCs w:val="28"/>
        </w:rPr>
        <w:t xml:space="preserve"> для решения вопроса о возбуждении в отношении должностных лиц дел об административных правонарушениях</w:t>
      </w:r>
      <w:proofErr w:type="gramEnd"/>
      <w:r w:rsidRPr="00700171">
        <w:rPr>
          <w:rFonts w:ascii="Times New Roman" w:hAnsi="Times New Roman" w:cs="Times New Roman"/>
          <w:bCs/>
          <w:sz w:val="28"/>
          <w:szCs w:val="28"/>
        </w:rPr>
        <w:t>.</w:t>
      </w:r>
      <w:r w:rsidRPr="00700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697" w:rsidRPr="00700171" w:rsidRDefault="00700171" w:rsidP="007001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171">
        <w:rPr>
          <w:rFonts w:ascii="Times New Roman" w:hAnsi="Times New Roman" w:cs="Times New Roman"/>
          <w:sz w:val="28"/>
          <w:szCs w:val="28"/>
        </w:rPr>
        <w:t>По результатам рассмотрения было возбужденно 16 дел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87697" w:rsidRPr="00700171" w:rsidSect="008C4EF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C4EFB"/>
    <w:rsid w:val="003101AA"/>
    <w:rsid w:val="004D3E35"/>
    <w:rsid w:val="006039DB"/>
    <w:rsid w:val="006832E6"/>
    <w:rsid w:val="00687697"/>
    <w:rsid w:val="006C4768"/>
    <w:rsid w:val="00700171"/>
    <w:rsid w:val="008C4EFB"/>
    <w:rsid w:val="00DC3455"/>
    <w:rsid w:val="00E4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0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us</cp:lastModifiedBy>
  <cp:revision>4</cp:revision>
  <cp:lastPrinted>2019-05-23T12:50:00Z</cp:lastPrinted>
  <dcterms:created xsi:type="dcterms:W3CDTF">2019-05-22T12:03:00Z</dcterms:created>
  <dcterms:modified xsi:type="dcterms:W3CDTF">2019-05-23T12:53:00Z</dcterms:modified>
</cp:coreProperties>
</file>