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5F3" w:rsidRPr="00AD4646" w:rsidRDefault="00AD4646" w:rsidP="00AD4646">
      <w:pPr>
        <w:pStyle w:val="p3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AD4646">
        <w:rPr>
          <w:rStyle w:val="s3"/>
          <w:b/>
          <w:iCs/>
          <w:color w:val="000000"/>
          <w:sz w:val="28"/>
          <w:szCs w:val="28"/>
        </w:rPr>
        <w:t>Анализ о</w:t>
      </w:r>
      <w:r w:rsidR="00D215F3" w:rsidRPr="00AD4646">
        <w:rPr>
          <w:rStyle w:val="s3"/>
          <w:b/>
          <w:iCs/>
          <w:color w:val="000000"/>
          <w:sz w:val="28"/>
          <w:szCs w:val="28"/>
        </w:rPr>
        <w:t>бращени</w:t>
      </w:r>
      <w:r w:rsidRPr="00AD4646">
        <w:rPr>
          <w:rStyle w:val="s3"/>
          <w:b/>
          <w:iCs/>
          <w:color w:val="000000"/>
          <w:sz w:val="28"/>
          <w:szCs w:val="28"/>
        </w:rPr>
        <w:t>й</w:t>
      </w:r>
      <w:r w:rsidR="00D215F3" w:rsidRPr="00AD4646">
        <w:rPr>
          <w:rStyle w:val="s3"/>
          <w:b/>
          <w:iCs/>
          <w:color w:val="000000"/>
          <w:sz w:val="28"/>
          <w:szCs w:val="28"/>
        </w:rPr>
        <w:t xml:space="preserve"> граждан</w:t>
      </w:r>
      <w:r w:rsidRPr="00AD4646">
        <w:rPr>
          <w:rStyle w:val="s3"/>
          <w:b/>
          <w:iCs/>
          <w:color w:val="000000"/>
          <w:sz w:val="28"/>
          <w:szCs w:val="28"/>
        </w:rPr>
        <w:t xml:space="preserve"> за 2017 год.</w:t>
      </w:r>
    </w:p>
    <w:p w:rsidR="00D215F3" w:rsidRDefault="00D215F3" w:rsidP="00D215F3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</w:t>
      </w:r>
      <w:r w:rsidR="00196D5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главой Администрации района рассмотрено </w:t>
      </w:r>
      <w:r w:rsidR="00196D5E">
        <w:rPr>
          <w:color w:val="000000"/>
          <w:sz w:val="28"/>
          <w:szCs w:val="28"/>
        </w:rPr>
        <w:t>331</w:t>
      </w:r>
      <w:r>
        <w:rPr>
          <w:color w:val="000000"/>
          <w:sz w:val="28"/>
          <w:szCs w:val="28"/>
        </w:rPr>
        <w:t xml:space="preserve"> обращени</w:t>
      </w:r>
      <w:r w:rsidR="00196D5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(в том числе при личном приеме) граждан. Наблюдается </w:t>
      </w:r>
      <w:r w:rsidR="0004542B">
        <w:rPr>
          <w:color w:val="000000"/>
          <w:sz w:val="28"/>
          <w:szCs w:val="28"/>
        </w:rPr>
        <w:t xml:space="preserve">резкое </w:t>
      </w:r>
      <w:r w:rsidR="00196D5E">
        <w:rPr>
          <w:color w:val="000000"/>
          <w:sz w:val="28"/>
          <w:szCs w:val="28"/>
        </w:rPr>
        <w:t>увеличение</w:t>
      </w:r>
      <w:r>
        <w:rPr>
          <w:color w:val="000000"/>
          <w:sz w:val="28"/>
          <w:szCs w:val="28"/>
        </w:rPr>
        <w:t xml:space="preserve"> количества обращений по сравнению с 201</w:t>
      </w:r>
      <w:r w:rsidR="00196D5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годом (</w:t>
      </w:r>
      <w:r w:rsidR="00196D5E">
        <w:rPr>
          <w:color w:val="000000"/>
          <w:sz w:val="28"/>
          <w:szCs w:val="28"/>
        </w:rPr>
        <w:t>147</w:t>
      </w:r>
      <w:r>
        <w:rPr>
          <w:color w:val="000000"/>
          <w:sz w:val="28"/>
          <w:szCs w:val="28"/>
        </w:rPr>
        <w:t xml:space="preserve"> обращений).</w:t>
      </w:r>
    </w:p>
    <w:p w:rsidR="00D215F3" w:rsidRDefault="00D215F3" w:rsidP="00D215F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По видам обращения, поступившие в 201</w:t>
      </w:r>
      <w:r w:rsidR="00196D5E">
        <w:rPr>
          <w:rStyle w:val="s1"/>
          <w:color w:val="000000"/>
          <w:sz w:val="28"/>
          <w:szCs w:val="28"/>
        </w:rPr>
        <w:t>7</w:t>
      </w:r>
      <w:r>
        <w:rPr>
          <w:rStyle w:val="s1"/>
          <w:color w:val="000000"/>
          <w:sz w:val="28"/>
          <w:szCs w:val="28"/>
        </w:rPr>
        <w:t xml:space="preserve"> году, распределились следующим образом:</w:t>
      </w:r>
    </w:p>
    <w:p w:rsidR="00D215F3" w:rsidRDefault="00D215F3" w:rsidP="00D215F3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заявления – </w:t>
      </w:r>
      <w:r w:rsidR="0016432B" w:rsidRPr="00D62F1E">
        <w:rPr>
          <w:rStyle w:val="s1"/>
          <w:sz w:val="28"/>
          <w:szCs w:val="28"/>
        </w:rPr>
        <w:t>317</w:t>
      </w:r>
      <w:r w:rsidRPr="00D62F1E">
        <w:rPr>
          <w:rStyle w:val="s1"/>
          <w:sz w:val="28"/>
          <w:szCs w:val="28"/>
        </w:rPr>
        <w:t xml:space="preserve"> (</w:t>
      </w:r>
      <w:r w:rsidR="00D62F1E">
        <w:rPr>
          <w:rStyle w:val="s1"/>
          <w:sz w:val="28"/>
          <w:szCs w:val="28"/>
        </w:rPr>
        <w:t>5,77</w:t>
      </w:r>
      <w:r w:rsidRPr="00D62F1E">
        <w:rPr>
          <w:rStyle w:val="s1"/>
          <w:sz w:val="28"/>
          <w:szCs w:val="28"/>
        </w:rPr>
        <w:t xml:space="preserve">% </w:t>
      </w:r>
      <w:r>
        <w:rPr>
          <w:rStyle w:val="s1"/>
          <w:color w:val="000000"/>
          <w:sz w:val="28"/>
          <w:szCs w:val="28"/>
        </w:rPr>
        <w:t>от общего количества обращений);</w:t>
      </w:r>
    </w:p>
    <w:p w:rsidR="00D215F3" w:rsidRDefault="00D215F3" w:rsidP="00D215F3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жалобы – </w:t>
      </w:r>
      <w:r w:rsidR="0016432B" w:rsidRPr="00D62F1E">
        <w:rPr>
          <w:rStyle w:val="s1"/>
          <w:sz w:val="28"/>
          <w:szCs w:val="28"/>
        </w:rPr>
        <w:t>6</w:t>
      </w:r>
      <w:r w:rsidRPr="00D62F1E">
        <w:rPr>
          <w:rStyle w:val="s1"/>
          <w:sz w:val="28"/>
          <w:szCs w:val="28"/>
        </w:rPr>
        <w:t xml:space="preserve"> (</w:t>
      </w:r>
      <w:r w:rsidR="00D62F1E">
        <w:rPr>
          <w:rStyle w:val="s1"/>
          <w:sz w:val="28"/>
          <w:szCs w:val="28"/>
        </w:rPr>
        <w:t>1,81</w:t>
      </w:r>
      <w:r w:rsidRPr="00D62F1E">
        <w:rPr>
          <w:rStyle w:val="s1"/>
          <w:sz w:val="28"/>
          <w:szCs w:val="28"/>
        </w:rPr>
        <w:t>%</w:t>
      </w:r>
      <w:r>
        <w:rPr>
          <w:rStyle w:val="s1"/>
          <w:color w:val="000000"/>
          <w:sz w:val="28"/>
          <w:szCs w:val="28"/>
        </w:rPr>
        <w:t xml:space="preserve"> от общего количества обращений);</w:t>
      </w:r>
    </w:p>
    <w:p w:rsidR="00D215F3" w:rsidRDefault="00D215F3" w:rsidP="00D215F3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предложения – </w:t>
      </w:r>
      <w:r w:rsidR="0016432B" w:rsidRPr="00D62F1E">
        <w:rPr>
          <w:rStyle w:val="s1"/>
          <w:sz w:val="28"/>
          <w:szCs w:val="28"/>
        </w:rPr>
        <w:t>8</w:t>
      </w:r>
      <w:r w:rsidRPr="00D62F1E">
        <w:rPr>
          <w:rStyle w:val="s1"/>
          <w:sz w:val="28"/>
          <w:szCs w:val="28"/>
        </w:rPr>
        <w:t xml:space="preserve"> (</w:t>
      </w:r>
      <w:r w:rsidR="00D62F1E">
        <w:rPr>
          <w:rStyle w:val="s1"/>
          <w:sz w:val="28"/>
          <w:szCs w:val="28"/>
        </w:rPr>
        <w:t>2,41</w:t>
      </w:r>
      <w:r w:rsidRPr="00D62F1E">
        <w:rPr>
          <w:rStyle w:val="s1"/>
          <w:sz w:val="28"/>
          <w:szCs w:val="28"/>
        </w:rPr>
        <w:t>%</w:t>
      </w:r>
      <w:r>
        <w:rPr>
          <w:rStyle w:val="s1"/>
          <w:color w:val="000000"/>
          <w:sz w:val="28"/>
          <w:szCs w:val="28"/>
        </w:rPr>
        <w:t xml:space="preserve"> от общего количества обращений).</w:t>
      </w:r>
    </w:p>
    <w:p w:rsidR="0016432B" w:rsidRDefault="00D215F3" w:rsidP="00D215F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</w:t>
      </w:r>
      <w:proofErr w:type="gramStart"/>
      <w:r>
        <w:rPr>
          <w:color w:val="000000"/>
          <w:sz w:val="28"/>
          <w:szCs w:val="28"/>
        </w:rPr>
        <w:t>обращений, поступивших за 201</w:t>
      </w:r>
      <w:r w:rsidR="00196D5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 показал</w:t>
      </w:r>
      <w:proofErr w:type="gramEnd"/>
      <w:r>
        <w:rPr>
          <w:color w:val="000000"/>
          <w:sz w:val="28"/>
          <w:szCs w:val="28"/>
        </w:rPr>
        <w:t xml:space="preserve">, что наиболее волнующими жителей Нытвенского муниципального района вопросами стали ремонт и строительство дорог – </w:t>
      </w:r>
      <w:r w:rsidR="0016432B" w:rsidRPr="0016432B">
        <w:rPr>
          <w:sz w:val="28"/>
          <w:szCs w:val="28"/>
        </w:rPr>
        <w:t>4</w:t>
      </w:r>
      <w:r w:rsidRPr="0016432B"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обращений</w:t>
      </w:r>
      <w:r w:rsidR="0016432B">
        <w:rPr>
          <w:color w:val="000000"/>
          <w:sz w:val="28"/>
          <w:szCs w:val="28"/>
        </w:rPr>
        <w:t>.</w:t>
      </w:r>
    </w:p>
    <w:p w:rsidR="00196D5E" w:rsidRDefault="00D215F3" w:rsidP="00D215F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Заявители пишут о неудовлетворительном состоянии автомобильных дорог: ремонте и строительстве дорог муниципального значения </w:t>
      </w:r>
      <w:r w:rsidR="00196D5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автомобильных дорогах местного значения в границах населенных пунктов поселений. </w:t>
      </w:r>
    </w:p>
    <w:p w:rsidR="00D215F3" w:rsidRDefault="00D215F3" w:rsidP="00D215F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темами в сфере жилищных отношений традиционно стали вопросы содействия в улучшении жилищных условий, о содействии </w:t>
      </w:r>
      <w:r w:rsidR="00C84B7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 решении вопросов по переселению жильцов из ветхих и аварийных домов, о содействии погорельцам в получении жилья (</w:t>
      </w:r>
      <w:r w:rsidR="0016432B" w:rsidRPr="0016432B">
        <w:rPr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обращений).</w:t>
      </w:r>
    </w:p>
    <w:p w:rsidR="00D215F3" w:rsidRDefault="0016432B" w:rsidP="00D215F3">
      <w:pPr>
        <w:pStyle w:val="p20"/>
        <w:shd w:val="clear" w:color="auto" w:fill="FFFFFF"/>
        <w:ind w:left="16" w:right="186" w:firstLine="680"/>
        <w:jc w:val="both"/>
        <w:rPr>
          <w:rStyle w:val="s1"/>
          <w:color w:val="000000"/>
          <w:sz w:val="28"/>
          <w:szCs w:val="28"/>
        </w:rPr>
      </w:pPr>
      <w:r w:rsidRPr="0016432B">
        <w:rPr>
          <w:rStyle w:val="s1"/>
          <w:sz w:val="28"/>
          <w:szCs w:val="28"/>
        </w:rPr>
        <w:t>43</w:t>
      </w:r>
      <w:r w:rsidR="00D215F3">
        <w:rPr>
          <w:rStyle w:val="s1"/>
          <w:color w:val="000000"/>
          <w:sz w:val="28"/>
          <w:szCs w:val="28"/>
        </w:rPr>
        <w:t xml:space="preserve"> человек</w:t>
      </w:r>
      <w:r>
        <w:rPr>
          <w:rStyle w:val="s1"/>
          <w:color w:val="000000"/>
          <w:sz w:val="28"/>
          <w:szCs w:val="28"/>
        </w:rPr>
        <w:t>а</w:t>
      </w:r>
      <w:r w:rsidR="00D215F3">
        <w:rPr>
          <w:rStyle w:val="s1"/>
          <w:color w:val="000000"/>
          <w:sz w:val="28"/>
          <w:szCs w:val="28"/>
        </w:rPr>
        <w:t xml:space="preserve"> обращались за финансовой помощью, в том числе </w:t>
      </w:r>
      <w:r w:rsidRPr="0016432B">
        <w:rPr>
          <w:rStyle w:val="s1"/>
          <w:sz w:val="28"/>
          <w:szCs w:val="28"/>
        </w:rPr>
        <w:t>40</w:t>
      </w:r>
      <w:r w:rsidR="00D215F3">
        <w:rPr>
          <w:rStyle w:val="s1"/>
          <w:color w:val="000000"/>
          <w:sz w:val="28"/>
          <w:szCs w:val="28"/>
        </w:rPr>
        <w:t xml:space="preserve"> обращений в связи с пожаром.</w:t>
      </w:r>
    </w:p>
    <w:p w:rsidR="0016432B" w:rsidRDefault="0016432B" w:rsidP="0016432B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третьем месте обращения по вопросам газификации, водоснабжения, </w:t>
      </w:r>
      <w:proofErr w:type="spellStart"/>
      <w:r>
        <w:rPr>
          <w:color w:val="000000"/>
          <w:sz w:val="28"/>
          <w:szCs w:val="28"/>
        </w:rPr>
        <w:t>канализования</w:t>
      </w:r>
      <w:proofErr w:type="spellEnd"/>
      <w:r>
        <w:rPr>
          <w:color w:val="000000"/>
          <w:sz w:val="28"/>
          <w:szCs w:val="28"/>
        </w:rPr>
        <w:t xml:space="preserve"> и электрификации поселений – </w:t>
      </w:r>
      <w:r w:rsidRPr="0016432B">
        <w:rPr>
          <w:sz w:val="28"/>
          <w:szCs w:val="28"/>
        </w:rPr>
        <w:t>41</w:t>
      </w:r>
      <w:r>
        <w:rPr>
          <w:color w:val="000000"/>
          <w:sz w:val="28"/>
          <w:szCs w:val="28"/>
        </w:rPr>
        <w:t xml:space="preserve"> обращение.</w:t>
      </w:r>
    </w:p>
    <w:p w:rsidR="0016432B" w:rsidRDefault="0016432B" w:rsidP="0016432B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вопросу организации пассажирских перевозок на территории поселений поступило 12 обращений.</w:t>
      </w:r>
    </w:p>
    <w:p w:rsidR="00D215F3" w:rsidRDefault="00D215F3" w:rsidP="00D215F3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теме природные ресурсы и охрана окружающей среды жители района пишут о несанкционированных свалках </w:t>
      </w:r>
      <w:r w:rsidR="00196D5E">
        <w:rPr>
          <w:color w:val="000000"/>
          <w:sz w:val="28"/>
          <w:szCs w:val="28"/>
        </w:rPr>
        <w:t>и организации сбора и вывоза ТБО</w:t>
      </w:r>
      <w:r w:rsidR="00E62390">
        <w:rPr>
          <w:color w:val="000000"/>
          <w:sz w:val="28"/>
          <w:szCs w:val="28"/>
        </w:rPr>
        <w:t xml:space="preserve"> – 15 обращений</w:t>
      </w:r>
      <w:r>
        <w:rPr>
          <w:color w:val="000000"/>
          <w:sz w:val="28"/>
          <w:szCs w:val="28"/>
        </w:rPr>
        <w:t>.</w:t>
      </w:r>
    </w:p>
    <w:p w:rsidR="00D215F3" w:rsidRDefault="00D215F3" w:rsidP="00D215F3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бло</w:t>
      </w:r>
      <w:r w:rsidR="00196D5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е торговля были обращения о </w:t>
      </w:r>
      <w:r w:rsidRPr="00E62390">
        <w:rPr>
          <w:color w:val="000000"/>
          <w:sz w:val="28"/>
          <w:szCs w:val="28"/>
        </w:rPr>
        <w:t>незаконной продаже алкогольной продукции</w:t>
      </w:r>
      <w:r>
        <w:rPr>
          <w:color w:val="000000"/>
          <w:sz w:val="28"/>
          <w:szCs w:val="28"/>
        </w:rPr>
        <w:t>, росте цен</w:t>
      </w:r>
      <w:r w:rsidR="00E62390">
        <w:rPr>
          <w:color w:val="000000"/>
          <w:sz w:val="28"/>
          <w:szCs w:val="28"/>
        </w:rPr>
        <w:t xml:space="preserve"> на пассажироперевозки</w:t>
      </w:r>
      <w:r w:rsidR="00196D5E">
        <w:rPr>
          <w:color w:val="000000"/>
          <w:sz w:val="28"/>
          <w:szCs w:val="28"/>
        </w:rPr>
        <w:t>, организации аптечного пункта</w:t>
      </w:r>
      <w:r>
        <w:rPr>
          <w:color w:val="000000"/>
          <w:sz w:val="28"/>
          <w:szCs w:val="28"/>
        </w:rPr>
        <w:t xml:space="preserve"> (</w:t>
      </w:r>
      <w:r w:rsidR="00E62390" w:rsidRPr="00D62F1E"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обращени</w:t>
      </w:r>
      <w:r w:rsidR="00E62390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).</w:t>
      </w:r>
    </w:p>
    <w:p w:rsidR="00D215F3" w:rsidRDefault="00D215F3" w:rsidP="00D215F3">
      <w:pPr>
        <w:pStyle w:val="p9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земельным вопросам </w:t>
      </w:r>
      <w:r w:rsidRPr="00E62390">
        <w:rPr>
          <w:sz w:val="28"/>
          <w:szCs w:val="28"/>
        </w:rPr>
        <w:t>обратилось 1</w:t>
      </w:r>
      <w:r w:rsidR="00E62390" w:rsidRPr="00E62390"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человек.</w:t>
      </w:r>
    </w:p>
    <w:p w:rsidR="00D215F3" w:rsidRDefault="00D215F3" w:rsidP="00D215F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lastRenderedPageBreak/>
        <w:t xml:space="preserve">По тематике государство, общество и политика обратилось </w:t>
      </w:r>
      <w:r w:rsidR="00E62390" w:rsidRPr="00E62390">
        <w:rPr>
          <w:rStyle w:val="s1"/>
          <w:sz w:val="28"/>
          <w:szCs w:val="28"/>
        </w:rPr>
        <w:t>5</w:t>
      </w:r>
      <w:r>
        <w:rPr>
          <w:rStyle w:val="s1"/>
          <w:color w:val="000000"/>
          <w:sz w:val="28"/>
          <w:szCs w:val="28"/>
        </w:rPr>
        <w:t xml:space="preserve"> человек. Это вопросы работы органов государственной власти и местного самоуправления.</w:t>
      </w:r>
    </w:p>
    <w:p w:rsidR="00D215F3" w:rsidRDefault="00D215F3" w:rsidP="00D215F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вопросам строительства, градостроительства и архитектуры </w:t>
      </w:r>
      <w:r w:rsidR="00E62390">
        <w:rPr>
          <w:color w:val="000000"/>
          <w:sz w:val="28"/>
          <w:szCs w:val="28"/>
        </w:rPr>
        <w:t>(</w:t>
      </w:r>
      <w:r w:rsidR="00E62390" w:rsidRPr="00E62390">
        <w:rPr>
          <w:sz w:val="28"/>
          <w:szCs w:val="28"/>
        </w:rPr>
        <w:t>14</w:t>
      </w:r>
      <w:r w:rsidR="00E62390">
        <w:rPr>
          <w:color w:val="000000"/>
          <w:sz w:val="28"/>
          <w:szCs w:val="28"/>
        </w:rPr>
        <w:t xml:space="preserve"> обращений) </w:t>
      </w:r>
      <w:r>
        <w:rPr>
          <w:color w:val="000000"/>
          <w:sz w:val="28"/>
          <w:szCs w:val="28"/>
        </w:rPr>
        <w:t xml:space="preserve">жители пишут </w:t>
      </w:r>
      <w:r w:rsidR="00E62390">
        <w:rPr>
          <w:color w:val="000000"/>
          <w:sz w:val="28"/>
          <w:szCs w:val="28"/>
        </w:rPr>
        <w:t xml:space="preserve">в том числе </w:t>
      </w:r>
      <w:r>
        <w:rPr>
          <w:color w:val="000000"/>
          <w:sz w:val="28"/>
          <w:szCs w:val="28"/>
        </w:rPr>
        <w:t xml:space="preserve">о строительстве школы </w:t>
      </w:r>
      <w:r w:rsidR="00196D5E">
        <w:rPr>
          <w:color w:val="000000"/>
          <w:sz w:val="28"/>
          <w:szCs w:val="28"/>
        </w:rPr>
        <w:t>в г. Нытва</w:t>
      </w:r>
      <w:r>
        <w:rPr>
          <w:color w:val="000000"/>
          <w:sz w:val="28"/>
          <w:szCs w:val="28"/>
        </w:rPr>
        <w:t xml:space="preserve">, строительстве </w:t>
      </w:r>
      <w:r w:rsidR="00E62390">
        <w:rPr>
          <w:color w:val="000000"/>
          <w:sz w:val="28"/>
          <w:szCs w:val="28"/>
        </w:rPr>
        <w:t>парковки</w:t>
      </w:r>
      <w:r w:rsidR="00196D5E">
        <w:rPr>
          <w:color w:val="000000"/>
          <w:sz w:val="28"/>
          <w:szCs w:val="28"/>
        </w:rPr>
        <w:t xml:space="preserve">, организации мест массового отдыха (пляж </w:t>
      </w:r>
      <w:r w:rsidR="00E62390">
        <w:rPr>
          <w:color w:val="000000"/>
          <w:sz w:val="28"/>
          <w:szCs w:val="28"/>
        </w:rPr>
        <w:br/>
      </w:r>
      <w:r w:rsidR="00196D5E">
        <w:rPr>
          <w:color w:val="000000"/>
          <w:sz w:val="28"/>
          <w:szCs w:val="28"/>
        </w:rPr>
        <w:t>в г</w:t>
      </w:r>
      <w:proofErr w:type="gramStart"/>
      <w:r w:rsidR="00196D5E">
        <w:rPr>
          <w:color w:val="000000"/>
          <w:sz w:val="28"/>
          <w:szCs w:val="28"/>
        </w:rPr>
        <w:t>.Н</w:t>
      </w:r>
      <w:proofErr w:type="gramEnd"/>
      <w:r w:rsidR="00196D5E">
        <w:rPr>
          <w:color w:val="000000"/>
          <w:sz w:val="28"/>
          <w:szCs w:val="28"/>
        </w:rPr>
        <w:t>ытва)</w:t>
      </w:r>
      <w:r>
        <w:rPr>
          <w:color w:val="000000"/>
          <w:sz w:val="28"/>
          <w:szCs w:val="28"/>
        </w:rPr>
        <w:t>.</w:t>
      </w:r>
    </w:p>
    <w:p w:rsidR="00D215F3" w:rsidRDefault="00D215F3" w:rsidP="00D215F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вопросу качества оказания услуг телефонной связи обратилось </w:t>
      </w:r>
      <w:r w:rsidR="00E62390" w:rsidRPr="00E62390"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человека, проживающих </w:t>
      </w:r>
      <w:r w:rsidR="00E6239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микрорайон</w:t>
      </w:r>
      <w:r w:rsidR="00E6239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Новая Станция Новоильинского городского поселения.</w:t>
      </w:r>
    </w:p>
    <w:p w:rsidR="00D215F3" w:rsidRDefault="00D215F3" w:rsidP="00D215F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Результативность рассмотрения обращений распределилась следующим образом:</w:t>
      </w:r>
    </w:p>
    <w:p w:rsidR="00D215F3" w:rsidRDefault="00D215F3" w:rsidP="00D215F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Удовлетворено – </w:t>
      </w:r>
      <w:r w:rsidRPr="00D62F1E">
        <w:rPr>
          <w:color w:val="000000"/>
          <w:sz w:val="28"/>
          <w:szCs w:val="28"/>
        </w:rPr>
        <w:t>4</w:t>
      </w:r>
      <w:r w:rsidR="00D62F1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обращени</w:t>
      </w:r>
      <w:r w:rsidR="00D62F1E">
        <w:rPr>
          <w:color w:val="000000"/>
          <w:sz w:val="28"/>
          <w:szCs w:val="28"/>
        </w:rPr>
        <w:t>й</w:t>
      </w:r>
    </w:p>
    <w:p w:rsidR="00D215F3" w:rsidRDefault="00D215F3" w:rsidP="00D215F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Разъяснено – по </w:t>
      </w:r>
      <w:r w:rsidR="00D62F1E">
        <w:rPr>
          <w:color w:val="000000"/>
          <w:sz w:val="28"/>
          <w:szCs w:val="28"/>
        </w:rPr>
        <w:t>240</w:t>
      </w:r>
      <w:r>
        <w:rPr>
          <w:color w:val="000000"/>
          <w:sz w:val="28"/>
          <w:szCs w:val="28"/>
        </w:rPr>
        <w:t xml:space="preserve"> обращениям</w:t>
      </w:r>
    </w:p>
    <w:p w:rsidR="00D215F3" w:rsidRDefault="00D215F3" w:rsidP="00D215F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Отказано – по </w:t>
      </w:r>
      <w:r w:rsidRPr="00D62F1E">
        <w:rPr>
          <w:color w:val="000000"/>
          <w:sz w:val="28"/>
          <w:szCs w:val="28"/>
        </w:rPr>
        <w:t>1</w:t>
      </w:r>
      <w:r w:rsidR="00D62F1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обращениям</w:t>
      </w:r>
    </w:p>
    <w:p w:rsidR="00D215F3" w:rsidRDefault="00D215F3" w:rsidP="00D215F3">
      <w:pPr>
        <w:pStyle w:val="p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Переадресовано по компетенции – </w:t>
      </w:r>
      <w:r w:rsidR="00D62F1E">
        <w:rPr>
          <w:color w:val="000000"/>
          <w:sz w:val="28"/>
          <w:szCs w:val="28"/>
        </w:rPr>
        <w:t>32</w:t>
      </w:r>
      <w:r>
        <w:rPr>
          <w:color w:val="000000"/>
          <w:sz w:val="28"/>
          <w:szCs w:val="28"/>
        </w:rPr>
        <w:t xml:space="preserve"> обращени</w:t>
      </w:r>
      <w:r w:rsidR="00D62F1E">
        <w:rPr>
          <w:color w:val="000000"/>
          <w:sz w:val="28"/>
          <w:szCs w:val="28"/>
        </w:rPr>
        <w:t>я</w:t>
      </w:r>
    </w:p>
    <w:p w:rsidR="00D23E92" w:rsidRPr="00D215F3" w:rsidRDefault="00D23E92">
      <w:pPr>
        <w:rPr>
          <w:rFonts w:ascii="Times New Roman" w:hAnsi="Times New Roman" w:cs="Times New Roman"/>
          <w:sz w:val="28"/>
          <w:szCs w:val="28"/>
        </w:rPr>
      </w:pPr>
    </w:p>
    <w:sectPr w:rsidR="00D23E92" w:rsidRPr="00D215F3" w:rsidSect="00D2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5F3"/>
    <w:rsid w:val="0004542B"/>
    <w:rsid w:val="0016432B"/>
    <w:rsid w:val="00196D5E"/>
    <w:rsid w:val="0051592F"/>
    <w:rsid w:val="00AD4646"/>
    <w:rsid w:val="00C4398B"/>
    <w:rsid w:val="00C84B77"/>
    <w:rsid w:val="00D215F3"/>
    <w:rsid w:val="00D23E92"/>
    <w:rsid w:val="00D62F1E"/>
    <w:rsid w:val="00E0647D"/>
    <w:rsid w:val="00E62390"/>
    <w:rsid w:val="00EB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2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215F3"/>
  </w:style>
  <w:style w:type="paragraph" w:customStyle="1" w:styleId="p6">
    <w:name w:val="p6"/>
    <w:basedOn w:val="a"/>
    <w:rsid w:val="00D2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215F3"/>
  </w:style>
  <w:style w:type="paragraph" w:customStyle="1" w:styleId="p9">
    <w:name w:val="p9"/>
    <w:basedOn w:val="a"/>
    <w:rsid w:val="00D2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D21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2018-03-23T04:19:00Z</dcterms:created>
  <dcterms:modified xsi:type="dcterms:W3CDTF">2018-06-07T10:18:00Z</dcterms:modified>
</cp:coreProperties>
</file>