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7" w:rsidRPr="00C62AC3" w:rsidRDefault="00114DD1" w:rsidP="00D74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C62AC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Заключение</w:t>
      </w:r>
    </w:p>
    <w:p w:rsidR="00BC1E47" w:rsidRPr="00FD4BF1" w:rsidRDefault="00114DD1" w:rsidP="00C8744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результатам публичных слушаний</w:t>
      </w:r>
      <w:r w:rsidR="00C874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8744E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теме:</w:t>
      </w:r>
    </w:p>
    <w:p w:rsidR="00114DD1" w:rsidRDefault="00BC1E47" w:rsidP="00D74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D7460A" w:rsidRPr="00D7460A">
        <w:rPr>
          <w:rFonts w:ascii="Times New Roman" w:hAnsi="Times New Roman" w:cs="Times New Roman"/>
          <w:sz w:val="28"/>
        </w:rPr>
        <w:t>Обсуждение проекта решения Думы Нытвенского городского округ «О бюджете Нытвенского городского округа на 2021 год и на плановый период 2022 и 2023 годов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».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4DD1" w:rsidRPr="00335DF7" w:rsidRDefault="00335DF7" w:rsidP="00C8744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75"/>
        </w:tabs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35D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30</w:t>
      </w:r>
      <w:r w:rsidR="00D7460A" w:rsidRPr="00335D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.11.2020 </w:t>
      </w:r>
      <w:r w:rsidRPr="00335D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г.</w:t>
      </w:r>
      <w:r w:rsidR="00D7460A" w:rsidRPr="00335D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</w:t>
      </w:r>
      <w:r w:rsidR="00F10AFB" w:rsidRPr="00335D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="00916081" w:rsidRPr="00335D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="00C57EC9" w:rsidRPr="00335D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="00C57EC9" w:rsidRPr="00335D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="00C57EC9" w:rsidRPr="00335D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="00C57EC9" w:rsidRPr="00335D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="00FB2283" w:rsidRPr="00335D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="00FB2283" w:rsidRPr="00335D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="00FD4BF1" w:rsidRPr="00335D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7460A" w:rsidRPr="00335D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</w:p>
    <w:p w:rsidR="008A41E9" w:rsidRDefault="00C63E41" w:rsidP="00C8744E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На основании</w:t>
      </w:r>
      <w:r w:rsidRPr="00C63E41">
        <w:rPr>
          <w:rFonts w:ascii="Times New Roman" w:hAnsi="Times New Roman" w:cs="Times New Roman"/>
          <w:sz w:val="28"/>
        </w:rPr>
        <w:t xml:space="preserve"> стат</w:t>
      </w:r>
      <w:r>
        <w:rPr>
          <w:rFonts w:ascii="Times New Roman" w:hAnsi="Times New Roman" w:cs="Times New Roman"/>
          <w:sz w:val="28"/>
        </w:rPr>
        <w:t>ьи</w:t>
      </w:r>
      <w:r w:rsidRPr="00C63E41">
        <w:rPr>
          <w:rFonts w:ascii="Times New Roman" w:hAnsi="Times New Roman" w:cs="Times New Roman"/>
          <w:sz w:val="28"/>
        </w:rPr>
        <w:t xml:space="preserve"> 28 Федерального закона от 06.10.2003 №131-ФЗ «Об общих принципах организации местного самоуправления в Российской Федерации», стат</w:t>
      </w:r>
      <w:r>
        <w:rPr>
          <w:rFonts w:ascii="Times New Roman" w:hAnsi="Times New Roman" w:cs="Times New Roman"/>
          <w:sz w:val="28"/>
        </w:rPr>
        <w:t>ьи</w:t>
      </w:r>
      <w:r w:rsidRPr="00C63E41">
        <w:rPr>
          <w:rFonts w:ascii="Times New Roman" w:hAnsi="Times New Roman" w:cs="Times New Roman"/>
          <w:sz w:val="28"/>
        </w:rPr>
        <w:t xml:space="preserve"> 14 Устава Нытвенского городского округа Пермского края, стать</w:t>
      </w:r>
      <w:r>
        <w:rPr>
          <w:rFonts w:ascii="Times New Roman" w:hAnsi="Times New Roman" w:cs="Times New Roman"/>
          <w:sz w:val="28"/>
        </w:rPr>
        <w:t>и</w:t>
      </w:r>
      <w:r w:rsidRPr="00C63E41">
        <w:rPr>
          <w:rFonts w:ascii="Times New Roman" w:hAnsi="Times New Roman" w:cs="Times New Roman"/>
          <w:sz w:val="28"/>
        </w:rPr>
        <w:t xml:space="preserve"> 24 Поло</w:t>
      </w:r>
      <w:bookmarkStart w:id="0" w:name="_GoBack"/>
      <w:bookmarkEnd w:id="0"/>
      <w:r w:rsidRPr="00C63E41">
        <w:rPr>
          <w:rFonts w:ascii="Times New Roman" w:hAnsi="Times New Roman" w:cs="Times New Roman"/>
          <w:sz w:val="28"/>
        </w:rPr>
        <w:t>жения о бюджетном процессе в Нытвенском городском округе, утвержденном решением Думы Нытвенского городского округа от 22.11.2019 №69, Положением о публичных слушаниях в Нытвенском городском округе, утвержденном решением Думы Нытвенского городского округа от</w:t>
      </w:r>
      <w:proofErr w:type="gramEnd"/>
      <w:r w:rsidRPr="00C63E41">
        <w:rPr>
          <w:rFonts w:ascii="Times New Roman" w:hAnsi="Times New Roman" w:cs="Times New Roman"/>
          <w:sz w:val="28"/>
        </w:rPr>
        <w:t xml:space="preserve"> 20.09.2019 № 11</w:t>
      </w:r>
      <w:r w:rsidR="00114DD1" w:rsidRPr="00C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публичные слушания</w:t>
      </w:r>
      <w:r w:rsidR="00FD4BF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hAnsi="Times New Roman" w:cs="Times New Roman"/>
          <w:sz w:val="28"/>
          <w:szCs w:val="28"/>
        </w:rPr>
        <w:t>по теме</w:t>
      </w:r>
      <w:r w:rsidR="00FD4BF1">
        <w:rPr>
          <w:rFonts w:ascii="Times New Roman" w:hAnsi="Times New Roman" w:cs="Times New Roman"/>
          <w:sz w:val="28"/>
          <w:szCs w:val="28"/>
        </w:rPr>
        <w:t>: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460A">
        <w:rPr>
          <w:rFonts w:ascii="Times New Roman" w:hAnsi="Times New Roman" w:cs="Times New Roman"/>
          <w:sz w:val="28"/>
        </w:rPr>
        <w:t>Обсуждение проекта решения Думы Нытвенского городского округ</w:t>
      </w:r>
      <w:r w:rsidR="003065D1">
        <w:rPr>
          <w:rFonts w:ascii="Times New Roman" w:hAnsi="Times New Roman" w:cs="Times New Roman"/>
          <w:sz w:val="28"/>
        </w:rPr>
        <w:t>а</w:t>
      </w:r>
      <w:r w:rsidRPr="00D7460A">
        <w:rPr>
          <w:rFonts w:ascii="Times New Roman" w:hAnsi="Times New Roman" w:cs="Times New Roman"/>
          <w:sz w:val="28"/>
        </w:rPr>
        <w:t xml:space="preserve"> «О бюджете Нытвенского городского округа на 2021 год и на плановый период 2022 и 2023 годов</w:t>
      </w:r>
      <w:r w:rsidR="008A41E9" w:rsidRPr="00FD4BF1">
        <w:rPr>
          <w:rFonts w:ascii="Times New Roman" w:hAnsi="Times New Roman" w:cs="Times New Roman"/>
          <w:sz w:val="28"/>
          <w:szCs w:val="28"/>
        </w:rPr>
        <w:t>»</w:t>
      </w:r>
      <w:r w:rsidR="00E2670D">
        <w:rPr>
          <w:rFonts w:ascii="Times New Roman" w:hAnsi="Times New Roman" w:cs="Times New Roman"/>
          <w:sz w:val="28"/>
          <w:szCs w:val="28"/>
        </w:rPr>
        <w:t xml:space="preserve"> и рассмотрены поступившие</w:t>
      </w:r>
      <w:r w:rsidR="006866C2" w:rsidRPr="006866C2">
        <w:rPr>
          <w:rFonts w:ascii="Times New Roman" w:hAnsi="Times New Roman" w:cs="Times New Roman"/>
          <w:sz w:val="28"/>
          <w:szCs w:val="28"/>
        </w:rPr>
        <w:t xml:space="preserve"> </w:t>
      </w:r>
      <w:r w:rsidR="006866C2">
        <w:rPr>
          <w:rFonts w:ascii="Times New Roman" w:hAnsi="Times New Roman" w:cs="Times New Roman"/>
          <w:sz w:val="28"/>
          <w:szCs w:val="28"/>
        </w:rPr>
        <w:t>предложения и замечания.</w:t>
      </w:r>
    </w:p>
    <w:p w:rsidR="00FD4BF1" w:rsidRPr="00FD4BF1" w:rsidRDefault="00916081" w:rsidP="00C8744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r w:rsidR="00C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Нытвенс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(решение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C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Нытвенского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23.10.2020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8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C63E41" w:rsidRDefault="00114DD1" w:rsidP="00C874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Официальное опубликование </w:t>
      </w:r>
      <w:r w:rsid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обсуждаемого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E41" w:rsidRPr="00C63E41">
        <w:rPr>
          <w:rFonts w:ascii="Times New Roman" w:hAnsi="Times New Roman" w:cs="Times New Roman"/>
          <w:sz w:val="28"/>
          <w:szCs w:val="28"/>
        </w:rPr>
        <w:t xml:space="preserve">сайт Нытвенского городского округа в сети Интернет </w:t>
      </w:r>
      <w:hyperlink r:id="rId8" w:history="1">
        <w:r w:rsidR="00C63E41" w:rsidRPr="00C63E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http://nytva.permarea.ru</w:t>
        </w:r>
      </w:hyperlink>
      <w:r w:rsidR="00C63E41" w:rsidRPr="00C63E41">
        <w:rPr>
          <w:rFonts w:ascii="Times New Roman" w:hAnsi="Times New Roman" w:cs="Times New Roman"/>
          <w:sz w:val="28"/>
          <w:szCs w:val="28"/>
        </w:rPr>
        <w:t xml:space="preserve"> (вкладка «Публичные слушания»)</w:t>
      </w:r>
      <w:r w:rsidR="00C63E41">
        <w:rPr>
          <w:rFonts w:ascii="Times New Roman" w:hAnsi="Times New Roman" w:cs="Times New Roman"/>
          <w:sz w:val="28"/>
          <w:szCs w:val="28"/>
        </w:rPr>
        <w:t>.</w:t>
      </w:r>
    </w:p>
    <w:p w:rsidR="00FD4BF1" w:rsidRP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24.11.2020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C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FD4BF1" w:rsidRPr="00C63E41" w:rsidRDefault="00957C7A" w:rsidP="00C874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E41" w:rsidRPr="00C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актовый зал </w:t>
      </w:r>
      <w:r w:rsidR="00C63E41" w:rsidRPr="00C63E41">
        <w:rPr>
          <w:rFonts w:ascii="Times New Roman" w:hAnsi="Times New Roman" w:cs="Times New Roman"/>
          <w:sz w:val="28"/>
        </w:rPr>
        <w:t>администрации Нытвенского городского округа, находящегося по адресу: г. Нытва, ул. К. Либкнехта, 2а, 3 этаж</w:t>
      </w:r>
      <w:r w:rsidR="00114DD1" w:rsidRPr="00C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оформления</w:t>
      </w:r>
      <w:r w:rsidR="00C57EC9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утверждения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заключения: </w:t>
      </w:r>
      <w:r w:rsidR="00C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27.11.2020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57E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организационного комитета от </w:t>
      </w:r>
      <w:r w:rsidR="00C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27.11.2020 г.</w:t>
      </w:r>
      <w:r w:rsidR="00FD4BF1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63E41" w:rsidRDefault="007037AD" w:rsidP="007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подготовлено на основании</w:t>
      </w:r>
      <w:r w:rsidR="00C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37AD" w:rsidRPr="007037AD" w:rsidRDefault="00C63E41" w:rsidP="007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37AD"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публичных слушаний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24.11.2020</w:t>
      </w:r>
      <w:r w:rsidR="007037AD"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E755E8" w:rsidRPr="0069020B" w:rsidRDefault="00C63E41" w:rsidP="00E75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55E8" w:rsidRPr="00F1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 w:rsidR="00E755E8" w:rsidRPr="00F1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организационного комитета по результатам рассмотрения внесенных предложений и замечаний </w:t>
      </w:r>
      <w:r w:rsidR="00E755E8" w:rsidRPr="00F1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27.11.2020</w:t>
      </w:r>
      <w:r w:rsidR="00E755E8" w:rsidRPr="00F1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D4BF1" w:rsidRPr="00FD4BF1" w:rsidRDefault="00114DD1" w:rsidP="00C62AC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FD4BF1" w:rsidRPr="00FD4BF1" w:rsidRDefault="00114DD1" w:rsidP="00C62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1.Публичные слушания по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C63E41" w:rsidRPr="00D7460A">
        <w:rPr>
          <w:rFonts w:ascii="Times New Roman" w:hAnsi="Times New Roman" w:cs="Times New Roman"/>
          <w:sz w:val="28"/>
        </w:rPr>
        <w:t>Обсуждение проекта решения Думы Нытвенского городского округ</w:t>
      </w:r>
      <w:r w:rsidR="003065D1">
        <w:rPr>
          <w:rFonts w:ascii="Times New Roman" w:hAnsi="Times New Roman" w:cs="Times New Roman"/>
          <w:sz w:val="28"/>
        </w:rPr>
        <w:t>а</w:t>
      </w:r>
      <w:r w:rsidR="00C63E41" w:rsidRPr="00D7460A">
        <w:rPr>
          <w:rFonts w:ascii="Times New Roman" w:hAnsi="Times New Roman" w:cs="Times New Roman"/>
          <w:sz w:val="28"/>
        </w:rPr>
        <w:t xml:space="preserve"> «О бюджете Нытвенского городского округа на 2021 год и на плановый период 2022 и 2023 годов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проведены в соответствии с действующим законодательством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24.11.2020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57EC9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 все поступившие предложения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5C3D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выработаны аргументированные рекомендации о </w:t>
      </w:r>
      <w:r w:rsidR="001D5C3D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целесообразности или нецелесообразности учета внесенных </w:t>
      </w:r>
      <w:r w:rsidR="009528E4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="001D5C3D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 предложений и замечаний</w:t>
      </w:r>
      <w:r w:rsidR="000B388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материалы публичных слушаний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приобщены</w:t>
      </w:r>
      <w:r w:rsidR="0050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протоколу публичных слушаний.</w:t>
      </w:r>
    </w:p>
    <w:p w:rsidR="00507D4D" w:rsidRDefault="00507D4D" w:rsidP="00FF1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3.Количество внесенных предложений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4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предложений.</w:t>
      </w:r>
    </w:p>
    <w:p w:rsidR="00507D4D" w:rsidRDefault="00507D4D" w:rsidP="00C43E7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4.Рекомендации организационного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внесенных предложений:</w:t>
      </w: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672"/>
        <w:gridCol w:w="4574"/>
        <w:gridCol w:w="5103"/>
      </w:tblGrid>
      <w:tr w:rsidR="0060766B" w:rsidRPr="00C62AC3" w:rsidTr="003065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66B" w:rsidRPr="00C62AC3" w:rsidRDefault="0060766B" w:rsidP="0060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62A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2AC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6B" w:rsidRPr="00C62AC3" w:rsidRDefault="0060766B" w:rsidP="0060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C3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66B" w:rsidRPr="00C62AC3" w:rsidRDefault="0060766B" w:rsidP="0060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C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60766B" w:rsidRPr="00C62AC3" w:rsidTr="003065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6B" w:rsidRPr="00C62AC3" w:rsidRDefault="0060766B" w:rsidP="006076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6B" w:rsidRPr="00C62AC3" w:rsidRDefault="0060766B" w:rsidP="006D1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C3">
              <w:rPr>
                <w:rFonts w:ascii="Times New Roman" w:hAnsi="Times New Roman" w:cs="Times New Roman"/>
                <w:sz w:val="28"/>
                <w:szCs w:val="28"/>
              </w:rPr>
              <w:t>Предусмотреть средства в бюджете на мероприятия по строительству, ремонту и содержанию автомобильной дороги «д. Нижняя Гаревая – д. Горы»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46D" w:rsidRPr="00C62AC3" w:rsidRDefault="00CE346D" w:rsidP="00CE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766B" w:rsidRPr="00C62AC3">
              <w:rPr>
                <w:rFonts w:ascii="Times New Roman" w:hAnsi="Times New Roman" w:cs="Times New Roman"/>
                <w:sz w:val="28"/>
                <w:szCs w:val="28"/>
              </w:rPr>
              <w:t xml:space="preserve">В 2021 г. ремонт осуществлять в рамках договора по содержанию дороги. </w:t>
            </w:r>
          </w:p>
          <w:p w:rsidR="0060766B" w:rsidRPr="00C62AC3" w:rsidRDefault="00CE346D" w:rsidP="00CE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766B" w:rsidRPr="00C62AC3">
              <w:rPr>
                <w:rFonts w:ascii="Times New Roman" w:hAnsi="Times New Roman" w:cs="Times New Roman"/>
                <w:sz w:val="28"/>
                <w:szCs w:val="28"/>
              </w:rPr>
              <w:t>МКУ «Благоустройств</w:t>
            </w:r>
            <w:r w:rsidRPr="00C62A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766B" w:rsidRPr="00C62AC3">
              <w:rPr>
                <w:rFonts w:ascii="Times New Roman" w:hAnsi="Times New Roman" w:cs="Times New Roman"/>
                <w:sz w:val="28"/>
                <w:szCs w:val="28"/>
              </w:rPr>
              <w:t>» в срок до 01.04.2021</w:t>
            </w:r>
            <w:r w:rsidRPr="00C6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6B" w:rsidRPr="00C62AC3">
              <w:rPr>
                <w:rFonts w:ascii="Times New Roman" w:hAnsi="Times New Roman" w:cs="Times New Roman"/>
                <w:sz w:val="28"/>
                <w:szCs w:val="28"/>
              </w:rPr>
              <w:t>г. проработать вопрос</w:t>
            </w:r>
            <w:r w:rsidRPr="00C6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6B" w:rsidRPr="00C62AC3">
              <w:rPr>
                <w:rFonts w:ascii="Times New Roman" w:hAnsi="Times New Roman" w:cs="Times New Roman"/>
                <w:sz w:val="28"/>
                <w:szCs w:val="28"/>
              </w:rPr>
              <w:t>ремонта дороги с учетом перевода ее в категорию «гравийная, грунтовая»</w:t>
            </w:r>
            <w:r w:rsidRPr="00C62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46D" w:rsidRPr="00C62AC3" w:rsidRDefault="00CE346D" w:rsidP="00C43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065D1" w:rsidRPr="00C62AC3">
              <w:rPr>
                <w:rFonts w:ascii="Times New Roman" w:hAnsi="Times New Roman" w:cs="Times New Roman"/>
                <w:sz w:val="28"/>
                <w:szCs w:val="28"/>
              </w:rPr>
              <w:t>По результатам проработки вопроса включить мероприятие</w:t>
            </w:r>
            <w:r w:rsidRPr="00C62AC3">
              <w:rPr>
                <w:rFonts w:ascii="Times New Roman" w:hAnsi="Times New Roman" w:cs="Times New Roman"/>
                <w:sz w:val="28"/>
                <w:szCs w:val="28"/>
              </w:rPr>
              <w:t xml:space="preserve"> «Ремонт автомобильной дороги «д. Нижняя Гаревая – д. Горы» при формировании бюджета на 2022-2024 годы</w:t>
            </w:r>
          </w:p>
        </w:tc>
      </w:tr>
      <w:tr w:rsidR="0060766B" w:rsidRPr="00C62AC3" w:rsidTr="003065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6B" w:rsidRPr="00C62AC3" w:rsidRDefault="0060766B" w:rsidP="006076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6B" w:rsidRPr="00C62AC3" w:rsidRDefault="0060766B" w:rsidP="006D1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C3">
              <w:rPr>
                <w:rFonts w:ascii="Times New Roman" w:hAnsi="Times New Roman" w:cs="Times New Roman"/>
                <w:sz w:val="28"/>
                <w:szCs w:val="28"/>
              </w:rPr>
              <w:t>Предусмотреть средства в бюджете на мероприятия по ремонту и привидению в нормативное состояние автомобильной дороги «Подъезд к г.</w:t>
            </w:r>
            <w:r w:rsidR="00CE346D" w:rsidRPr="00C6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C3">
              <w:rPr>
                <w:rFonts w:ascii="Times New Roman" w:hAnsi="Times New Roman" w:cs="Times New Roman"/>
                <w:sz w:val="28"/>
                <w:szCs w:val="28"/>
              </w:rPr>
              <w:t>Перми от автомобильной дороги «Волга» - Алекино»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1" w:rsidRPr="00C62AC3" w:rsidRDefault="00D400FA" w:rsidP="00D400F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Ремонт автомобильной дороги «Подъезд к г. Перми от автомобильной дороги «Волга» - Алекино» по расчетам МКУ «Управление капитального строительства» определен суммой в 5 млн. руб., расходы на данное мероприятие не включены в бюджет 2021-2023 годов.</w:t>
            </w:r>
            <w:r w:rsidR="003065D1"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 Поддержание дороги в нормативном состоянии осуществляется в рамках мероприятий по содержанию автомобильной дороги.</w:t>
            </w:r>
          </w:p>
          <w:p w:rsidR="00CE346D" w:rsidRPr="00C62AC3" w:rsidRDefault="00D400FA" w:rsidP="00C43E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МКУ «Благоустройство» усилить </w:t>
            </w:r>
            <w:proofErr w:type="gramStart"/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 содержанием автомобильной дороги «Подъезд к г. Перми от автомобильной дороги «Волга» - Алекино»</w:t>
            </w:r>
          </w:p>
        </w:tc>
      </w:tr>
      <w:tr w:rsidR="0060766B" w:rsidRPr="00C62AC3" w:rsidTr="003065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6B" w:rsidRPr="00C62AC3" w:rsidRDefault="0060766B" w:rsidP="006076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6B" w:rsidRPr="00C62AC3" w:rsidRDefault="0060766B" w:rsidP="006D1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C3">
              <w:rPr>
                <w:rFonts w:ascii="Times New Roman" w:hAnsi="Times New Roman" w:cs="Times New Roman"/>
                <w:sz w:val="28"/>
                <w:szCs w:val="28"/>
              </w:rPr>
              <w:t>Предусмотреть средства в бюджете на мероприятия по ремонту и привидению в нормативное состояние автомобильной дороги «д. Галки – д. Лягушино»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D400FA" w:rsidP="00D400F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1.МКУ «Благоустройство» в срок до 15.12.2020 г. уточнить параметры дороги, направить в Управление земельно-имущественных отношений и градостроительства заявление на постановку дороги в казну;</w:t>
            </w:r>
          </w:p>
          <w:p w:rsidR="00D400FA" w:rsidRPr="00C62AC3" w:rsidRDefault="00D400FA" w:rsidP="000266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2.После </w:t>
            </w:r>
            <w:r w:rsidRPr="000266E2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постановки дороги в казну, включить в </w:t>
            </w:r>
            <w:r w:rsidR="000266E2" w:rsidRPr="000266E2">
              <w:rPr>
                <w:rFonts w:ascii="Times New Roman" w:hAnsi="Times New Roman" w:cs="Times New Roman"/>
                <w:sz w:val="27"/>
                <w:szCs w:val="27"/>
              </w:rPr>
              <w:t>бюджет сумму расходов</w:t>
            </w:r>
            <w:r w:rsidRPr="000266E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266E2" w:rsidRPr="000266E2">
              <w:rPr>
                <w:rFonts w:ascii="Times New Roman" w:hAnsi="Times New Roman" w:cs="Times New Roman"/>
                <w:sz w:val="27"/>
                <w:szCs w:val="27"/>
              </w:rPr>
              <w:t>на содержание дороги</w:t>
            </w:r>
            <w:r w:rsidRPr="000266E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266E2" w:rsidRPr="000266E2">
              <w:rPr>
                <w:rFonts w:ascii="Times New Roman" w:hAnsi="Times New Roman" w:cs="Times New Roman"/>
                <w:sz w:val="27"/>
                <w:szCs w:val="27"/>
              </w:rPr>
              <w:t xml:space="preserve">автомобильной дороги «д. Галки – д. </w:t>
            </w:r>
            <w:proofErr w:type="spellStart"/>
            <w:r w:rsidR="000266E2" w:rsidRPr="000266E2">
              <w:rPr>
                <w:rFonts w:ascii="Times New Roman" w:hAnsi="Times New Roman" w:cs="Times New Roman"/>
                <w:sz w:val="27"/>
                <w:szCs w:val="27"/>
              </w:rPr>
              <w:t>Лягушино</w:t>
            </w:r>
            <w:proofErr w:type="spellEnd"/>
            <w:r w:rsidR="000266E2" w:rsidRPr="000266E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D400FA" w:rsidRPr="00C62AC3" w:rsidTr="003065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D400FA" w:rsidP="006076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D400FA" w:rsidP="004B3A7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Предусмотреть средства в бюджете на мероприятия по газификации и освещению д. Усть-Шерья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D400FA" w:rsidP="0062014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1.Расходы на освещение д. Усть-Шерья будут включены в бюджет на 2021 год в муниципальную программу «Комплексное развитие территорий Нытвенского городского округа»;</w:t>
            </w:r>
          </w:p>
          <w:p w:rsidR="00D400FA" w:rsidRPr="00C62AC3" w:rsidRDefault="00D400FA" w:rsidP="000266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2.При формировании бюджета на 2022-2024 годы рассмотреть </w:t>
            </w:r>
            <w:r w:rsidR="003065D1"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включение </w:t>
            </w: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мероприяти</w:t>
            </w:r>
            <w:r w:rsidR="003065D1" w:rsidRPr="00C62AC3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r w:rsidR="000266E2">
              <w:rPr>
                <w:rFonts w:ascii="Times New Roman" w:hAnsi="Times New Roman" w:cs="Times New Roman"/>
                <w:sz w:val="27"/>
                <w:szCs w:val="27"/>
              </w:rPr>
              <w:t xml:space="preserve">проектированию газификации д. </w:t>
            </w:r>
            <w:proofErr w:type="spellStart"/>
            <w:r w:rsidR="000266E2">
              <w:rPr>
                <w:rFonts w:ascii="Times New Roman" w:hAnsi="Times New Roman" w:cs="Times New Roman"/>
                <w:sz w:val="27"/>
                <w:szCs w:val="27"/>
              </w:rPr>
              <w:t>Усть-Шерья</w:t>
            </w:r>
            <w:proofErr w:type="spellEnd"/>
            <w:r w:rsidR="000266E2">
              <w:rPr>
                <w:rFonts w:ascii="Times New Roman" w:hAnsi="Times New Roman" w:cs="Times New Roman"/>
                <w:sz w:val="27"/>
                <w:szCs w:val="27"/>
              </w:rPr>
              <w:t xml:space="preserve"> для дальнейшего участия в программах газификации.</w:t>
            </w:r>
          </w:p>
        </w:tc>
      </w:tr>
      <w:tr w:rsidR="00D400FA" w:rsidRPr="00C62AC3" w:rsidTr="003065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D400FA" w:rsidP="006076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D400FA" w:rsidP="004B3A7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Предусмотреть средства в бюджете на мероприятия по строительству физкультурно-оздоровительного комплекса (ФОК) на территории г. Нытва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BB7" w:rsidRPr="00C62AC3" w:rsidRDefault="00817BB7" w:rsidP="00817BB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1.МКУ «Управление капитального строительства» в срок до 25.12.2020г.:</w:t>
            </w:r>
          </w:p>
          <w:p w:rsidR="00D400FA" w:rsidRPr="00C62AC3" w:rsidRDefault="00817BB7" w:rsidP="00817BB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-составить «Дорожную карту» по мероприятию «Строительство ФОК в г. Нытва», определить место расположения, стоимость предпроектных работ, геологию, геодезию;</w:t>
            </w:r>
            <w:proofErr w:type="gramEnd"/>
          </w:p>
          <w:p w:rsidR="00817BB7" w:rsidRPr="00C62AC3" w:rsidRDefault="00817BB7" w:rsidP="00817BB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7D3311"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запросить коммерческие предложения на </w:t>
            </w:r>
            <w:proofErr w:type="spellStart"/>
            <w:r w:rsidR="007D3311" w:rsidRPr="00C62AC3">
              <w:rPr>
                <w:rFonts w:ascii="Times New Roman" w:hAnsi="Times New Roman" w:cs="Times New Roman"/>
                <w:sz w:val="27"/>
                <w:szCs w:val="27"/>
              </w:rPr>
              <w:t>предпроектные</w:t>
            </w:r>
            <w:proofErr w:type="spellEnd"/>
            <w:r w:rsidR="007D3311"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 работы</w:t>
            </w:r>
            <w:r w:rsidR="003065D1" w:rsidRPr="00C62AC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17BB7" w:rsidRPr="00C62AC3" w:rsidRDefault="008B4317" w:rsidP="00C43E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2.Финансовому управлению администрации предусмотреть в бюджете 2021 года расходы в размере 700 тыс. руб. на мероприятие «Строительство ФОК в г. Нытва»</w:t>
            </w:r>
            <w:r w:rsidR="003065D1"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  <w:proofErr w:type="spellStart"/>
            <w:r w:rsidR="003065D1" w:rsidRPr="00C62AC3">
              <w:rPr>
                <w:rFonts w:ascii="Times New Roman" w:hAnsi="Times New Roman" w:cs="Times New Roman"/>
                <w:sz w:val="27"/>
                <w:szCs w:val="27"/>
              </w:rPr>
              <w:t>предпроектные</w:t>
            </w:r>
            <w:proofErr w:type="spellEnd"/>
            <w:r w:rsidR="003065D1"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 работы.</w:t>
            </w:r>
          </w:p>
        </w:tc>
      </w:tr>
      <w:tr w:rsidR="00D400FA" w:rsidRPr="00C62AC3" w:rsidTr="003065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D400FA" w:rsidP="006076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D400FA" w:rsidP="008B43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Проработать вопрос с резидентами ТОСЭР о планах по реализации инвестиционных проектов на соответствие их показателям по созданию рабочих мест, учтенных в муниципальной программе «Экономическое развитие Нытвенского городского округа». </w:t>
            </w:r>
            <w:r w:rsidR="008B4317" w:rsidRPr="00C62AC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ри необходимости скорректировать показатели с учетом данных инвесторов и спрогнозировать поступления НДФЛ, исходя из создания количества рабочих мест в 2021-2023 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32381E" w:rsidP="00C43E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Спрогнозировать поступления НДФЛ от резидентов на 2021-2023 годы с учетом проведенного анализа.</w:t>
            </w:r>
          </w:p>
        </w:tc>
      </w:tr>
      <w:tr w:rsidR="00D400FA" w:rsidRPr="00C62AC3" w:rsidTr="003065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D400FA" w:rsidP="006076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D400FA" w:rsidP="004B3A7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В Программе развития Нытвенского городского округа </w:t>
            </w:r>
            <w:r w:rsidR="000266E2">
              <w:rPr>
                <w:rFonts w:ascii="Times New Roman" w:hAnsi="Times New Roman" w:cs="Times New Roman"/>
                <w:sz w:val="27"/>
                <w:szCs w:val="27"/>
              </w:rPr>
              <w:t xml:space="preserve">на 2021-2022 годы </w:t>
            </w: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обеспечить распределение нераспределенного объема субсидий на реализацию муниципальных программ, приоритетных муниципальных проектов в рамках </w:t>
            </w:r>
            <w:r w:rsidRPr="00C62A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приоритетных региональных проектов, инвестиционных проектов муниципальных образований, предоставляемых в рамках реализации постановления Правительства Пермского края №206-п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32381E" w:rsidP="003065D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Распределить нераспределенный объем субсидий в Программе развития Нытвенского городского округа</w:t>
            </w:r>
            <w:r w:rsidR="000266E2">
              <w:rPr>
                <w:rFonts w:ascii="Times New Roman" w:hAnsi="Times New Roman" w:cs="Times New Roman"/>
                <w:sz w:val="27"/>
                <w:szCs w:val="27"/>
              </w:rPr>
              <w:t xml:space="preserve"> на 2021-2022 годы</w:t>
            </w:r>
            <w:r w:rsidR="003065D1" w:rsidRPr="00C62A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065D1" w:rsidRPr="00C62AC3" w:rsidRDefault="003065D1" w:rsidP="003065D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400FA" w:rsidRPr="00C62AC3" w:rsidTr="003065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D400FA" w:rsidP="006076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D400FA" w:rsidP="004B3A7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Разработать и принять муниципальную программу в части организации деятельности МКУ «ЦБУ г. Нытва», целью которой будет являться повышение эффективности бухгалтерского (бюджетного), кадрового, налогового и статистического учета с набором целевых показателей, характеризующих качество ведения учета и своевременность составления отчетности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32381E" w:rsidP="003238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Включить мероприятия по организации деятельности «МКУ ЦБУ г. Нытва» в муниципальную программу «Экономическое развитие Нытвенского городского округа», предусмотрев новую подпрограмму, при</w:t>
            </w:r>
            <w:r w:rsidR="003065D1"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 формировании бюджета на 2022 – 2024 годы</w:t>
            </w: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400FA" w:rsidRPr="00C62AC3" w:rsidTr="003065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D400FA" w:rsidP="006076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D400FA" w:rsidP="004B3A7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Статью 3 проекта решения «О бюджете Нытвенского городского округа на 2021 год и на плановый периоды 2022 и 2023 годов» дополнить частью 2 следующим содержанием: «2.Установить, что муниципальные унитарные предприятия перечисляют 10% прибыли, остающейся после уплаты налогов и иных обязательных платежей, в доход бюджета Нытвенского городского округа».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FA" w:rsidRPr="00C62AC3" w:rsidRDefault="003065D1" w:rsidP="003065D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Текстовую часть п</w:t>
            </w:r>
            <w:r w:rsidR="0032381E" w:rsidRPr="00C62AC3">
              <w:rPr>
                <w:rFonts w:ascii="Times New Roman" w:hAnsi="Times New Roman" w:cs="Times New Roman"/>
                <w:sz w:val="27"/>
                <w:szCs w:val="27"/>
              </w:rPr>
              <w:t>роект</w:t>
            </w: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2381E"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 решения «О бюджете Нытвенского городского округа на 2021 год и на плановый периоды 2022 и 2023 годов» дополнить </w:t>
            </w: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решением об уплате части прибыли </w:t>
            </w:r>
            <w:r w:rsidR="0032381E" w:rsidRPr="00C62AC3">
              <w:rPr>
                <w:rFonts w:ascii="Times New Roman" w:hAnsi="Times New Roman" w:cs="Times New Roman"/>
                <w:sz w:val="27"/>
                <w:szCs w:val="27"/>
              </w:rPr>
              <w:t>муниципальны</w:t>
            </w: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="0032381E"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 унитарны</w:t>
            </w: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="0032381E" w:rsidRPr="00C62AC3">
              <w:rPr>
                <w:rFonts w:ascii="Times New Roman" w:hAnsi="Times New Roman" w:cs="Times New Roman"/>
                <w:sz w:val="27"/>
                <w:szCs w:val="27"/>
              </w:rPr>
              <w:t xml:space="preserve"> предприяти</w:t>
            </w:r>
            <w:r w:rsidRPr="00C62AC3">
              <w:rPr>
                <w:rFonts w:ascii="Times New Roman" w:hAnsi="Times New Roman" w:cs="Times New Roman"/>
                <w:sz w:val="27"/>
                <w:szCs w:val="27"/>
              </w:rPr>
              <w:t>ями</w:t>
            </w:r>
            <w:r w:rsidR="0032381E" w:rsidRPr="00C62A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</w:p>
        </w:tc>
      </w:tr>
    </w:tbl>
    <w:p w:rsidR="00FF1471" w:rsidRDefault="009413C9" w:rsidP="00C8744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1471" w:rsidRPr="0032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результатах публичных слушаний подлежит обязательному опубликованию (обнародованию), в порядке, установленном для официального опубликования муниципальных правовых актов, в газете «</w:t>
      </w:r>
      <w:r w:rsidR="0032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день</w:t>
      </w:r>
      <w:r w:rsidR="00FF1471" w:rsidRPr="0032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670D" w:rsidRPr="0032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F1471" w:rsidRPr="0032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 w:rsidRPr="0032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</w:t>
      </w:r>
      <w:r w:rsidR="00FF1471" w:rsidRPr="0032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Интернет на официальном сайте </w:t>
      </w:r>
      <w:r w:rsidR="0032381E" w:rsidRPr="00C874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Нытвенско</w:t>
      </w:r>
      <w:r w:rsidR="00FF1471" w:rsidRPr="00C8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32381E" w:rsidRPr="00C87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F1471" w:rsidRPr="00C8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C8744E" w:rsidRPr="00C874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http://nytva.permarea.ru</w:t>
        </w:r>
      </w:hyperlink>
      <w:r w:rsidR="00C8744E" w:rsidRPr="00C8744E">
        <w:rPr>
          <w:rFonts w:ascii="Times New Roman" w:hAnsi="Times New Roman" w:cs="Times New Roman"/>
          <w:sz w:val="28"/>
          <w:szCs w:val="28"/>
        </w:rPr>
        <w:t xml:space="preserve"> (вкладка «Публичные слушания»).</w:t>
      </w:r>
    </w:p>
    <w:p w:rsidR="00C8744E" w:rsidRPr="00C8744E" w:rsidRDefault="00C8744E" w:rsidP="00C8744E">
      <w:pPr>
        <w:spacing w:before="720" w:after="0" w:line="240" w:lineRule="auto"/>
        <w:rPr>
          <w:rFonts w:ascii="Times New Roman" w:hAnsi="Times New Roman"/>
          <w:sz w:val="28"/>
          <w:szCs w:val="28"/>
        </w:rPr>
      </w:pPr>
      <w:r w:rsidRPr="00C8744E">
        <w:rPr>
          <w:rFonts w:ascii="Times New Roman" w:hAnsi="Times New Roman"/>
          <w:sz w:val="28"/>
          <w:szCs w:val="28"/>
        </w:rPr>
        <w:t>Председатель</w:t>
      </w:r>
    </w:p>
    <w:p w:rsidR="00C8744E" w:rsidRPr="00C8744E" w:rsidRDefault="00C8744E" w:rsidP="00C87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44E">
        <w:rPr>
          <w:rFonts w:ascii="Times New Roman" w:hAnsi="Times New Roman"/>
          <w:sz w:val="28"/>
          <w:szCs w:val="28"/>
        </w:rPr>
        <w:t>организационного комитета                                                              Кобелев А.А.</w:t>
      </w:r>
    </w:p>
    <w:p w:rsidR="00C8744E" w:rsidRPr="00C8744E" w:rsidRDefault="00C8744E" w:rsidP="00C87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FD4" w:rsidRDefault="006A6C46" w:rsidP="00C87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C8744E" w:rsidRPr="00C8744E" w:rsidRDefault="002B3FD4" w:rsidP="00C87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44E">
        <w:rPr>
          <w:rFonts w:ascii="Times New Roman" w:hAnsi="Times New Roman"/>
          <w:sz w:val="28"/>
          <w:szCs w:val="28"/>
        </w:rPr>
        <w:t>организационного комитета</w:t>
      </w:r>
      <w:r w:rsidR="006A6C46">
        <w:rPr>
          <w:rFonts w:ascii="Times New Roman" w:hAnsi="Times New Roman"/>
          <w:sz w:val="28"/>
          <w:szCs w:val="28"/>
        </w:rPr>
        <w:t xml:space="preserve">       </w:t>
      </w:r>
      <w:r w:rsidR="00C8744E" w:rsidRPr="00C8744E">
        <w:rPr>
          <w:rFonts w:ascii="Times New Roman" w:hAnsi="Times New Roman"/>
          <w:sz w:val="28"/>
          <w:szCs w:val="28"/>
        </w:rPr>
        <w:t xml:space="preserve">                                                       Карпухина Л.П.</w:t>
      </w:r>
    </w:p>
    <w:p w:rsidR="00E2670D" w:rsidRPr="009413C9" w:rsidRDefault="00E2670D" w:rsidP="00FD4BF1">
      <w:pPr>
        <w:shd w:val="clear" w:color="auto" w:fill="FFFFFF"/>
        <w:spacing w:after="0" w:line="240" w:lineRule="auto"/>
        <w:jc w:val="both"/>
        <w:rPr>
          <w:highlight w:val="yellow"/>
        </w:rPr>
      </w:pPr>
    </w:p>
    <w:sectPr w:rsidR="00E2670D" w:rsidRPr="009413C9" w:rsidSect="00C8744E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4E" w:rsidRDefault="00C8744E" w:rsidP="00C8744E">
      <w:pPr>
        <w:spacing w:after="0" w:line="240" w:lineRule="auto"/>
      </w:pPr>
      <w:r>
        <w:separator/>
      </w:r>
    </w:p>
  </w:endnote>
  <w:endnote w:type="continuationSeparator" w:id="0">
    <w:p w:rsidR="00C8744E" w:rsidRDefault="00C8744E" w:rsidP="00C8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989102"/>
      <w:docPartObj>
        <w:docPartGallery w:val="Page Numbers (Bottom of Page)"/>
        <w:docPartUnique/>
      </w:docPartObj>
    </w:sdtPr>
    <w:sdtEndPr/>
    <w:sdtContent>
      <w:p w:rsidR="00C8744E" w:rsidRDefault="00C874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DF7">
          <w:rPr>
            <w:noProof/>
          </w:rPr>
          <w:t>4</w:t>
        </w:r>
        <w:r>
          <w:fldChar w:fldCharType="end"/>
        </w:r>
      </w:p>
    </w:sdtContent>
  </w:sdt>
  <w:p w:rsidR="00C8744E" w:rsidRDefault="00C874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4E" w:rsidRDefault="00C8744E" w:rsidP="00C8744E">
      <w:pPr>
        <w:spacing w:after="0" w:line="240" w:lineRule="auto"/>
      </w:pPr>
      <w:r>
        <w:separator/>
      </w:r>
    </w:p>
  </w:footnote>
  <w:footnote w:type="continuationSeparator" w:id="0">
    <w:p w:rsidR="00C8744E" w:rsidRDefault="00C8744E" w:rsidP="00C8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774"/>
    <w:multiLevelType w:val="hybridMultilevel"/>
    <w:tmpl w:val="48FEC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3578C"/>
    <w:multiLevelType w:val="hybridMultilevel"/>
    <w:tmpl w:val="486A6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DD1"/>
    <w:rsid w:val="000266E2"/>
    <w:rsid w:val="00073EE3"/>
    <w:rsid w:val="000A6EFC"/>
    <w:rsid w:val="000B3886"/>
    <w:rsid w:val="00114DD1"/>
    <w:rsid w:val="001469BF"/>
    <w:rsid w:val="00180ABD"/>
    <w:rsid w:val="001D5C3D"/>
    <w:rsid w:val="00224F4F"/>
    <w:rsid w:val="00263FD0"/>
    <w:rsid w:val="0028594C"/>
    <w:rsid w:val="002B3FD4"/>
    <w:rsid w:val="003065D1"/>
    <w:rsid w:val="0032381E"/>
    <w:rsid w:val="00327D17"/>
    <w:rsid w:val="00333280"/>
    <w:rsid w:val="00335DF7"/>
    <w:rsid w:val="00350A0E"/>
    <w:rsid w:val="00396A60"/>
    <w:rsid w:val="003C220B"/>
    <w:rsid w:val="00482EE2"/>
    <w:rsid w:val="004B3A7F"/>
    <w:rsid w:val="00507D4D"/>
    <w:rsid w:val="005612AF"/>
    <w:rsid w:val="005D0889"/>
    <w:rsid w:val="0060766B"/>
    <w:rsid w:val="006745A0"/>
    <w:rsid w:val="006866C2"/>
    <w:rsid w:val="006A6C46"/>
    <w:rsid w:val="006D1E9D"/>
    <w:rsid w:val="006D7020"/>
    <w:rsid w:val="007037AD"/>
    <w:rsid w:val="0073276C"/>
    <w:rsid w:val="00782AB1"/>
    <w:rsid w:val="007861C4"/>
    <w:rsid w:val="0079402F"/>
    <w:rsid w:val="00795ECA"/>
    <w:rsid w:val="007D3311"/>
    <w:rsid w:val="007F128C"/>
    <w:rsid w:val="007F6BCF"/>
    <w:rsid w:val="00817BB7"/>
    <w:rsid w:val="0089375B"/>
    <w:rsid w:val="0089379A"/>
    <w:rsid w:val="008A41E9"/>
    <w:rsid w:val="008A5977"/>
    <w:rsid w:val="008B4317"/>
    <w:rsid w:val="008E1B95"/>
    <w:rsid w:val="008E4A94"/>
    <w:rsid w:val="00903748"/>
    <w:rsid w:val="00916081"/>
    <w:rsid w:val="009413C9"/>
    <w:rsid w:val="009528E4"/>
    <w:rsid w:val="00957C7A"/>
    <w:rsid w:val="0098195A"/>
    <w:rsid w:val="0098670E"/>
    <w:rsid w:val="009C4782"/>
    <w:rsid w:val="009F5F79"/>
    <w:rsid w:val="00A259D5"/>
    <w:rsid w:val="00A849CF"/>
    <w:rsid w:val="00AA35FC"/>
    <w:rsid w:val="00AB490C"/>
    <w:rsid w:val="00B22A48"/>
    <w:rsid w:val="00B26E31"/>
    <w:rsid w:val="00B56159"/>
    <w:rsid w:val="00B66B96"/>
    <w:rsid w:val="00BC01D5"/>
    <w:rsid w:val="00BC1E47"/>
    <w:rsid w:val="00BF2143"/>
    <w:rsid w:val="00C43E7A"/>
    <w:rsid w:val="00C57EC9"/>
    <w:rsid w:val="00C62AC3"/>
    <w:rsid w:val="00C63E41"/>
    <w:rsid w:val="00C76C5C"/>
    <w:rsid w:val="00C8744E"/>
    <w:rsid w:val="00CE346D"/>
    <w:rsid w:val="00D14854"/>
    <w:rsid w:val="00D27FAC"/>
    <w:rsid w:val="00D400FA"/>
    <w:rsid w:val="00D7460A"/>
    <w:rsid w:val="00E01FF8"/>
    <w:rsid w:val="00E2670D"/>
    <w:rsid w:val="00E377FC"/>
    <w:rsid w:val="00E755E8"/>
    <w:rsid w:val="00E81A2E"/>
    <w:rsid w:val="00E9052A"/>
    <w:rsid w:val="00F10AFB"/>
    <w:rsid w:val="00F16751"/>
    <w:rsid w:val="00F20220"/>
    <w:rsid w:val="00F34AEB"/>
    <w:rsid w:val="00FA0EBA"/>
    <w:rsid w:val="00FB2283"/>
    <w:rsid w:val="00FB43FC"/>
    <w:rsid w:val="00FD4BF1"/>
    <w:rsid w:val="00FD6993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E"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table" w:styleId="a5">
    <w:name w:val="Table Grid"/>
    <w:basedOn w:val="a1"/>
    <w:uiPriority w:val="59"/>
    <w:rsid w:val="0028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8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44E"/>
  </w:style>
  <w:style w:type="paragraph" w:styleId="a8">
    <w:name w:val="footer"/>
    <w:basedOn w:val="a"/>
    <w:link w:val="a9"/>
    <w:uiPriority w:val="99"/>
    <w:unhideWhenUsed/>
    <w:rsid w:val="00C8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va.permare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ytva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1</cp:lastModifiedBy>
  <cp:revision>14</cp:revision>
  <cp:lastPrinted>2020-11-30T06:05:00Z</cp:lastPrinted>
  <dcterms:created xsi:type="dcterms:W3CDTF">2019-12-12T12:49:00Z</dcterms:created>
  <dcterms:modified xsi:type="dcterms:W3CDTF">2020-12-01T08:21:00Z</dcterms:modified>
</cp:coreProperties>
</file>