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78B" w:rsidRPr="00C53648" w:rsidRDefault="008E3EE6" w:rsidP="008E3EE6">
      <w:pPr>
        <w:jc w:val="center"/>
        <w:rPr>
          <w:rFonts w:ascii="Times New Roman" w:hAnsi="Times New Roman" w:cs="Times New Roman"/>
          <w:sz w:val="26"/>
          <w:szCs w:val="26"/>
        </w:rPr>
      </w:pPr>
      <w:r w:rsidRPr="00C53648">
        <w:rPr>
          <w:rFonts w:ascii="Times New Roman" w:hAnsi="Times New Roman" w:cs="Times New Roman"/>
          <w:sz w:val="26"/>
          <w:szCs w:val="26"/>
        </w:rPr>
        <w:t>ПЕРЕЧЕНЬ ВОПРОСОВ В РАМКАХ ПРОВЕДЕНИЯ</w:t>
      </w:r>
    </w:p>
    <w:p w:rsidR="008E3EE6" w:rsidRPr="00C53648" w:rsidRDefault="008E3EE6" w:rsidP="008E3EE6">
      <w:pPr>
        <w:jc w:val="center"/>
        <w:rPr>
          <w:rFonts w:ascii="Times New Roman" w:hAnsi="Times New Roman" w:cs="Times New Roman"/>
          <w:sz w:val="26"/>
          <w:szCs w:val="26"/>
        </w:rPr>
      </w:pPr>
      <w:r w:rsidRPr="00C53648">
        <w:rPr>
          <w:rFonts w:ascii="Times New Roman" w:hAnsi="Times New Roman" w:cs="Times New Roman"/>
          <w:sz w:val="26"/>
          <w:szCs w:val="26"/>
        </w:rPr>
        <w:t xml:space="preserve"> </w:t>
      </w:r>
      <w:r w:rsidR="00EE765F">
        <w:rPr>
          <w:rFonts w:ascii="Times New Roman" w:hAnsi="Times New Roman" w:cs="Times New Roman"/>
          <w:sz w:val="26"/>
          <w:szCs w:val="26"/>
        </w:rPr>
        <w:t>ОБЩЕСТВЕННЫХ ОБСУЖДЕНИЙ</w:t>
      </w:r>
      <w:r w:rsidR="0054649A" w:rsidRPr="00C5364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57C7E" w:rsidRPr="00C53648" w:rsidRDefault="0010797E" w:rsidP="001310EB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C53648">
        <w:rPr>
          <w:rFonts w:ascii="Times New Roman" w:hAnsi="Times New Roman" w:cs="Times New Roman"/>
          <w:sz w:val="26"/>
          <w:szCs w:val="26"/>
        </w:rPr>
        <w:t>Обращаем внимание</w:t>
      </w:r>
      <w:r w:rsidR="008E3EE6" w:rsidRPr="00C53648">
        <w:rPr>
          <w:rFonts w:ascii="Times New Roman" w:hAnsi="Times New Roman" w:cs="Times New Roman"/>
          <w:sz w:val="26"/>
          <w:szCs w:val="26"/>
        </w:rPr>
        <w:t>,</w:t>
      </w:r>
      <w:r w:rsidRPr="00C53648">
        <w:rPr>
          <w:rFonts w:ascii="Times New Roman" w:hAnsi="Times New Roman" w:cs="Times New Roman"/>
          <w:sz w:val="26"/>
          <w:szCs w:val="26"/>
        </w:rPr>
        <w:t xml:space="preserve"> мнения </w:t>
      </w:r>
      <w:r w:rsidR="008E3EE6" w:rsidRPr="00C53648">
        <w:rPr>
          <w:rFonts w:ascii="Times New Roman" w:hAnsi="Times New Roman" w:cs="Times New Roman"/>
          <w:sz w:val="26"/>
          <w:szCs w:val="26"/>
        </w:rPr>
        <w:t xml:space="preserve"> направленные после указанного срока, а также направленные не в соответствии с настоящей формой</w:t>
      </w:r>
      <w:r w:rsidRPr="00C53648">
        <w:rPr>
          <w:rFonts w:ascii="Times New Roman" w:hAnsi="Times New Roman" w:cs="Times New Roman"/>
          <w:sz w:val="26"/>
          <w:szCs w:val="26"/>
        </w:rPr>
        <w:t xml:space="preserve">  не будет возможности проанализировать. </w:t>
      </w:r>
    </w:p>
    <w:tbl>
      <w:tblPr>
        <w:tblW w:w="9930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30"/>
      </w:tblGrid>
      <w:tr w:rsidR="001310EB" w:rsidTr="001310EB">
        <w:trPr>
          <w:trHeight w:val="270"/>
        </w:trPr>
        <w:tc>
          <w:tcPr>
            <w:tcW w:w="9930" w:type="dxa"/>
          </w:tcPr>
          <w:p w:rsidR="001310EB" w:rsidRDefault="001310EB" w:rsidP="001310EB">
            <w:pPr>
              <w:spacing w:after="0" w:line="240" w:lineRule="auto"/>
              <w:ind w:left="291"/>
              <w:rPr>
                <w:rFonts w:ascii="Times New Roman" w:hAnsi="Times New Roman" w:cs="Times New Roman"/>
                <w:sz w:val="26"/>
                <w:szCs w:val="26"/>
              </w:rPr>
            </w:pPr>
            <w:r w:rsidRPr="00C53648">
              <w:rPr>
                <w:rFonts w:ascii="Times New Roman" w:hAnsi="Times New Roman" w:cs="Times New Roman"/>
                <w:sz w:val="26"/>
                <w:szCs w:val="26"/>
              </w:rPr>
              <w:t xml:space="preserve">При заполнении формы необходимо указать: </w:t>
            </w:r>
          </w:p>
        </w:tc>
      </w:tr>
      <w:tr w:rsidR="001310EB" w:rsidTr="001310EB">
        <w:trPr>
          <w:trHeight w:val="345"/>
        </w:trPr>
        <w:tc>
          <w:tcPr>
            <w:tcW w:w="9930" w:type="dxa"/>
          </w:tcPr>
          <w:p w:rsidR="001310EB" w:rsidRPr="00C53648" w:rsidRDefault="001310EB" w:rsidP="001310EB">
            <w:pPr>
              <w:spacing w:after="0" w:line="240" w:lineRule="auto"/>
              <w:ind w:left="29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C53648">
              <w:rPr>
                <w:rFonts w:ascii="Times New Roman" w:hAnsi="Times New Roman" w:cs="Times New Roman"/>
                <w:sz w:val="26"/>
                <w:szCs w:val="26"/>
              </w:rPr>
              <w:t>онтактную информаци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</w:p>
        </w:tc>
      </w:tr>
      <w:tr w:rsidR="001310EB" w:rsidTr="001310EB">
        <w:trPr>
          <w:trHeight w:val="300"/>
        </w:trPr>
        <w:tc>
          <w:tcPr>
            <w:tcW w:w="9930" w:type="dxa"/>
          </w:tcPr>
          <w:p w:rsidR="001310EB" w:rsidRPr="00C53648" w:rsidRDefault="001310EB" w:rsidP="001310EB">
            <w:pPr>
              <w:spacing w:after="0" w:line="240" w:lineRule="auto"/>
              <w:ind w:left="291"/>
              <w:rPr>
                <w:rFonts w:ascii="Times New Roman" w:hAnsi="Times New Roman" w:cs="Times New Roman"/>
                <w:sz w:val="26"/>
                <w:szCs w:val="26"/>
              </w:rPr>
            </w:pPr>
            <w:r w:rsidRPr="00C53648">
              <w:rPr>
                <w:rFonts w:ascii="Times New Roman" w:hAnsi="Times New Roman" w:cs="Times New Roman"/>
                <w:sz w:val="26"/>
                <w:szCs w:val="26"/>
              </w:rPr>
              <w:t xml:space="preserve">Название организации </w:t>
            </w:r>
          </w:p>
        </w:tc>
      </w:tr>
      <w:tr w:rsidR="001310EB" w:rsidTr="001310EB">
        <w:trPr>
          <w:trHeight w:val="311"/>
        </w:trPr>
        <w:tc>
          <w:tcPr>
            <w:tcW w:w="9930" w:type="dxa"/>
          </w:tcPr>
          <w:p w:rsidR="001310EB" w:rsidRPr="00C53648" w:rsidRDefault="001310EB" w:rsidP="001310EB">
            <w:pPr>
              <w:spacing w:after="0" w:line="240" w:lineRule="auto"/>
              <w:ind w:left="291"/>
              <w:rPr>
                <w:rFonts w:ascii="Times New Roman" w:hAnsi="Times New Roman" w:cs="Times New Roman"/>
                <w:sz w:val="26"/>
                <w:szCs w:val="26"/>
              </w:rPr>
            </w:pPr>
            <w:r w:rsidRPr="00C53648">
              <w:rPr>
                <w:rFonts w:ascii="Times New Roman" w:hAnsi="Times New Roman" w:cs="Times New Roman"/>
                <w:sz w:val="26"/>
                <w:szCs w:val="26"/>
              </w:rPr>
              <w:t>Сферу деятельности организации</w:t>
            </w:r>
          </w:p>
        </w:tc>
      </w:tr>
      <w:tr w:rsidR="001310EB" w:rsidTr="001310EB">
        <w:trPr>
          <w:trHeight w:val="312"/>
        </w:trPr>
        <w:tc>
          <w:tcPr>
            <w:tcW w:w="9930" w:type="dxa"/>
          </w:tcPr>
          <w:p w:rsidR="001310EB" w:rsidRPr="00C53648" w:rsidRDefault="001310EB" w:rsidP="001310EB">
            <w:pPr>
              <w:spacing w:after="0" w:line="240" w:lineRule="auto"/>
              <w:ind w:left="291"/>
              <w:rPr>
                <w:rFonts w:ascii="Times New Roman" w:hAnsi="Times New Roman" w:cs="Times New Roman"/>
                <w:sz w:val="26"/>
                <w:szCs w:val="26"/>
              </w:rPr>
            </w:pPr>
            <w:r w:rsidRPr="00C53648">
              <w:rPr>
                <w:rFonts w:ascii="Times New Roman" w:hAnsi="Times New Roman" w:cs="Times New Roman"/>
                <w:sz w:val="26"/>
                <w:szCs w:val="26"/>
              </w:rPr>
              <w:t>Ф.И.О. контактного лица</w:t>
            </w:r>
          </w:p>
        </w:tc>
      </w:tr>
      <w:tr w:rsidR="001310EB" w:rsidTr="001310EB">
        <w:trPr>
          <w:trHeight w:val="315"/>
        </w:trPr>
        <w:tc>
          <w:tcPr>
            <w:tcW w:w="9930" w:type="dxa"/>
          </w:tcPr>
          <w:p w:rsidR="001310EB" w:rsidRPr="00C53648" w:rsidRDefault="001310EB" w:rsidP="001310EB">
            <w:pPr>
              <w:spacing w:after="0" w:line="240" w:lineRule="auto"/>
              <w:ind w:left="291"/>
              <w:rPr>
                <w:rFonts w:ascii="Times New Roman" w:hAnsi="Times New Roman" w:cs="Times New Roman"/>
                <w:sz w:val="26"/>
                <w:szCs w:val="26"/>
              </w:rPr>
            </w:pPr>
            <w:r w:rsidRPr="00C53648">
              <w:rPr>
                <w:rFonts w:ascii="Times New Roman" w:hAnsi="Times New Roman" w:cs="Times New Roman"/>
                <w:sz w:val="26"/>
                <w:szCs w:val="26"/>
              </w:rPr>
              <w:t>Номер контактного телефона</w:t>
            </w:r>
          </w:p>
        </w:tc>
      </w:tr>
      <w:tr w:rsidR="001310EB" w:rsidTr="001310EB">
        <w:trPr>
          <w:trHeight w:val="270"/>
        </w:trPr>
        <w:tc>
          <w:tcPr>
            <w:tcW w:w="9930" w:type="dxa"/>
          </w:tcPr>
          <w:p w:rsidR="001310EB" w:rsidRPr="00C53648" w:rsidRDefault="001310EB" w:rsidP="001310EB">
            <w:pPr>
              <w:spacing w:after="0" w:line="240" w:lineRule="auto"/>
              <w:ind w:left="291"/>
              <w:rPr>
                <w:rFonts w:ascii="Times New Roman" w:hAnsi="Times New Roman" w:cs="Times New Roman"/>
                <w:sz w:val="26"/>
                <w:szCs w:val="26"/>
              </w:rPr>
            </w:pPr>
            <w:r w:rsidRPr="00C53648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</w:tr>
      <w:tr w:rsidR="001310EB" w:rsidTr="001310EB">
        <w:trPr>
          <w:trHeight w:val="2220"/>
        </w:trPr>
        <w:tc>
          <w:tcPr>
            <w:tcW w:w="9930" w:type="dxa"/>
          </w:tcPr>
          <w:p w:rsidR="001310EB" w:rsidRPr="00C53648" w:rsidRDefault="001310EB" w:rsidP="001310EB">
            <w:pPr>
              <w:spacing w:after="0" w:line="240" w:lineRule="auto"/>
              <w:ind w:left="291"/>
              <w:rPr>
                <w:rFonts w:ascii="Times New Roman" w:hAnsi="Times New Roman" w:cs="Times New Roman"/>
                <w:sz w:val="26"/>
                <w:szCs w:val="26"/>
              </w:rPr>
            </w:pPr>
            <w:r w:rsidRPr="00C536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909DD" w:rsidRPr="00C53648" w:rsidRDefault="0048200F" w:rsidP="007909DD">
            <w:pPr>
              <w:pStyle w:val="a3"/>
              <w:numPr>
                <w:ilvl w:val="0"/>
                <w:numId w:val="1"/>
              </w:numPr>
              <w:spacing w:line="240" w:lineRule="auto"/>
              <w:ind w:left="291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Считаете ли вы</w:t>
            </w:r>
            <w:r w:rsidR="001310E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10EB">
              <w:rPr>
                <w:rFonts w:ascii="Times New Roman" w:hAnsi="Times New Roman" w:cs="Times New Roman"/>
                <w:sz w:val="28"/>
                <w:szCs w:val="28"/>
              </w:rPr>
              <w:t xml:space="preserve">что </w:t>
            </w:r>
            <w:r w:rsidR="007909DD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="007909DD">
              <w:rPr>
                <w:rFonts w:ascii="Times New Roman" w:hAnsi="Times New Roman" w:cs="Times New Roman"/>
                <w:sz w:val="28"/>
                <w:szCs w:val="28"/>
              </w:rPr>
              <w:t>Нытвенского</w:t>
            </w:r>
            <w:proofErr w:type="spellEnd"/>
            <w:r w:rsidR="007909D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«Об определении границ прилегающих к некоторым организациям и объектам территорий, на которых не допускается розничная продажа алкогольной продукции»</w:t>
            </w:r>
            <w:r w:rsidR="001310EB" w:rsidRPr="001310EB">
              <w:rPr>
                <w:rFonts w:ascii="Times New Roman" w:hAnsi="Times New Roman" w:cs="Times New Roman"/>
                <w:sz w:val="28"/>
                <w:szCs w:val="28"/>
              </w:rPr>
              <w:t xml:space="preserve"> необоснованно затрудняют осуществление </w:t>
            </w:r>
            <w:r w:rsidR="007909DD">
              <w:rPr>
                <w:rFonts w:ascii="Times New Roman" w:hAnsi="Times New Roman" w:cs="Times New Roman"/>
                <w:sz w:val="28"/>
                <w:szCs w:val="28"/>
              </w:rPr>
              <w:t>предпринимательской деятельности</w:t>
            </w:r>
            <w:r w:rsidR="001310EB" w:rsidRPr="001310EB">
              <w:rPr>
                <w:rFonts w:ascii="Times New Roman" w:hAnsi="Times New Roman" w:cs="Times New Roman"/>
                <w:sz w:val="28"/>
                <w:szCs w:val="28"/>
              </w:rPr>
              <w:t xml:space="preserve"> (укажите конкретные пункты)? </w:t>
            </w:r>
          </w:p>
        </w:tc>
      </w:tr>
      <w:tr w:rsidR="001310EB" w:rsidTr="001310EB">
        <w:trPr>
          <w:trHeight w:val="196"/>
        </w:trPr>
        <w:tc>
          <w:tcPr>
            <w:tcW w:w="9930" w:type="dxa"/>
          </w:tcPr>
          <w:p w:rsidR="001310EB" w:rsidRPr="001310EB" w:rsidRDefault="001310EB" w:rsidP="001310E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0EB">
              <w:rPr>
                <w:rFonts w:ascii="Times New Roman" w:hAnsi="Times New Roman" w:cs="Times New Roman"/>
                <w:sz w:val="20"/>
                <w:szCs w:val="20"/>
              </w:rPr>
              <w:t>Предложения:</w:t>
            </w:r>
          </w:p>
        </w:tc>
      </w:tr>
      <w:tr w:rsidR="001310EB" w:rsidTr="001310EB">
        <w:trPr>
          <w:trHeight w:val="1767"/>
        </w:trPr>
        <w:tc>
          <w:tcPr>
            <w:tcW w:w="9930" w:type="dxa"/>
          </w:tcPr>
          <w:p w:rsidR="001310EB" w:rsidRPr="00C53648" w:rsidRDefault="001310EB" w:rsidP="001310EB">
            <w:pPr>
              <w:pStyle w:val="a3"/>
              <w:numPr>
                <w:ilvl w:val="0"/>
                <w:numId w:val="1"/>
              </w:numPr>
              <w:spacing w:line="240" w:lineRule="auto"/>
              <w:ind w:left="291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10EB">
              <w:rPr>
                <w:rFonts w:ascii="Times New Roman" w:hAnsi="Times New Roman" w:cs="Times New Roman"/>
                <w:sz w:val="28"/>
                <w:szCs w:val="28"/>
              </w:rPr>
              <w:t xml:space="preserve">Какие изменения необходимо внести в </w:t>
            </w:r>
            <w:r w:rsidR="007909DD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="007909DD">
              <w:rPr>
                <w:rFonts w:ascii="Times New Roman" w:hAnsi="Times New Roman" w:cs="Times New Roman"/>
                <w:sz w:val="28"/>
                <w:szCs w:val="28"/>
              </w:rPr>
              <w:t>Нытвенского</w:t>
            </w:r>
            <w:proofErr w:type="spellEnd"/>
            <w:r w:rsidR="007909D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«Об определении границ прилегающих к некоторым организациям и объектам территорий, на которых не допускается розничная продажа алкогольной продукции»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310EB" w:rsidTr="001310EB">
        <w:trPr>
          <w:trHeight w:val="615"/>
        </w:trPr>
        <w:tc>
          <w:tcPr>
            <w:tcW w:w="9930" w:type="dxa"/>
          </w:tcPr>
          <w:p w:rsidR="001310EB" w:rsidRPr="001310EB" w:rsidRDefault="001310EB" w:rsidP="001310E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0EB">
              <w:rPr>
                <w:rFonts w:ascii="Times New Roman" w:hAnsi="Times New Roman" w:cs="Times New Roman"/>
                <w:sz w:val="20"/>
                <w:szCs w:val="20"/>
              </w:rPr>
              <w:t>Предложения:</w:t>
            </w:r>
          </w:p>
        </w:tc>
      </w:tr>
    </w:tbl>
    <w:p w:rsidR="00022990" w:rsidRPr="00C53648" w:rsidRDefault="00022990" w:rsidP="001310EB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sectPr w:rsidR="00022990" w:rsidRPr="00C53648" w:rsidSect="00A12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D2E56"/>
    <w:multiLevelType w:val="hybridMultilevel"/>
    <w:tmpl w:val="25FEE12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3EE6"/>
    <w:rsid w:val="00022990"/>
    <w:rsid w:val="00091BDF"/>
    <w:rsid w:val="000C205D"/>
    <w:rsid w:val="0010797E"/>
    <w:rsid w:val="001310EB"/>
    <w:rsid w:val="00155F0A"/>
    <w:rsid w:val="00294DEC"/>
    <w:rsid w:val="003456A1"/>
    <w:rsid w:val="00382D1B"/>
    <w:rsid w:val="00382E13"/>
    <w:rsid w:val="0048200F"/>
    <w:rsid w:val="0053502B"/>
    <w:rsid w:val="0054649A"/>
    <w:rsid w:val="00612C01"/>
    <w:rsid w:val="007655F5"/>
    <w:rsid w:val="007909DD"/>
    <w:rsid w:val="00825F4C"/>
    <w:rsid w:val="0085178B"/>
    <w:rsid w:val="008E3EE6"/>
    <w:rsid w:val="009A6261"/>
    <w:rsid w:val="00A04158"/>
    <w:rsid w:val="00A12768"/>
    <w:rsid w:val="00A5002D"/>
    <w:rsid w:val="00BE61FC"/>
    <w:rsid w:val="00C53648"/>
    <w:rsid w:val="00C57C7E"/>
    <w:rsid w:val="00D40B9F"/>
    <w:rsid w:val="00ED5D79"/>
    <w:rsid w:val="00EE765F"/>
    <w:rsid w:val="00F81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C7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4649A"/>
    <w:rPr>
      <w:color w:val="0000FF" w:themeColor="hyperlink"/>
      <w:u w:val="single"/>
    </w:rPr>
  </w:style>
  <w:style w:type="paragraph" w:customStyle="1" w:styleId="a5">
    <w:name w:val="Заголовок к тексту"/>
    <w:basedOn w:val="a"/>
    <w:next w:val="a6"/>
    <w:qFormat/>
    <w:rsid w:val="007909DD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7909D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909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9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Тетерлева Юлия Егоровна</dc:creator>
  <cp:lastModifiedBy>432</cp:lastModifiedBy>
  <cp:revision>3</cp:revision>
  <dcterms:created xsi:type="dcterms:W3CDTF">2017-12-06T11:11:00Z</dcterms:created>
  <dcterms:modified xsi:type="dcterms:W3CDTF">2017-12-06T11:15:00Z</dcterms:modified>
</cp:coreProperties>
</file>