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71" w:rsidRDefault="005B4E6C" w:rsidP="003C7F7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B4E6C">
        <w:rPr>
          <w:rFonts w:ascii="Times New Roman" w:hAnsi="Times New Roman" w:cs="Times New Roman"/>
          <w:sz w:val="28"/>
          <w:szCs w:val="28"/>
        </w:rPr>
        <w:t>Информация</w:t>
      </w:r>
    </w:p>
    <w:p w:rsidR="005B4E6C" w:rsidRDefault="005B4E6C" w:rsidP="003C7F7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B4E6C">
        <w:rPr>
          <w:rFonts w:ascii="Times New Roman" w:hAnsi="Times New Roman" w:cs="Times New Roman"/>
          <w:sz w:val="28"/>
          <w:szCs w:val="28"/>
        </w:rPr>
        <w:t>о работе административной комиссии за</w:t>
      </w:r>
      <w:r w:rsidR="003C7F71">
        <w:rPr>
          <w:rFonts w:ascii="Times New Roman" w:hAnsi="Times New Roman" w:cs="Times New Roman"/>
          <w:sz w:val="28"/>
          <w:szCs w:val="28"/>
        </w:rPr>
        <w:t xml:space="preserve"> второе полугодие </w:t>
      </w:r>
      <w:r w:rsidR="000B43B0">
        <w:rPr>
          <w:rFonts w:ascii="Times New Roman" w:hAnsi="Times New Roman" w:cs="Times New Roman"/>
          <w:sz w:val="28"/>
          <w:szCs w:val="28"/>
        </w:rPr>
        <w:t>2016</w:t>
      </w:r>
      <w:r w:rsidRPr="005B4E6C">
        <w:rPr>
          <w:rFonts w:ascii="Times New Roman" w:hAnsi="Times New Roman" w:cs="Times New Roman"/>
          <w:sz w:val="28"/>
          <w:szCs w:val="28"/>
        </w:rPr>
        <w:t xml:space="preserve"> год</w:t>
      </w:r>
      <w:r w:rsidR="003C7F71">
        <w:rPr>
          <w:rFonts w:ascii="Times New Roman" w:hAnsi="Times New Roman" w:cs="Times New Roman"/>
          <w:sz w:val="28"/>
          <w:szCs w:val="28"/>
        </w:rPr>
        <w:t>а</w:t>
      </w:r>
    </w:p>
    <w:p w:rsidR="00FD7BC6" w:rsidRDefault="00FD7BC6" w:rsidP="00FD7B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E6C" w:rsidRDefault="00FD7BC6" w:rsidP="00FD7B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административная комиссия)</w:t>
      </w:r>
      <w:r w:rsidRPr="005B4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начала свою работу</w:t>
      </w:r>
      <w:r w:rsidRPr="00FD7BC6">
        <w:rPr>
          <w:rFonts w:ascii="Times New Roman" w:hAnsi="Times New Roman" w:cs="Times New Roman"/>
          <w:sz w:val="28"/>
          <w:szCs w:val="28"/>
        </w:rPr>
        <w:t xml:space="preserve"> </w:t>
      </w:r>
      <w:r w:rsidR="000B43B0">
        <w:rPr>
          <w:rFonts w:ascii="Times New Roman" w:hAnsi="Times New Roman" w:cs="Times New Roman"/>
          <w:sz w:val="28"/>
          <w:szCs w:val="28"/>
        </w:rPr>
        <w:t>с июля 2016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5B4E6C">
        <w:rPr>
          <w:rFonts w:ascii="Times New Roman" w:hAnsi="Times New Roman" w:cs="Times New Roman"/>
          <w:sz w:val="28"/>
          <w:szCs w:val="28"/>
        </w:rPr>
        <w:t>основании</w:t>
      </w:r>
      <w:r w:rsidR="005B4E6C" w:rsidRPr="005B4E6C">
        <w:rPr>
          <w:rFonts w:ascii="Times New Roman" w:hAnsi="Times New Roman" w:cs="Times New Roman"/>
          <w:sz w:val="28"/>
          <w:szCs w:val="28"/>
        </w:rPr>
        <w:t xml:space="preserve"> </w:t>
      </w:r>
      <w:r w:rsidR="005B4E6C">
        <w:rPr>
          <w:rFonts w:ascii="Times New Roman" w:hAnsi="Times New Roman" w:cs="Times New Roman"/>
          <w:sz w:val="28"/>
          <w:szCs w:val="28"/>
        </w:rPr>
        <w:t xml:space="preserve">Закона Пермского края от 06.04.2015 N 460-ПК «Об административных правонарушениях в Пермском крае» в соответствии с Положением об административной комиссии </w:t>
      </w:r>
      <w:proofErr w:type="spellStart"/>
      <w:r w:rsidR="005B4E6C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="005B4E6C">
        <w:rPr>
          <w:rFonts w:ascii="Times New Roman" w:hAnsi="Times New Roman" w:cs="Times New Roman"/>
          <w:sz w:val="28"/>
          <w:szCs w:val="28"/>
        </w:rPr>
        <w:t xml:space="preserve"> муниципального района утв. Постановлением администрации района от 12.07.2016 </w:t>
      </w:r>
      <w:r w:rsidR="003B2A15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="005B4E6C">
        <w:rPr>
          <w:rFonts w:ascii="Times New Roman" w:hAnsi="Times New Roman" w:cs="Times New Roman"/>
          <w:sz w:val="28"/>
          <w:szCs w:val="28"/>
        </w:rPr>
        <w:t> 100.</w:t>
      </w:r>
    </w:p>
    <w:p w:rsidR="00A501A0" w:rsidRDefault="00FD7BC6" w:rsidP="005B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а</w:t>
      </w:r>
      <w:r w:rsidR="005B4E6C" w:rsidRPr="005B4E6C">
        <w:rPr>
          <w:rFonts w:ascii="Times New Roman" w:hAnsi="Times New Roman" w:cs="Times New Roman"/>
          <w:sz w:val="28"/>
          <w:szCs w:val="28"/>
        </w:rPr>
        <w:t xml:space="preserve">дминистративная комиссия взаимодействует с </w:t>
      </w:r>
      <w:r w:rsidR="00A501A0">
        <w:rPr>
          <w:rFonts w:ascii="Times New Roman" w:hAnsi="Times New Roman" w:cs="Times New Roman"/>
          <w:sz w:val="28"/>
          <w:szCs w:val="28"/>
        </w:rPr>
        <w:t xml:space="preserve">отделом МВД России по </w:t>
      </w:r>
      <w:proofErr w:type="spellStart"/>
      <w:r w:rsidR="00A501A0">
        <w:rPr>
          <w:rFonts w:ascii="Times New Roman" w:hAnsi="Times New Roman" w:cs="Times New Roman"/>
          <w:sz w:val="28"/>
          <w:szCs w:val="28"/>
        </w:rPr>
        <w:t>Нытвенскому</w:t>
      </w:r>
      <w:proofErr w:type="spellEnd"/>
      <w:r w:rsidR="00A501A0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5B4E6C" w:rsidRPr="005B4E6C">
        <w:rPr>
          <w:rFonts w:ascii="Times New Roman" w:hAnsi="Times New Roman" w:cs="Times New Roman"/>
          <w:sz w:val="28"/>
          <w:szCs w:val="28"/>
        </w:rPr>
        <w:t xml:space="preserve"> и с отделом судебных приставов</w:t>
      </w:r>
      <w:r w:rsidR="00A501A0" w:rsidRPr="00A501A0">
        <w:t xml:space="preserve"> </w:t>
      </w:r>
      <w:r w:rsidR="00A501A0" w:rsidRPr="00A501A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A501A0" w:rsidRPr="00A501A0">
        <w:rPr>
          <w:rFonts w:ascii="Times New Roman" w:hAnsi="Times New Roman" w:cs="Times New Roman"/>
          <w:sz w:val="28"/>
          <w:szCs w:val="28"/>
        </w:rPr>
        <w:t>Нытвенскому</w:t>
      </w:r>
      <w:proofErr w:type="spellEnd"/>
      <w:r w:rsidR="00A501A0" w:rsidRPr="00A501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501A0" w:rsidRPr="00A501A0">
        <w:rPr>
          <w:rFonts w:ascii="Times New Roman" w:hAnsi="Times New Roman" w:cs="Times New Roman"/>
          <w:sz w:val="28"/>
          <w:szCs w:val="28"/>
        </w:rPr>
        <w:t>Оханскому</w:t>
      </w:r>
      <w:proofErr w:type="spellEnd"/>
      <w:r w:rsidR="00A501A0" w:rsidRPr="00A501A0">
        <w:rPr>
          <w:rFonts w:ascii="Times New Roman" w:hAnsi="Times New Roman" w:cs="Times New Roman"/>
          <w:sz w:val="28"/>
          <w:szCs w:val="28"/>
        </w:rPr>
        <w:t xml:space="preserve"> районам</w:t>
      </w:r>
      <w:r w:rsidR="00A501A0">
        <w:rPr>
          <w:rFonts w:ascii="Times New Roman" w:hAnsi="Times New Roman" w:cs="Times New Roman"/>
          <w:sz w:val="28"/>
          <w:szCs w:val="28"/>
        </w:rPr>
        <w:t xml:space="preserve">. </w:t>
      </w:r>
      <w:r w:rsidR="005B4E6C" w:rsidRPr="005B4E6C">
        <w:rPr>
          <w:rFonts w:ascii="Times New Roman" w:hAnsi="Times New Roman" w:cs="Times New Roman"/>
          <w:sz w:val="28"/>
          <w:szCs w:val="28"/>
        </w:rPr>
        <w:t xml:space="preserve">Все вопросы, возникающие во время </w:t>
      </w:r>
      <w:r>
        <w:rPr>
          <w:rFonts w:ascii="Times New Roman" w:hAnsi="Times New Roman" w:cs="Times New Roman"/>
          <w:sz w:val="28"/>
          <w:szCs w:val="28"/>
        </w:rPr>
        <w:t>осуществления деятельности административной комиссии</w:t>
      </w:r>
      <w:r w:rsidR="005B4E6C" w:rsidRPr="005B4E6C">
        <w:rPr>
          <w:rFonts w:ascii="Times New Roman" w:hAnsi="Times New Roman" w:cs="Times New Roman"/>
          <w:sz w:val="28"/>
          <w:szCs w:val="28"/>
        </w:rPr>
        <w:t xml:space="preserve">, решаются в рабочем режиме. </w:t>
      </w:r>
    </w:p>
    <w:p w:rsidR="00A56AE0" w:rsidRPr="005B4E6C" w:rsidRDefault="00A56AE0" w:rsidP="00A56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E6C">
        <w:rPr>
          <w:rFonts w:ascii="Times New Roman" w:hAnsi="Times New Roman" w:cs="Times New Roman"/>
          <w:sz w:val="28"/>
          <w:szCs w:val="28"/>
        </w:rPr>
        <w:t>Заседания административной комиссии проводились по мере поступления протоколов</w:t>
      </w:r>
      <w:r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</w:t>
      </w:r>
      <w:r w:rsidRPr="005B4E6C">
        <w:rPr>
          <w:rFonts w:ascii="Times New Roman" w:hAnsi="Times New Roman" w:cs="Times New Roman"/>
          <w:sz w:val="28"/>
          <w:szCs w:val="28"/>
        </w:rPr>
        <w:t xml:space="preserve">, а также в зависимости от сроков рассмотрения дел об административных правонарушениях. Всего за истекший период было проведено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B4E6C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B4E6C">
        <w:rPr>
          <w:rFonts w:ascii="Times New Roman" w:hAnsi="Times New Roman" w:cs="Times New Roman"/>
          <w:sz w:val="28"/>
          <w:szCs w:val="28"/>
        </w:rPr>
        <w:t xml:space="preserve"> комиссии. Все поступающие на рассмотрение административной комиссии протоколы рассматривались в установленные законодательством сроки. </w:t>
      </w:r>
    </w:p>
    <w:p w:rsidR="00A501A0" w:rsidRDefault="005B4E6C" w:rsidP="005B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E6C"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административную комиссию поступило </w:t>
      </w:r>
      <w:r w:rsidR="00A501A0">
        <w:rPr>
          <w:rFonts w:ascii="Times New Roman" w:hAnsi="Times New Roman" w:cs="Times New Roman"/>
          <w:sz w:val="28"/>
          <w:szCs w:val="28"/>
        </w:rPr>
        <w:t xml:space="preserve">5 </w:t>
      </w:r>
      <w:r w:rsidRPr="005B4E6C">
        <w:rPr>
          <w:rFonts w:ascii="Times New Roman" w:hAnsi="Times New Roman" w:cs="Times New Roman"/>
          <w:sz w:val="28"/>
          <w:szCs w:val="28"/>
        </w:rPr>
        <w:t>административных протоколов</w:t>
      </w:r>
      <w:r w:rsidR="003C022B">
        <w:rPr>
          <w:rFonts w:ascii="Times New Roman" w:hAnsi="Times New Roman" w:cs="Times New Roman"/>
          <w:sz w:val="28"/>
          <w:szCs w:val="28"/>
        </w:rPr>
        <w:t xml:space="preserve"> по нарушению правил благоустройства территории и правил содержания животных,</w:t>
      </w:r>
      <w:r w:rsidRPr="005B4E6C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A501A0">
        <w:rPr>
          <w:rFonts w:ascii="Times New Roman" w:hAnsi="Times New Roman" w:cs="Times New Roman"/>
          <w:sz w:val="28"/>
          <w:szCs w:val="28"/>
        </w:rPr>
        <w:t>4</w:t>
      </w:r>
      <w:r w:rsidRPr="005B4E6C">
        <w:rPr>
          <w:rFonts w:ascii="Times New Roman" w:hAnsi="Times New Roman" w:cs="Times New Roman"/>
          <w:sz w:val="28"/>
          <w:szCs w:val="28"/>
        </w:rPr>
        <w:t xml:space="preserve"> административных протокол</w:t>
      </w:r>
      <w:r w:rsidR="00A501A0">
        <w:rPr>
          <w:rFonts w:ascii="Times New Roman" w:hAnsi="Times New Roman" w:cs="Times New Roman"/>
          <w:sz w:val="28"/>
          <w:szCs w:val="28"/>
        </w:rPr>
        <w:t>а</w:t>
      </w:r>
      <w:r w:rsidRPr="005B4E6C">
        <w:rPr>
          <w:rFonts w:ascii="Times New Roman" w:hAnsi="Times New Roman" w:cs="Times New Roman"/>
          <w:sz w:val="28"/>
          <w:szCs w:val="28"/>
        </w:rPr>
        <w:t xml:space="preserve"> поступило из </w:t>
      </w:r>
      <w:r w:rsidR="00A501A0">
        <w:rPr>
          <w:rFonts w:ascii="Times New Roman" w:hAnsi="Times New Roman" w:cs="Times New Roman"/>
          <w:sz w:val="28"/>
          <w:szCs w:val="28"/>
        </w:rPr>
        <w:t>Новоильинского городского поселения</w:t>
      </w:r>
      <w:r w:rsidRPr="005B4E6C">
        <w:rPr>
          <w:rFonts w:ascii="Times New Roman" w:hAnsi="Times New Roman" w:cs="Times New Roman"/>
          <w:sz w:val="28"/>
          <w:szCs w:val="28"/>
        </w:rPr>
        <w:t xml:space="preserve">, </w:t>
      </w:r>
      <w:r w:rsidR="00A501A0">
        <w:rPr>
          <w:rFonts w:ascii="Times New Roman" w:hAnsi="Times New Roman" w:cs="Times New Roman"/>
          <w:sz w:val="28"/>
          <w:szCs w:val="28"/>
        </w:rPr>
        <w:t>1</w:t>
      </w:r>
      <w:r w:rsidRPr="005B4E6C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A501A0">
        <w:rPr>
          <w:rFonts w:ascii="Times New Roman" w:hAnsi="Times New Roman" w:cs="Times New Roman"/>
          <w:sz w:val="28"/>
          <w:szCs w:val="28"/>
        </w:rPr>
        <w:t>й</w:t>
      </w:r>
      <w:r w:rsidRPr="005B4E6C">
        <w:rPr>
          <w:rFonts w:ascii="Times New Roman" w:hAnsi="Times New Roman" w:cs="Times New Roman"/>
          <w:sz w:val="28"/>
          <w:szCs w:val="28"/>
        </w:rPr>
        <w:t xml:space="preserve"> протокол был составлен должностными лицами</w:t>
      </w:r>
      <w:r w:rsidR="00A501A0">
        <w:rPr>
          <w:rFonts w:ascii="Times New Roman" w:hAnsi="Times New Roman" w:cs="Times New Roman"/>
          <w:sz w:val="28"/>
          <w:szCs w:val="28"/>
        </w:rPr>
        <w:t xml:space="preserve"> Чайковского сельского поселения.</w:t>
      </w:r>
      <w:r w:rsidRPr="005B4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AE0" w:rsidRDefault="003C7F71" w:rsidP="00A56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Административной комиссией проведен анализ</w:t>
      </w:r>
      <w:r w:rsidR="00A56AE0" w:rsidRPr="00A56AE0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A56AE0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A56AE0" w:rsidRPr="00A56AE0">
        <w:rPr>
          <w:rFonts w:ascii="Times New Roman" w:hAnsi="Times New Roman" w:cs="Times New Roman"/>
          <w:sz w:val="28"/>
          <w:szCs w:val="28"/>
        </w:rPr>
        <w:t xml:space="preserve"> </w:t>
      </w:r>
      <w:r w:rsidR="00A56AE0">
        <w:rPr>
          <w:rFonts w:ascii="Times New Roman" w:hAnsi="Times New Roman" w:cs="Times New Roman"/>
          <w:sz w:val="28"/>
          <w:szCs w:val="28"/>
        </w:rPr>
        <w:t>а</w:t>
      </w:r>
      <w:r w:rsidR="00A56AE0" w:rsidRPr="00A56AE0">
        <w:rPr>
          <w:rFonts w:ascii="Times New Roman" w:hAnsi="Times New Roman" w:cs="Times New Roman"/>
          <w:sz w:val="28"/>
          <w:szCs w:val="28"/>
        </w:rPr>
        <w:t xml:space="preserve">дминистраций </w:t>
      </w:r>
      <w:r w:rsidR="00A56AE0">
        <w:rPr>
          <w:rFonts w:ascii="Times New Roman" w:hAnsi="Times New Roman" w:cs="Times New Roman"/>
          <w:sz w:val="28"/>
          <w:szCs w:val="28"/>
        </w:rPr>
        <w:t xml:space="preserve">городских и </w:t>
      </w:r>
      <w:r w:rsidR="00A56AE0" w:rsidRPr="00A56AE0">
        <w:rPr>
          <w:rFonts w:ascii="Times New Roman" w:hAnsi="Times New Roman" w:cs="Times New Roman"/>
          <w:sz w:val="28"/>
          <w:szCs w:val="28"/>
        </w:rPr>
        <w:t>сельских поселений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6AE0" w:rsidRPr="00A56AE0">
        <w:rPr>
          <w:rFonts w:ascii="Times New Roman" w:hAnsi="Times New Roman" w:cs="Times New Roman"/>
          <w:sz w:val="28"/>
          <w:szCs w:val="28"/>
        </w:rPr>
        <w:t xml:space="preserve"> сделаны выводы, </w:t>
      </w:r>
      <w:r>
        <w:rPr>
          <w:rFonts w:ascii="Times New Roman" w:hAnsi="Times New Roman" w:cs="Times New Roman"/>
          <w:sz w:val="28"/>
          <w:szCs w:val="28"/>
        </w:rPr>
        <w:t>о том</w:t>
      </w:r>
      <w:r w:rsidR="00FD7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AE0" w:rsidRPr="00A56AE0">
        <w:rPr>
          <w:rFonts w:ascii="Times New Roman" w:hAnsi="Times New Roman" w:cs="Times New Roman"/>
          <w:sz w:val="28"/>
          <w:szCs w:val="28"/>
        </w:rPr>
        <w:t>что работа по составлению протоколов должностными лицами поселений находится на низком уровне. При выявлении правонарушений в большинстве случаев протоколы не составляются, что порождает безответственность жителей</w:t>
      </w:r>
      <w:r>
        <w:rPr>
          <w:rFonts w:ascii="Times New Roman" w:hAnsi="Times New Roman" w:cs="Times New Roman"/>
          <w:sz w:val="28"/>
          <w:szCs w:val="28"/>
        </w:rPr>
        <w:t xml:space="preserve"> района и продолжение совершения</w:t>
      </w:r>
      <w:r w:rsidR="00A56AE0" w:rsidRPr="00A56AE0">
        <w:rPr>
          <w:rFonts w:ascii="Times New Roman" w:hAnsi="Times New Roman" w:cs="Times New Roman"/>
          <w:sz w:val="28"/>
          <w:szCs w:val="28"/>
        </w:rPr>
        <w:t xml:space="preserve"> правонарушений.</w:t>
      </w:r>
    </w:p>
    <w:p w:rsidR="00A56AE0" w:rsidRPr="00A56AE0" w:rsidRDefault="00A56AE0" w:rsidP="005B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дальнейшем в </w:t>
      </w:r>
      <w:r w:rsidRPr="005B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деятельности админи</w:t>
      </w:r>
      <w:r w:rsidR="00355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стративная комиссия не ограничи</w:t>
      </w:r>
      <w:r w:rsidRPr="005B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только рассмотрением дел об административных правонарушениях, административной комиссией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</w:t>
      </w:r>
      <w:r w:rsidRPr="005B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B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B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Pr="005B4E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рейдовые мероприятия по территориям поселений на предмет благоустройства населенных пунктов, выявления</w:t>
      </w:r>
      <w:r w:rsidR="003C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A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административного законодательства</w:t>
      </w:r>
      <w:r w:rsidR="003C7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A56AE0" w:rsidRPr="00A56AE0" w:rsidSect="00661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111"/>
    <w:rsid w:val="000B43B0"/>
    <w:rsid w:val="000C3111"/>
    <w:rsid w:val="00307E62"/>
    <w:rsid w:val="0035558E"/>
    <w:rsid w:val="003B2A15"/>
    <w:rsid w:val="003C022B"/>
    <w:rsid w:val="003C7F71"/>
    <w:rsid w:val="005B4E6C"/>
    <w:rsid w:val="005D7356"/>
    <w:rsid w:val="00661889"/>
    <w:rsid w:val="00A501A0"/>
    <w:rsid w:val="00A56AE0"/>
    <w:rsid w:val="00FD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4E6C"/>
  </w:style>
  <w:style w:type="paragraph" w:customStyle="1" w:styleId="a4">
    <w:name w:val="a"/>
    <w:basedOn w:val="a"/>
    <w:rsid w:val="005B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4E6C"/>
  </w:style>
  <w:style w:type="paragraph" w:customStyle="1" w:styleId="a4">
    <w:name w:val="a"/>
    <w:basedOn w:val="a"/>
    <w:rsid w:val="005B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cp:lastPrinted>2017-01-17T07:53:00Z</cp:lastPrinted>
  <dcterms:created xsi:type="dcterms:W3CDTF">2017-01-17T06:43:00Z</dcterms:created>
  <dcterms:modified xsi:type="dcterms:W3CDTF">2017-01-19T08:24:00Z</dcterms:modified>
</cp:coreProperties>
</file>