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C" w:rsidRPr="0028487C" w:rsidRDefault="0028487C" w:rsidP="0028487C">
      <w:pPr>
        <w:rPr>
          <w:sz w:val="28"/>
          <w:szCs w:val="28"/>
        </w:rPr>
      </w:pPr>
      <w:r w:rsidRPr="0028487C">
        <w:rPr>
          <w:b/>
          <w:bCs/>
          <w:sz w:val="28"/>
          <w:szCs w:val="28"/>
        </w:rPr>
        <w:t>Реализация национального проекта «Экология».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Национальный проект «Экология» — один из 12 национальных проектов, реализующихся на территории Российской Федерации с 2019 года.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Ключевыми целями национального проекта «Экология» являются: эффективное обращение с отходами; снижение уровня загрязнения атмосферного воздуха; повышение качества питьевой воды, сохранение биологического разнообразия; восстановление лесов; экологическое оздоровление водных объектов.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Срок реализации нацпроекта – до 31 декабря 2024 года.</w:t>
      </w:r>
      <w:bookmarkStart w:id="0" w:name="_GoBack"/>
      <w:bookmarkEnd w:id="0"/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На территории Пермского края национальный проект «Экология» реализуется по четырем направлениям: «Чистая вода», «Комплексная система обращения с ТКО», «Сохранение лесов» и «Сохранение уникальных водных объектов».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>По итогам 11 месяцев 2020 года исполнение нацпроекта «Экология» составило 93,8%. По этому показателю Пермский край занимает третье место в Приволжском федеральном округе, незначительно уступая Ульяновской области и республике Марий Эл.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proofErr w:type="gramStart"/>
      <w:r w:rsidRPr="0028487C">
        <w:rPr>
          <w:sz w:val="28"/>
          <w:szCs w:val="28"/>
        </w:rPr>
        <w:t xml:space="preserve">В рамках регионального проекта «Чистая вода» в </w:t>
      </w:r>
      <w:proofErr w:type="spellStart"/>
      <w:r w:rsidRPr="0028487C">
        <w:rPr>
          <w:sz w:val="28"/>
          <w:szCs w:val="28"/>
        </w:rPr>
        <w:t>Прикамье</w:t>
      </w:r>
      <w:proofErr w:type="spellEnd"/>
      <w:r w:rsidRPr="0028487C">
        <w:rPr>
          <w:sz w:val="28"/>
          <w:szCs w:val="28"/>
        </w:rPr>
        <w:t xml:space="preserve"> в 2020 году завершено строительство водопровода по ул. Кировоградской в Перми.</w:t>
      </w:r>
      <w:proofErr w:type="gramEnd"/>
      <w:r w:rsidRPr="0028487C">
        <w:rPr>
          <w:sz w:val="28"/>
          <w:szCs w:val="28"/>
        </w:rPr>
        <w:t xml:space="preserve"> Новая ветка позволит значительно улучшить качество водоснабжения 57 тыс. жителей Краснокамска.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 xml:space="preserve">Показатели национального проекта «Экология» по направлению «Комплексная система обращения с ТКО» по введению в промышленную эксплуатацию мощностей по утилизации и переработке ТКО превышены в 8 раз. По перспективному плану развития отрасли обращения с ТКО   на ближайшие десять лет (до 2030 года), в регионе предлагается запустить промышленную переработку и сортировку свыше 530 тыс. тонн отходов ежегодно. Сейчас в Пермском крае действуют две мусоросортировочные линии: </w:t>
      </w:r>
      <w:proofErr w:type="gramStart"/>
      <w:r w:rsidRPr="0028487C">
        <w:rPr>
          <w:sz w:val="28"/>
          <w:szCs w:val="28"/>
        </w:rPr>
        <w:t>в</w:t>
      </w:r>
      <w:proofErr w:type="gramEnd"/>
      <w:r w:rsidRPr="0028487C">
        <w:rPr>
          <w:sz w:val="28"/>
          <w:szCs w:val="28"/>
        </w:rPr>
        <w:t xml:space="preserve"> </w:t>
      </w:r>
      <w:proofErr w:type="gramStart"/>
      <w:r w:rsidRPr="0028487C">
        <w:rPr>
          <w:sz w:val="28"/>
          <w:szCs w:val="28"/>
        </w:rPr>
        <w:t>с</w:t>
      </w:r>
      <w:proofErr w:type="gramEnd"/>
      <w:r w:rsidRPr="0028487C">
        <w:rPr>
          <w:sz w:val="28"/>
          <w:szCs w:val="28"/>
        </w:rPr>
        <w:t>. Лобаново Пермского района и Краснокамске.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 xml:space="preserve">В </w:t>
      </w:r>
      <w:proofErr w:type="spellStart"/>
      <w:r w:rsidRPr="0028487C">
        <w:rPr>
          <w:sz w:val="28"/>
          <w:szCs w:val="28"/>
        </w:rPr>
        <w:t>Прикамье</w:t>
      </w:r>
      <w:proofErr w:type="spellEnd"/>
      <w:r w:rsidRPr="0028487C">
        <w:rPr>
          <w:sz w:val="28"/>
          <w:szCs w:val="28"/>
        </w:rPr>
        <w:t xml:space="preserve"> также полностью выполнены запланированные работы в рамках регионального проекта «Сохранение лесов». Проект предусматривает восстановление лесов, формирование запаса семян для их воспроизводства, а также оснащение специализированных учреждений спецтехникой, </w:t>
      </w:r>
      <w:r w:rsidRPr="0028487C">
        <w:rPr>
          <w:sz w:val="28"/>
          <w:szCs w:val="28"/>
        </w:rPr>
        <w:lastRenderedPageBreak/>
        <w:t>необходимой, в том числе, и для выполнения мероприятий по охране лесов  от пожара.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r w:rsidRPr="0028487C">
        <w:rPr>
          <w:sz w:val="28"/>
          <w:szCs w:val="28"/>
        </w:rPr>
        <w:t xml:space="preserve">В 2020 году в регионе существенно пополнился парк </w:t>
      </w:r>
      <w:proofErr w:type="spellStart"/>
      <w:r w:rsidRPr="0028487C">
        <w:rPr>
          <w:sz w:val="28"/>
          <w:szCs w:val="28"/>
        </w:rPr>
        <w:t>лесопожарной</w:t>
      </w:r>
      <w:proofErr w:type="spellEnd"/>
      <w:r w:rsidRPr="0028487C">
        <w:rPr>
          <w:sz w:val="28"/>
          <w:szCs w:val="28"/>
        </w:rPr>
        <w:t xml:space="preserve"> и лесохозяйственной техники. За счет федеральных средств было приобретено 58 ед., за счет краевых – 25 ед., за счет внебюджетных источников в лесхозы поступило 14 ед. нового оборудования.</w:t>
      </w:r>
    </w:p>
    <w:p w:rsidR="0028487C" w:rsidRPr="0028487C" w:rsidRDefault="0028487C" w:rsidP="0028487C">
      <w:pPr>
        <w:jc w:val="both"/>
        <w:rPr>
          <w:sz w:val="28"/>
          <w:szCs w:val="28"/>
        </w:rPr>
      </w:pPr>
      <w:proofErr w:type="gramStart"/>
      <w:r w:rsidRPr="0028487C">
        <w:rPr>
          <w:sz w:val="28"/>
          <w:szCs w:val="28"/>
        </w:rPr>
        <w:t>Общий объем финансирования нацпроекта «Экология», утвержденного президентом РФ Владимиром Путиным, на территории Пермского края с 2019 по 2024 год составит свыше 3 млрд. руб. В рамках нацпроекта предусмотрено внедрение регионального проекта «Комплексная система обращения с ТКО» (раздельный сбор мусора, сортировка и переработка отходов), а также реализация проектов «Чистая вода» (строительство сетей и водоочистных сооружений), «Сохранение лесов» (высадка деревьев и внедрение</w:t>
      </w:r>
      <w:proofErr w:type="gramEnd"/>
      <w:r w:rsidRPr="0028487C">
        <w:rPr>
          <w:sz w:val="28"/>
          <w:szCs w:val="28"/>
        </w:rPr>
        <w:t xml:space="preserve"> цифровой информационной системы мониторинга «Умный лес», закупка противопожарной техники и снаряжения) и «Сохранение уникальных водных объектов» (очистка русел рек и </w:t>
      </w:r>
      <w:proofErr w:type="spellStart"/>
      <w:r w:rsidRPr="0028487C">
        <w:rPr>
          <w:sz w:val="28"/>
          <w:szCs w:val="28"/>
        </w:rPr>
        <w:t>берегоукрепление</w:t>
      </w:r>
      <w:proofErr w:type="spellEnd"/>
      <w:r w:rsidRPr="0028487C">
        <w:rPr>
          <w:sz w:val="28"/>
          <w:szCs w:val="28"/>
        </w:rPr>
        <w:t>).</w:t>
      </w:r>
    </w:p>
    <w:p w:rsidR="001E4FBA" w:rsidRPr="0028487C" w:rsidRDefault="001E4FBA" w:rsidP="0028487C">
      <w:pPr>
        <w:jc w:val="both"/>
        <w:rPr>
          <w:sz w:val="28"/>
          <w:szCs w:val="28"/>
        </w:rPr>
      </w:pPr>
    </w:p>
    <w:sectPr w:rsidR="001E4FBA" w:rsidRPr="0028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B5"/>
    <w:rsid w:val="001E4FBA"/>
    <w:rsid w:val="0028487C"/>
    <w:rsid w:val="009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2021-03-03T04:52:00Z</dcterms:created>
  <dcterms:modified xsi:type="dcterms:W3CDTF">2021-03-03T04:59:00Z</dcterms:modified>
</cp:coreProperties>
</file>