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9B2" w:rsidRPr="00DA1814" w:rsidRDefault="009E29B2">
      <w:pPr>
        <w:pStyle w:val="ConsPlusNormal"/>
        <w:jc w:val="both"/>
      </w:pPr>
    </w:p>
    <w:p w:rsidR="009E29B2" w:rsidRPr="00DA1814" w:rsidRDefault="009E29B2">
      <w:pPr>
        <w:pStyle w:val="ConsPlusTitle"/>
        <w:jc w:val="center"/>
      </w:pPr>
      <w:r w:rsidRPr="00DA1814">
        <w:t>АДМИНИСТРАЦИЯ НЫТВЕНСКОГО МУНИЦИПАЛЬНОГО РАЙОНА</w:t>
      </w:r>
    </w:p>
    <w:p w:rsidR="009E29B2" w:rsidRPr="00DA1814" w:rsidRDefault="009E29B2">
      <w:pPr>
        <w:pStyle w:val="ConsPlusTitle"/>
        <w:jc w:val="center"/>
      </w:pPr>
    </w:p>
    <w:p w:rsidR="009E29B2" w:rsidRPr="00DA1814" w:rsidRDefault="009E29B2">
      <w:pPr>
        <w:pStyle w:val="ConsPlusTitle"/>
        <w:jc w:val="center"/>
      </w:pPr>
      <w:r w:rsidRPr="00DA1814">
        <w:t>ПОСТАНОВЛЕНИЕ</w:t>
      </w:r>
    </w:p>
    <w:p w:rsidR="009E29B2" w:rsidRPr="00DA1814" w:rsidRDefault="009E29B2">
      <w:pPr>
        <w:pStyle w:val="ConsPlusTitle"/>
        <w:jc w:val="center"/>
      </w:pPr>
      <w:r w:rsidRPr="00DA1814">
        <w:t>от 26 октября 2015 г. N 120</w:t>
      </w:r>
    </w:p>
    <w:p w:rsidR="009E29B2" w:rsidRPr="00DA1814" w:rsidRDefault="009E29B2">
      <w:pPr>
        <w:pStyle w:val="ConsPlusTitle"/>
        <w:jc w:val="center"/>
      </w:pPr>
    </w:p>
    <w:p w:rsidR="009E29B2" w:rsidRPr="00DA1814" w:rsidRDefault="009E29B2">
      <w:pPr>
        <w:pStyle w:val="ConsPlusTitle"/>
        <w:jc w:val="center"/>
      </w:pPr>
      <w:r w:rsidRPr="00DA1814">
        <w:t xml:space="preserve">ОБ ОПРЕДЕЛЕНИИ РАЗМЕРА ВРЕДА, ПРИЧИНЯЕМОГО </w:t>
      </w:r>
      <w:proofErr w:type="gramStart"/>
      <w:r w:rsidRPr="00DA1814">
        <w:t>ТРАНСПОРТНЫМИ</w:t>
      </w:r>
      <w:proofErr w:type="gramEnd"/>
    </w:p>
    <w:p w:rsidR="009E29B2" w:rsidRPr="00DA1814" w:rsidRDefault="009E29B2">
      <w:pPr>
        <w:pStyle w:val="ConsPlusTitle"/>
        <w:jc w:val="center"/>
      </w:pPr>
      <w:r w:rsidRPr="00DA1814">
        <w:t>СРЕДСТВАМИ, ОСУЩЕСТВЛЯЮЩИМИ ПЕРЕВОЗКИ ТЯЖЕЛОВЕСНЫХ ГРУЗОВ,</w:t>
      </w:r>
    </w:p>
    <w:p w:rsidR="009E29B2" w:rsidRPr="00DA1814" w:rsidRDefault="009E29B2">
      <w:pPr>
        <w:pStyle w:val="ConsPlusTitle"/>
        <w:jc w:val="center"/>
      </w:pPr>
      <w:r w:rsidRPr="00DA1814">
        <w:t>ПРИ ДВИЖЕНИИ ПО АВТОМОБИЛЬНЫМ ДОРОГАМ МЕСТНОГО ЗНАЧЕНИЯ</w:t>
      </w:r>
    </w:p>
    <w:p w:rsidR="009E29B2" w:rsidRPr="00DA1814" w:rsidRDefault="009E29B2">
      <w:pPr>
        <w:pStyle w:val="ConsPlusNormal"/>
        <w:jc w:val="both"/>
      </w:pPr>
    </w:p>
    <w:p w:rsidR="009E29B2" w:rsidRPr="00DA1814" w:rsidRDefault="009E29B2">
      <w:pPr>
        <w:pStyle w:val="ConsPlusNormal"/>
        <w:ind w:firstLine="540"/>
        <w:jc w:val="both"/>
      </w:pPr>
      <w:proofErr w:type="gramStart"/>
      <w:r w:rsidRPr="00DA1814">
        <w:t xml:space="preserve">В соответствии с Федеральным </w:t>
      </w:r>
      <w:hyperlink r:id="rId4" w:history="1">
        <w:r w:rsidRPr="00DA1814">
          <w:t>законом</w:t>
        </w:r>
      </w:hyperlink>
      <w:r w:rsidRPr="00DA1814"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5" w:history="1">
        <w:r w:rsidRPr="00DA1814">
          <w:t>Постановлением</w:t>
        </w:r>
      </w:hyperlink>
      <w:r w:rsidRPr="00DA1814">
        <w:t xml:space="preserve"> Правительства Российской Федерации от 16.11.2009 N 934 (ред. от 27.12.2014)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Федерации", </w:t>
      </w:r>
      <w:hyperlink r:id="rId6" w:history="1">
        <w:r w:rsidRPr="00DA1814">
          <w:t>Постановлением</w:t>
        </w:r>
      </w:hyperlink>
      <w:r w:rsidRPr="00DA1814">
        <w:t xml:space="preserve"> Правительства Российской Федерации от</w:t>
      </w:r>
      <w:proofErr w:type="gramEnd"/>
      <w:r w:rsidRPr="00DA1814">
        <w:t xml:space="preserve"> 15.04.2011 N 272 "Об утверждении Правил перевозок грузов автомобильным транспортом", </w:t>
      </w:r>
      <w:hyperlink r:id="rId7" w:history="1">
        <w:r w:rsidRPr="00DA1814">
          <w:t>пунктом 5 части 1 статьи 15</w:t>
        </w:r>
      </w:hyperlink>
      <w:r w:rsidRPr="00DA1814">
        <w:t xml:space="preserve"> Федерального закона от 06.10.2003 N 131-ФЗ "Об общих принципах организации местного самоуправления в Российской Федерации" постановляю:</w:t>
      </w:r>
    </w:p>
    <w:p w:rsidR="009E29B2" w:rsidRPr="00DA1814" w:rsidRDefault="009E29B2">
      <w:pPr>
        <w:pStyle w:val="ConsPlusNormal"/>
        <w:jc w:val="both"/>
      </w:pPr>
    </w:p>
    <w:p w:rsidR="009E29B2" w:rsidRPr="00DA1814" w:rsidRDefault="009E29B2">
      <w:pPr>
        <w:pStyle w:val="ConsPlusNormal"/>
        <w:ind w:firstLine="540"/>
        <w:jc w:val="both"/>
      </w:pPr>
      <w:r w:rsidRPr="00DA1814">
        <w:t>1. Утвердить прилагаемые:</w:t>
      </w:r>
    </w:p>
    <w:p w:rsidR="009E29B2" w:rsidRPr="00DA1814" w:rsidRDefault="009E29B2">
      <w:pPr>
        <w:pStyle w:val="ConsPlusNormal"/>
        <w:ind w:firstLine="540"/>
        <w:jc w:val="both"/>
      </w:pPr>
      <w:r w:rsidRPr="00DA1814">
        <w:t xml:space="preserve">1.1. </w:t>
      </w:r>
      <w:hyperlink w:anchor="P32" w:history="1">
        <w:r w:rsidRPr="00DA1814">
          <w:t>Расчет</w:t>
        </w:r>
      </w:hyperlink>
      <w:r w:rsidRPr="00DA1814">
        <w:t xml:space="preserve"> размера 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местного значения Нытвенского муниципального района.</w:t>
      </w:r>
    </w:p>
    <w:p w:rsidR="009E29B2" w:rsidRPr="00DA1814" w:rsidRDefault="009E29B2">
      <w:pPr>
        <w:pStyle w:val="ConsPlusNormal"/>
        <w:ind w:firstLine="540"/>
        <w:jc w:val="both"/>
      </w:pPr>
      <w:r w:rsidRPr="00DA1814">
        <w:t xml:space="preserve">1.2. </w:t>
      </w:r>
      <w:hyperlink w:anchor="P66" w:history="1">
        <w:r w:rsidRPr="00DA1814">
          <w:t>Размер</w:t>
        </w:r>
      </w:hyperlink>
      <w:r w:rsidRPr="00DA1814">
        <w:t xml:space="preserve"> 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местного значения Нытвенского муниципального района.</w:t>
      </w:r>
    </w:p>
    <w:p w:rsidR="009E29B2" w:rsidRPr="00DA1814" w:rsidRDefault="009E29B2">
      <w:pPr>
        <w:pStyle w:val="ConsPlusNormal"/>
        <w:ind w:firstLine="540"/>
        <w:jc w:val="both"/>
      </w:pPr>
      <w:r w:rsidRPr="00DA1814">
        <w:t>2. Назначить уполномоченным органом по расчету, начислению и взиманию платы в счет возмещения вреда, причиняемого участкам автомобильных дорог местного значения, по которым проходит маршрут движения транспортного средства, МКУ "Управление капитального строительства" при администрации Нытвенского муниципального района.</w:t>
      </w:r>
    </w:p>
    <w:p w:rsidR="009E29B2" w:rsidRPr="00DA1814" w:rsidRDefault="009E29B2">
      <w:pPr>
        <w:pStyle w:val="ConsPlusNormal"/>
        <w:ind w:firstLine="540"/>
        <w:jc w:val="both"/>
      </w:pPr>
      <w:r w:rsidRPr="00DA1814">
        <w:t>3. Постановление вступает в силу с момента подписания.</w:t>
      </w:r>
    </w:p>
    <w:p w:rsidR="009E29B2" w:rsidRPr="00DA1814" w:rsidRDefault="009E29B2">
      <w:pPr>
        <w:pStyle w:val="ConsPlusNormal"/>
        <w:ind w:firstLine="540"/>
        <w:jc w:val="both"/>
      </w:pPr>
      <w:r w:rsidRPr="00DA1814">
        <w:t>4. Постановление опубликовать на официальном сайте Нытвенского муниципального района.</w:t>
      </w:r>
    </w:p>
    <w:p w:rsidR="009E29B2" w:rsidRPr="00DA1814" w:rsidRDefault="009E29B2">
      <w:pPr>
        <w:pStyle w:val="ConsPlusNormal"/>
        <w:ind w:firstLine="540"/>
        <w:jc w:val="both"/>
      </w:pPr>
      <w:r w:rsidRPr="00DA1814">
        <w:t xml:space="preserve">5. </w:t>
      </w:r>
      <w:proofErr w:type="gramStart"/>
      <w:r w:rsidRPr="00DA1814">
        <w:t>Контроль за</w:t>
      </w:r>
      <w:proofErr w:type="gramEnd"/>
      <w:r w:rsidRPr="00DA1814">
        <w:t xml:space="preserve"> исполнением Постановления возложить на заместителя главы администрации района, председателя Нытвенского районного комитета по управлению имуществом Лузину Т.А.</w:t>
      </w:r>
    </w:p>
    <w:p w:rsidR="009E29B2" w:rsidRPr="00DA1814" w:rsidRDefault="009E29B2">
      <w:pPr>
        <w:pStyle w:val="ConsPlusNormal"/>
        <w:jc w:val="both"/>
      </w:pPr>
    </w:p>
    <w:p w:rsidR="009E29B2" w:rsidRPr="00DA1814" w:rsidRDefault="009E29B2">
      <w:pPr>
        <w:pStyle w:val="ConsPlusNormal"/>
        <w:jc w:val="right"/>
      </w:pPr>
      <w:r w:rsidRPr="00DA1814">
        <w:t>Глава администрации района</w:t>
      </w:r>
    </w:p>
    <w:p w:rsidR="009E29B2" w:rsidRPr="00DA1814" w:rsidRDefault="009E29B2">
      <w:pPr>
        <w:pStyle w:val="ConsPlusNormal"/>
        <w:jc w:val="right"/>
      </w:pPr>
      <w:r w:rsidRPr="00DA1814">
        <w:t>Р.М.ХАЕРТДИНОВ</w:t>
      </w:r>
    </w:p>
    <w:p w:rsidR="009E29B2" w:rsidRPr="00DA1814" w:rsidRDefault="009E29B2">
      <w:pPr>
        <w:pStyle w:val="ConsPlusNormal"/>
        <w:jc w:val="both"/>
      </w:pPr>
    </w:p>
    <w:p w:rsidR="009E29B2" w:rsidRPr="00DA1814" w:rsidRDefault="009E29B2">
      <w:pPr>
        <w:pStyle w:val="ConsPlusNormal"/>
        <w:jc w:val="both"/>
      </w:pPr>
    </w:p>
    <w:p w:rsidR="009E29B2" w:rsidRPr="00DA1814" w:rsidRDefault="009E29B2">
      <w:pPr>
        <w:pStyle w:val="ConsPlusNormal"/>
        <w:jc w:val="both"/>
      </w:pPr>
    </w:p>
    <w:p w:rsidR="009E29B2" w:rsidRPr="00DA1814" w:rsidRDefault="009E29B2">
      <w:pPr>
        <w:pStyle w:val="ConsPlusNormal"/>
        <w:jc w:val="both"/>
      </w:pPr>
    </w:p>
    <w:p w:rsidR="009E29B2" w:rsidRPr="00DA1814" w:rsidRDefault="009E29B2">
      <w:pPr>
        <w:pStyle w:val="ConsPlusNormal"/>
        <w:jc w:val="both"/>
      </w:pPr>
    </w:p>
    <w:p w:rsidR="009E29B2" w:rsidRPr="00DA1814" w:rsidRDefault="009E29B2">
      <w:pPr>
        <w:pStyle w:val="ConsPlusNormal"/>
        <w:jc w:val="right"/>
      </w:pPr>
      <w:r w:rsidRPr="00DA1814">
        <w:t>УТВЕРЖДЕН</w:t>
      </w:r>
    </w:p>
    <w:p w:rsidR="009E29B2" w:rsidRPr="00DA1814" w:rsidRDefault="009E29B2">
      <w:pPr>
        <w:pStyle w:val="ConsPlusNormal"/>
        <w:jc w:val="right"/>
      </w:pPr>
      <w:r w:rsidRPr="00DA1814">
        <w:t>Постановлением</w:t>
      </w:r>
    </w:p>
    <w:p w:rsidR="009E29B2" w:rsidRPr="00DA1814" w:rsidRDefault="009E29B2">
      <w:pPr>
        <w:pStyle w:val="ConsPlusNormal"/>
        <w:jc w:val="right"/>
      </w:pPr>
      <w:r w:rsidRPr="00DA1814">
        <w:t>администрации района</w:t>
      </w:r>
    </w:p>
    <w:p w:rsidR="009E29B2" w:rsidRPr="00DA1814" w:rsidRDefault="009E29B2">
      <w:pPr>
        <w:pStyle w:val="ConsPlusNormal"/>
        <w:jc w:val="right"/>
      </w:pPr>
      <w:r w:rsidRPr="00DA1814">
        <w:t>от 26.10.2015 N 120</w:t>
      </w:r>
    </w:p>
    <w:p w:rsidR="009E29B2" w:rsidRPr="00DA1814" w:rsidRDefault="009E29B2">
      <w:pPr>
        <w:pStyle w:val="ConsPlusNormal"/>
        <w:jc w:val="both"/>
      </w:pPr>
    </w:p>
    <w:p w:rsidR="009E29B2" w:rsidRPr="00DA1814" w:rsidRDefault="009E29B2">
      <w:pPr>
        <w:pStyle w:val="ConsPlusTitle"/>
        <w:jc w:val="center"/>
      </w:pPr>
      <w:bookmarkStart w:id="0" w:name="P32"/>
      <w:bookmarkEnd w:id="0"/>
      <w:r w:rsidRPr="00DA1814">
        <w:t>РАСЧЕТ</w:t>
      </w:r>
    </w:p>
    <w:p w:rsidR="009E29B2" w:rsidRPr="00DA1814" w:rsidRDefault="009E29B2">
      <w:pPr>
        <w:pStyle w:val="ConsPlusTitle"/>
        <w:jc w:val="center"/>
      </w:pPr>
      <w:r w:rsidRPr="00DA1814">
        <w:t>РАЗМЕРА ВРЕДА, ПРИЧИНЯЕМОГО ТРАНСПОРТНЫМИ СРЕДСТВАМИ,</w:t>
      </w:r>
    </w:p>
    <w:p w:rsidR="009E29B2" w:rsidRPr="00DA1814" w:rsidRDefault="009E29B2">
      <w:pPr>
        <w:pStyle w:val="ConsPlusTitle"/>
        <w:jc w:val="center"/>
      </w:pPr>
      <w:proofErr w:type="gramStart"/>
      <w:r w:rsidRPr="00DA1814">
        <w:t>ОСУЩЕСТВЛЯЮЩИМИ</w:t>
      </w:r>
      <w:proofErr w:type="gramEnd"/>
      <w:r w:rsidRPr="00DA1814">
        <w:t xml:space="preserve"> ПЕРЕВОЗКИ ТЯЖЕЛОВЕСНЫХ ГРУЗОВ, ПРИ ДВИЖЕНИИ</w:t>
      </w:r>
    </w:p>
    <w:p w:rsidR="009E29B2" w:rsidRPr="00DA1814" w:rsidRDefault="009E29B2">
      <w:pPr>
        <w:pStyle w:val="ConsPlusTitle"/>
        <w:jc w:val="center"/>
      </w:pPr>
      <w:r w:rsidRPr="00DA1814">
        <w:t>ТАКИХ ТРАНСПОРТНЫХ СРЕДСТВ ПО АВТОМОБИЛЬНЫМ ДОРОГАМ МЕСТНОГО</w:t>
      </w:r>
    </w:p>
    <w:p w:rsidR="009E29B2" w:rsidRPr="00DA1814" w:rsidRDefault="009E29B2">
      <w:pPr>
        <w:pStyle w:val="ConsPlusTitle"/>
        <w:jc w:val="center"/>
      </w:pPr>
      <w:r w:rsidRPr="00DA1814">
        <w:lastRenderedPageBreak/>
        <w:t>ЗНАЧЕНИЯ</w:t>
      </w:r>
    </w:p>
    <w:p w:rsidR="009E29B2" w:rsidRPr="00DA1814" w:rsidRDefault="009E29B2">
      <w:pPr>
        <w:pStyle w:val="ConsPlusNormal"/>
        <w:jc w:val="both"/>
      </w:pPr>
    </w:p>
    <w:p w:rsidR="009E29B2" w:rsidRPr="00DA1814" w:rsidRDefault="009E29B2">
      <w:pPr>
        <w:pStyle w:val="ConsPlusNormal"/>
        <w:ind w:firstLine="540"/>
        <w:jc w:val="both"/>
      </w:pPr>
      <w:r w:rsidRPr="00DA1814">
        <w:t>Размер вреда, причиняемого транспортными средствами, при превышении значений допустимых осевых нагрузок на одну ось рассчитывается по формулам:</w:t>
      </w:r>
    </w:p>
    <w:p w:rsidR="009E29B2" w:rsidRPr="00DA1814" w:rsidRDefault="009E29B2">
      <w:pPr>
        <w:pStyle w:val="ConsPlusNormal"/>
        <w:jc w:val="both"/>
      </w:pPr>
    </w:p>
    <w:p w:rsidR="009E29B2" w:rsidRPr="00DA1814" w:rsidRDefault="009E29B2">
      <w:pPr>
        <w:pStyle w:val="ConsPlusNormal"/>
        <w:ind w:firstLine="540"/>
        <w:jc w:val="both"/>
      </w:pPr>
      <w:proofErr w:type="spellStart"/>
      <w:r w:rsidRPr="00DA1814">
        <w:t>Р</w:t>
      </w:r>
      <w:r w:rsidRPr="00DA1814">
        <w:rPr>
          <w:vertAlign w:val="subscript"/>
        </w:rPr>
        <w:t>помi</w:t>
      </w:r>
      <w:proofErr w:type="spellEnd"/>
      <w:r w:rsidRPr="00DA1814">
        <w:t xml:space="preserve"> = </w:t>
      </w:r>
      <w:proofErr w:type="spellStart"/>
      <w:r w:rsidRPr="00DA1814">
        <w:t>К</w:t>
      </w:r>
      <w:r w:rsidRPr="00DA1814">
        <w:rPr>
          <w:vertAlign w:val="subscript"/>
        </w:rPr>
        <w:t>дкз</w:t>
      </w:r>
      <w:proofErr w:type="spellEnd"/>
      <w:r w:rsidRPr="00DA1814">
        <w:t xml:space="preserve"> </w:t>
      </w:r>
      <w:proofErr w:type="spellStart"/>
      <w:r w:rsidRPr="00DA1814">
        <w:t>x</w:t>
      </w:r>
      <w:proofErr w:type="spellEnd"/>
      <w:r w:rsidRPr="00DA1814">
        <w:t xml:space="preserve"> </w:t>
      </w:r>
      <w:proofErr w:type="spellStart"/>
      <w:r w:rsidRPr="00DA1814">
        <w:t>К</w:t>
      </w:r>
      <w:r w:rsidRPr="00DA1814">
        <w:rPr>
          <w:vertAlign w:val="subscript"/>
        </w:rPr>
        <w:t>кап</w:t>
      </w:r>
      <w:proofErr w:type="spellEnd"/>
      <w:r w:rsidRPr="00DA1814">
        <w:rPr>
          <w:vertAlign w:val="subscript"/>
        </w:rPr>
        <w:t>. рем.</w:t>
      </w:r>
      <w:r w:rsidRPr="00DA1814">
        <w:t xml:space="preserve"> </w:t>
      </w:r>
      <w:proofErr w:type="spellStart"/>
      <w:r w:rsidRPr="00DA1814">
        <w:t>x</w:t>
      </w:r>
      <w:proofErr w:type="spellEnd"/>
      <w:r w:rsidRPr="00DA1814">
        <w:t xml:space="preserve"> </w:t>
      </w:r>
      <w:proofErr w:type="spellStart"/>
      <w:r w:rsidRPr="00DA1814">
        <w:t>К</w:t>
      </w:r>
      <w:r w:rsidRPr="00DA1814">
        <w:rPr>
          <w:vertAlign w:val="subscript"/>
        </w:rPr>
        <w:t>сез</w:t>
      </w:r>
      <w:proofErr w:type="spellEnd"/>
      <w:r w:rsidRPr="00DA1814">
        <w:rPr>
          <w:vertAlign w:val="subscript"/>
        </w:rPr>
        <w:t>.</w:t>
      </w:r>
      <w:r w:rsidRPr="00DA1814">
        <w:t xml:space="preserve"> </w:t>
      </w:r>
      <w:proofErr w:type="spellStart"/>
      <w:r w:rsidRPr="00DA1814">
        <w:t>x</w:t>
      </w:r>
      <w:proofErr w:type="spellEnd"/>
      <w:r w:rsidRPr="00DA1814">
        <w:t xml:space="preserve"> </w:t>
      </w:r>
      <w:proofErr w:type="spellStart"/>
      <w:r w:rsidRPr="00DA1814">
        <w:t>Р</w:t>
      </w:r>
      <w:r w:rsidRPr="00DA1814">
        <w:rPr>
          <w:vertAlign w:val="subscript"/>
        </w:rPr>
        <w:t>исх</w:t>
      </w:r>
      <w:proofErr w:type="spellEnd"/>
      <w:r w:rsidRPr="00DA1814">
        <w:rPr>
          <w:vertAlign w:val="subscript"/>
        </w:rPr>
        <w:t>.</w:t>
      </w:r>
      <w:r w:rsidRPr="00DA1814">
        <w:t xml:space="preserve"> </w:t>
      </w:r>
      <w:proofErr w:type="spellStart"/>
      <w:r w:rsidRPr="00DA1814">
        <w:t>x</w:t>
      </w:r>
      <w:proofErr w:type="spellEnd"/>
      <w:r w:rsidRPr="00DA1814">
        <w:t xml:space="preserve"> (1 + 0,2 </w:t>
      </w:r>
      <w:proofErr w:type="spellStart"/>
      <w:r w:rsidRPr="00DA1814">
        <w:t>x</w:t>
      </w:r>
      <w:proofErr w:type="spellEnd"/>
      <w:r w:rsidRPr="00DA1814">
        <w:t xml:space="preserve"> П</w:t>
      </w:r>
      <w:r w:rsidRPr="00DA1814">
        <w:rPr>
          <w:vertAlign w:val="subscript"/>
        </w:rPr>
        <w:t>ось</w:t>
      </w:r>
      <w:proofErr w:type="gramStart"/>
      <w:r w:rsidRPr="00DA1814">
        <w:rPr>
          <w:vertAlign w:val="superscript"/>
        </w:rPr>
        <w:t>1</w:t>
      </w:r>
      <w:proofErr w:type="gramEnd"/>
      <w:r w:rsidRPr="00DA1814">
        <w:rPr>
          <w:vertAlign w:val="superscript"/>
        </w:rPr>
        <w:t>,92</w:t>
      </w:r>
      <w:r w:rsidRPr="00DA1814">
        <w:t xml:space="preserve"> </w:t>
      </w:r>
      <w:proofErr w:type="spellStart"/>
      <w:r w:rsidRPr="00DA1814">
        <w:t>x</w:t>
      </w:r>
      <w:proofErr w:type="spellEnd"/>
      <w:r w:rsidRPr="00DA1814">
        <w:t xml:space="preserve"> (</w:t>
      </w:r>
      <w:proofErr w:type="spellStart"/>
      <w:r w:rsidRPr="00DA1814">
        <w:t>a</w:t>
      </w:r>
      <w:proofErr w:type="spellEnd"/>
      <w:r w:rsidRPr="00DA1814">
        <w:t xml:space="preserve"> / H - </w:t>
      </w:r>
      <w:proofErr w:type="spellStart"/>
      <w:r w:rsidRPr="00DA1814">
        <w:t>b</w:t>
      </w:r>
      <w:proofErr w:type="spellEnd"/>
      <w:r w:rsidRPr="00DA1814">
        <w:t>))</w:t>
      </w:r>
    </w:p>
    <w:p w:rsidR="009E29B2" w:rsidRPr="00DA1814" w:rsidRDefault="009E29B2">
      <w:pPr>
        <w:pStyle w:val="ConsPlusNormal"/>
        <w:ind w:firstLine="540"/>
        <w:jc w:val="both"/>
      </w:pPr>
      <w:r w:rsidRPr="00DA1814">
        <w:t>(для дорог с одеждой капитального и облегченного типа),</w:t>
      </w:r>
    </w:p>
    <w:p w:rsidR="009E29B2" w:rsidRPr="00DA1814" w:rsidRDefault="009E29B2">
      <w:pPr>
        <w:pStyle w:val="ConsPlusNormal"/>
        <w:jc w:val="both"/>
      </w:pPr>
    </w:p>
    <w:p w:rsidR="009E29B2" w:rsidRPr="00DA1814" w:rsidRDefault="009E29B2">
      <w:pPr>
        <w:pStyle w:val="ConsPlusNormal"/>
        <w:ind w:firstLine="540"/>
        <w:jc w:val="both"/>
      </w:pPr>
      <w:proofErr w:type="spellStart"/>
      <w:r w:rsidRPr="00DA1814">
        <w:t>Р</w:t>
      </w:r>
      <w:r w:rsidRPr="00DA1814">
        <w:rPr>
          <w:vertAlign w:val="subscript"/>
        </w:rPr>
        <w:t>помi</w:t>
      </w:r>
      <w:proofErr w:type="spellEnd"/>
      <w:r w:rsidRPr="00DA1814">
        <w:t xml:space="preserve"> = </w:t>
      </w:r>
      <w:proofErr w:type="spellStart"/>
      <w:r w:rsidRPr="00DA1814">
        <w:t>К</w:t>
      </w:r>
      <w:r w:rsidRPr="00DA1814">
        <w:rPr>
          <w:vertAlign w:val="subscript"/>
        </w:rPr>
        <w:t>кап</w:t>
      </w:r>
      <w:proofErr w:type="spellEnd"/>
      <w:r w:rsidRPr="00DA1814">
        <w:rPr>
          <w:vertAlign w:val="subscript"/>
        </w:rPr>
        <w:t>. рем.</w:t>
      </w:r>
      <w:r w:rsidRPr="00DA1814">
        <w:t xml:space="preserve"> </w:t>
      </w:r>
      <w:proofErr w:type="spellStart"/>
      <w:r w:rsidRPr="00DA1814">
        <w:t>x</w:t>
      </w:r>
      <w:proofErr w:type="spellEnd"/>
      <w:r w:rsidRPr="00DA1814">
        <w:t xml:space="preserve"> </w:t>
      </w:r>
      <w:proofErr w:type="spellStart"/>
      <w:r w:rsidRPr="00DA1814">
        <w:t>К</w:t>
      </w:r>
      <w:r w:rsidRPr="00DA1814">
        <w:rPr>
          <w:vertAlign w:val="subscript"/>
        </w:rPr>
        <w:t>сез</w:t>
      </w:r>
      <w:proofErr w:type="spellEnd"/>
      <w:r w:rsidRPr="00DA1814">
        <w:rPr>
          <w:vertAlign w:val="subscript"/>
        </w:rPr>
        <w:t>.</w:t>
      </w:r>
      <w:r w:rsidRPr="00DA1814">
        <w:t xml:space="preserve"> </w:t>
      </w:r>
      <w:proofErr w:type="spellStart"/>
      <w:r w:rsidRPr="00DA1814">
        <w:t>x</w:t>
      </w:r>
      <w:proofErr w:type="spellEnd"/>
      <w:r w:rsidRPr="00DA1814">
        <w:t xml:space="preserve"> </w:t>
      </w:r>
      <w:proofErr w:type="spellStart"/>
      <w:r w:rsidRPr="00DA1814">
        <w:t>Р</w:t>
      </w:r>
      <w:r w:rsidRPr="00DA1814">
        <w:rPr>
          <w:vertAlign w:val="subscript"/>
        </w:rPr>
        <w:t>исх</w:t>
      </w:r>
      <w:proofErr w:type="spellEnd"/>
      <w:r w:rsidRPr="00DA1814">
        <w:rPr>
          <w:vertAlign w:val="subscript"/>
        </w:rPr>
        <w:t>.</w:t>
      </w:r>
      <w:r w:rsidRPr="00DA1814">
        <w:t xml:space="preserve"> </w:t>
      </w:r>
      <w:proofErr w:type="spellStart"/>
      <w:r w:rsidRPr="00DA1814">
        <w:t>x</w:t>
      </w:r>
      <w:proofErr w:type="spellEnd"/>
      <w:r w:rsidRPr="00DA1814">
        <w:t xml:space="preserve"> (1 + 0,14 </w:t>
      </w:r>
      <w:proofErr w:type="spellStart"/>
      <w:r w:rsidRPr="00DA1814">
        <w:t>x</w:t>
      </w:r>
      <w:proofErr w:type="spellEnd"/>
      <w:r w:rsidRPr="00DA1814">
        <w:t xml:space="preserve"> П</w:t>
      </w:r>
      <w:r w:rsidRPr="00DA1814">
        <w:rPr>
          <w:vertAlign w:val="subscript"/>
        </w:rPr>
        <w:t>ось</w:t>
      </w:r>
      <w:proofErr w:type="gramStart"/>
      <w:r w:rsidRPr="00DA1814">
        <w:rPr>
          <w:vertAlign w:val="superscript"/>
        </w:rPr>
        <w:t>1</w:t>
      </w:r>
      <w:proofErr w:type="gramEnd"/>
      <w:r w:rsidRPr="00DA1814">
        <w:rPr>
          <w:vertAlign w:val="superscript"/>
        </w:rPr>
        <w:t>,24</w:t>
      </w:r>
      <w:r w:rsidRPr="00DA1814">
        <w:t xml:space="preserve"> </w:t>
      </w:r>
      <w:proofErr w:type="spellStart"/>
      <w:r w:rsidRPr="00DA1814">
        <w:t>x</w:t>
      </w:r>
      <w:proofErr w:type="spellEnd"/>
      <w:r w:rsidRPr="00DA1814">
        <w:t xml:space="preserve"> (</w:t>
      </w:r>
      <w:proofErr w:type="spellStart"/>
      <w:r w:rsidRPr="00DA1814">
        <w:t>a</w:t>
      </w:r>
      <w:proofErr w:type="spellEnd"/>
      <w:r w:rsidRPr="00DA1814">
        <w:t xml:space="preserve"> / H - </w:t>
      </w:r>
      <w:proofErr w:type="spellStart"/>
      <w:r w:rsidRPr="00DA1814">
        <w:t>b</w:t>
      </w:r>
      <w:proofErr w:type="spellEnd"/>
      <w:r w:rsidRPr="00DA1814">
        <w:t>))</w:t>
      </w:r>
    </w:p>
    <w:p w:rsidR="009E29B2" w:rsidRPr="00DA1814" w:rsidRDefault="009E29B2">
      <w:pPr>
        <w:pStyle w:val="ConsPlusNormal"/>
        <w:ind w:firstLine="540"/>
        <w:jc w:val="both"/>
      </w:pPr>
      <w:r w:rsidRPr="00DA1814">
        <w:t>(для дорог с одеждой переходного типа),</w:t>
      </w:r>
    </w:p>
    <w:p w:rsidR="009E29B2" w:rsidRPr="00DA1814" w:rsidRDefault="009E29B2">
      <w:pPr>
        <w:pStyle w:val="ConsPlusNormal"/>
        <w:jc w:val="both"/>
      </w:pPr>
    </w:p>
    <w:p w:rsidR="009E29B2" w:rsidRPr="00DA1814" w:rsidRDefault="009E29B2">
      <w:pPr>
        <w:pStyle w:val="ConsPlusNormal"/>
        <w:ind w:firstLine="540"/>
        <w:jc w:val="both"/>
      </w:pPr>
      <w:r w:rsidRPr="00DA1814">
        <w:t>где</w:t>
      </w:r>
    </w:p>
    <w:p w:rsidR="009E29B2" w:rsidRPr="00DA1814" w:rsidRDefault="009E29B2">
      <w:pPr>
        <w:pStyle w:val="ConsPlusNormal"/>
        <w:ind w:firstLine="540"/>
        <w:jc w:val="both"/>
      </w:pPr>
      <w:proofErr w:type="spellStart"/>
      <w:r w:rsidRPr="00DA1814">
        <w:t>К</w:t>
      </w:r>
      <w:r w:rsidRPr="00DA1814">
        <w:rPr>
          <w:vertAlign w:val="subscript"/>
        </w:rPr>
        <w:t>дкз</w:t>
      </w:r>
      <w:proofErr w:type="spellEnd"/>
      <w:r w:rsidRPr="00DA1814">
        <w:t xml:space="preserve"> - коэффициент, учитывающий условия дорожно-климатических зон, равный 1,67;</w:t>
      </w:r>
    </w:p>
    <w:p w:rsidR="009E29B2" w:rsidRPr="00DA1814" w:rsidRDefault="009E29B2">
      <w:pPr>
        <w:pStyle w:val="ConsPlusNormal"/>
        <w:ind w:firstLine="540"/>
        <w:jc w:val="both"/>
      </w:pPr>
      <w:proofErr w:type="spellStart"/>
      <w:r w:rsidRPr="00DA1814">
        <w:t>К</w:t>
      </w:r>
      <w:r w:rsidRPr="00DA1814">
        <w:rPr>
          <w:vertAlign w:val="subscript"/>
        </w:rPr>
        <w:t>кап</w:t>
      </w:r>
      <w:proofErr w:type="spellEnd"/>
      <w:r w:rsidRPr="00DA1814">
        <w:rPr>
          <w:vertAlign w:val="subscript"/>
        </w:rPr>
        <w:t>. рем</w:t>
      </w:r>
      <w:proofErr w:type="gramStart"/>
      <w:r w:rsidRPr="00DA1814">
        <w:rPr>
          <w:vertAlign w:val="subscript"/>
        </w:rPr>
        <w:t>.</w:t>
      </w:r>
      <w:proofErr w:type="gramEnd"/>
      <w:r w:rsidRPr="00DA1814">
        <w:t xml:space="preserve"> - </w:t>
      </w:r>
      <w:proofErr w:type="gramStart"/>
      <w:r w:rsidRPr="00DA1814">
        <w:t>к</w:t>
      </w:r>
      <w:proofErr w:type="gramEnd"/>
      <w:r w:rsidRPr="00DA1814">
        <w:t>оэффициент, учитывающий относительную стоимость выполнения работ по капитальному ремонту и ремонту в зависимости от расположения автомобильной дороги на территории Российской Федерации, равный 0,94;</w:t>
      </w:r>
    </w:p>
    <w:p w:rsidR="009E29B2" w:rsidRPr="00DA1814" w:rsidRDefault="009E29B2">
      <w:pPr>
        <w:pStyle w:val="ConsPlusNormal"/>
        <w:ind w:firstLine="540"/>
        <w:jc w:val="both"/>
      </w:pPr>
      <w:proofErr w:type="spellStart"/>
      <w:r w:rsidRPr="00DA1814">
        <w:t>К</w:t>
      </w:r>
      <w:r w:rsidRPr="00DA1814">
        <w:rPr>
          <w:vertAlign w:val="subscript"/>
        </w:rPr>
        <w:t>сез</w:t>
      </w:r>
      <w:proofErr w:type="spellEnd"/>
      <w:r w:rsidRPr="00DA1814">
        <w:rPr>
          <w:vertAlign w:val="subscript"/>
        </w:rPr>
        <w:t>.</w:t>
      </w:r>
      <w:r w:rsidRPr="00DA1814">
        <w:t xml:space="preserve"> - коэффициент, учитывающий природно-климатические условия. Принимается равным единице при неблагоприятных природно-климатических условиях, в остальное время принимается равным 0,35;</w:t>
      </w:r>
    </w:p>
    <w:p w:rsidR="009E29B2" w:rsidRPr="00DA1814" w:rsidRDefault="009E29B2">
      <w:pPr>
        <w:pStyle w:val="ConsPlusNormal"/>
        <w:ind w:firstLine="540"/>
        <w:jc w:val="both"/>
      </w:pPr>
      <w:proofErr w:type="spellStart"/>
      <w:r w:rsidRPr="00DA1814">
        <w:t>Р</w:t>
      </w:r>
      <w:r w:rsidRPr="00DA1814">
        <w:rPr>
          <w:vertAlign w:val="subscript"/>
        </w:rPr>
        <w:t>исх</w:t>
      </w:r>
      <w:proofErr w:type="spellEnd"/>
      <w:r w:rsidRPr="00DA1814">
        <w:rPr>
          <w:vertAlign w:val="subscript"/>
        </w:rPr>
        <w:t>.</w:t>
      </w:r>
      <w:r w:rsidRPr="00DA1814">
        <w:t xml:space="preserve"> - исходное значение размера вреда, причиняемого транспортными средствами, при превышении допустимых осевых нагрузок для автомобильной дороги на 5 процентов, равное 1840;</w:t>
      </w:r>
    </w:p>
    <w:p w:rsidR="009E29B2" w:rsidRPr="00DA1814" w:rsidRDefault="009E29B2">
      <w:pPr>
        <w:pStyle w:val="ConsPlusNormal"/>
        <w:ind w:firstLine="540"/>
        <w:jc w:val="both"/>
      </w:pPr>
      <w:proofErr w:type="spellStart"/>
      <w:r w:rsidRPr="00DA1814">
        <w:t>П</w:t>
      </w:r>
      <w:r w:rsidRPr="00DA1814">
        <w:rPr>
          <w:vertAlign w:val="subscript"/>
        </w:rPr>
        <w:t>ось</w:t>
      </w:r>
      <w:proofErr w:type="spellEnd"/>
      <w:r w:rsidRPr="00DA1814">
        <w:t xml:space="preserve"> - величина превышения фактической осевой нагрузки </w:t>
      </w:r>
      <w:proofErr w:type="gramStart"/>
      <w:r w:rsidRPr="00DA1814">
        <w:t>над</w:t>
      </w:r>
      <w:proofErr w:type="gramEnd"/>
      <w:r w:rsidRPr="00DA1814">
        <w:t xml:space="preserve"> допустимой для автомобильной дороги, тонн/ось;</w:t>
      </w:r>
    </w:p>
    <w:p w:rsidR="009E29B2" w:rsidRPr="00DA1814" w:rsidRDefault="009E29B2">
      <w:pPr>
        <w:pStyle w:val="ConsPlusNormal"/>
        <w:ind w:firstLine="540"/>
        <w:jc w:val="both"/>
      </w:pPr>
      <w:r w:rsidRPr="00DA1814">
        <w:t>H - нормативная (расчетная) осевая нагрузка для автомобильной дороги, тонн/ось;</w:t>
      </w:r>
    </w:p>
    <w:p w:rsidR="009E29B2" w:rsidRPr="00DA1814" w:rsidRDefault="009E29B2">
      <w:pPr>
        <w:pStyle w:val="ConsPlusNormal"/>
        <w:ind w:firstLine="540"/>
        <w:jc w:val="both"/>
      </w:pPr>
      <w:proofErr w:type="spellStart"/>
      <w:r w:rsidRPr="00DA1814">
        <w:t>a</w:t>
      </w:r>
      <w:proofErr w:type="spellEnd"/>
      <w:r w:rsidRPr="00DA1814">
        <w:t xml:space="preserve">, </w:t>
      </w:r>
      <w:proofErr w:type="spellStart"/>
      <w:r w:rsidRPr="00DA1814">
        <w:t>b</w:t>
      </w:r>
      <w:proofErr w:type="spellEnd"/>
      <w:r w:rsidRPr="00DA1814">
        <w:t xml:space="preserve"> - постоянные коэффициенты, равные 37,7 и 2,4 соответственно.</w:t>
      </w:r>
    </w:p>
    <w:p w:rsidR="009E29B2" w:rsidRPr="00DA1814" w:rsidRDefault="009E29B2">
      <w:pPr>
        <w:pStyle w:val="ConsPlusNormal"/>
        <w:ind w:firstLine="540"/>
        <w:jc w:val="both"/>
      </w:pPr>
      <w:r w:rsidRPr="00DA1814">
        <w:t xml:space="preserve">Предельные значения полной массы и осевых масс автотранспортных средств определяются в соответствии с </w:t>
      </w:r>
      <w:hyperlink r:id="rId8" w:history="1">
        <w:r w:rsidRPr="00DA1814">
          <w:t>Постановлением</w:t>
        </w:r>
      </w:hyperlink>
      <w:r w:rsidRPr="00DA1814">
        <w:t xml:space="preserve"> Правительства Российской Федерации от 15 апреля 2011 г. N 272 "Об утверждении Правил перевозок грузов автомобильным транспортом".</w:t>
      </w:r>
    </w:p>
    <w:p w:rsidR="009E29B2" w:rsidRPr="00DA1814" w:rsidRDefault="009E29B2">
      <w:pPr>
        <w:pStyle w:val="ConsPlusNormal"/>
        <w:ind w:firstLine="540"/>
        <w:jc w:val="both"/>
      </w:pPr>
      <w:r w:rsidRPr="00DA1814">
        <w:t xml:space="preserve">Примечание. В период временных ограничений движения транспортных средств по автомобильным дорогам в связи с неблагоприятными климатическими условиями значения </w:t>
      </w:r>
      <w:hyperlink w:anchor="P66" w:history="1">
        <w:r w:rsidRPr="00DA1814">
          <w:t>размера</w:t>
        </w:r>
      </w:hyperlink>
      <w:r w:rsidRPr="00DA1814">
        <w:t xml:space="preserve"> вреда, установленные в настоящей таблице, увеличиваются в 2,9 раза.</w:t>
      </w:r>
    </w:p>
    <w:p w:rsidR="009E29B2" w:rsidRPr="00DA1814" w:rsidRDefault="009E29B2">
      <w:pPr>
        <w:sectPr w:rsidR="009E29B2" w:rsidRPr="00DA1814" w:rsidSect="00556D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29B2" w:rsidRPr="00DA1814" w:rsidRDefault="009E29B2">
      <w:pPr>
        <w:pStyle w:val="ConsPlusNormal"/>
        <w:jc w:val="both"/>
      </w:pPr>
    </w:p>
    <w:p w:rsidR="009E29B2" w:rsidRPr="00DA1814" w:rsidRDefault="009E29B2">
      <w:pPr>
        <w:pStyle w:val="ConsPlusNormal"/>
        <w:jc w:val="both"/>
      </w:pPr>
    </w:p>
    <w:p w:rsidR="009E29B2" w:rsidRPr="00DA1814" w:rsidRDefault="009E29B2">
      <w:pPr>
        <w:pStyle w:val="ConsPlusNormal"/>
        <w:jc w:val="both"/>
      </w:pPr>
    </w:p>
    <w:p w:rsidR="009E29B2" w:rsidRPr="00DA1814" w:rsidRDefault="009E29B2">
      <w:pPr>
        <w:pStyle w:val="ConsPlusNormal"/>
        <w:jc w:val="both"/>
      </w:pPr>
    </w:p>
    <w:p w:rsidR="009E29B2" w:rsidRPr="00DA1814" w:rsidRDefault="009E29B2">
      <w:pPr>
        <w:pStyle w:val="ConsPlusNormal"/>
        <w:jc w:val="both"/>
      </w:pPr>
    </w:p>
    <w:p w:rsidR="009E29B2" w:rsidRPr="00DA1814" w:rsidRDefault="009E29B2">
      <w:pPr>
        <w:pStyle w:val="ConsPlusNormal"/>
        <w:jc w:val="right"/>
      </w:pPr>
      <w:r w:rsidRPr="00DA1814">
        <w:t>УТВЕРЖДЕН</w:t>
      </w:r>
    </w:p>
    <w:p w:rsidR="009E29B2" w:rsidRPr="00DA1814" w:rsidRDefault="009E29B2">
      <w:pPr>
        <w:pStyle w:val="ConsPlusNormal"/>
        <w:jc w:val="right"/>
      </w:pPr>
      <w:r w:rsidRPr="00DA1814">
        <w:t>Постановлением</w:t>
      </w:r>
    </w:p>
    <w:p w:rsidR="009E29B2" w:rsidRPr="00DA1814" w:rsidRDefault="009E29B2">
      <w:pPr>
        <w:pStyle w:val="ConsPlusNormal"/>
        <w:jc w:val="right"/>
      </w:pPr>
      <w:r w:rsidRPr="00DA1814">
        <w:t>администрации района</w:t>
      </w:r>
    </w:p>
    <w:p w:rsidR="009E29B2" w:rsidRPr="00DA1814" w:rsidRDefault="009E29B2">
      <w:pPr>
        <w:pStyle w:val="ConsPlusNormal"/>
        <w:jc w:val="right"/>
      </w:pPr>
      <w:r w:rsidRPr="00DA1814">
        <w:t>от 26.10.2015 N 120</w:t>
      </w:r>
    </w:p>
    <w:p w:rsidR="009E29B2" w:rsidRPr="00DA1814" w:rsidRDefault="009E29B2">
      <w:pPr>
        <w:pStyle w:val="ConsPlusNormal"/>
        <w:jc w:val="both"/>
      </w:pPr>
    </w:p>
    <w:p w:rsidR="009E29B2" w:rsidRPr="00DA1814" w:rsidRDefault="009E29B2">
      <w:pPr>
        <w:pStyle w:val="ConsPlusTitle"/>
        <w:jc w:val="center"/>
      </w:pPr>
      <w:bookmarkStart w:id="1" w:name="P66"/>
      <w:bookmarkEnd w:id="1"/>
      <w:r w:rsidRPr="00DA1814">
        <w:t>РАЗМЕР</w:t>
      </w:r>
    </w:p>
    <w:p w:rsidR="009E29B2" w:rsidRPr="00DA1814" w:rsidRDefault="009E29B2">
      <w:pPr>
        <w:pStyle w:val="ConsPlusTitle"/>
        <w:jc w:val="center"/>
      </w:pPr>
      <w:r w:rsidRPr="00DA1814">
        <w:t>ВРЕДА, ПРИЧИНЯЕМОГО ТРАНСПОРТНЫМИ СРЕДСТВАМИ,</w:t>
      </w:r>
    </w:p>
    <w:p w:rsidR="009E29B2" w:rsidRPr="00DA1814" w:rsidRDefault="009E29B2">
      <w:pPr>
        <w:pStyle w:val="ConsPlusTitle"/>
        <w:jc w:val="center"/>
      </w:pPr>
      <w:proofErr w:type="gramStart"/>
      <w:r w:rsidRPr="00DA1814">
        <w:t>ОСУЩЕСТВЛЯЮЩИМИ</w:t>
      </w:r>
      <w:proofErr w:type="gramEnd"/>
      <w:r w:rsidRPr="00DA1814">
        <w:t xml:space="preserve"> ПЕРЕВОЗКИ ТЯЖЕЛОВЕСНЫХ ГРУЗОВ, ПРИ ДВИЖЕНИИ</w:t>
      </w:r>
    </w:p>
    <w:p w:rsidR="009E29B2" w:rsidRPr="00DA1814" w:rsidRDefault="009E29B2">
      <w:pPr>
        <w:pStyle w:val="ConsPlusTitle"/>
        <w:jc w:val="center"/>
      </w:pPr>
      <w:r w:rsidRPr="00DA1814">
        <w:t>ТАКИХ ТРАНСПОРТНЫХ СРЕДСТВ ПО АВТОМОБИЛЬНЫМ ДОРОГАМ МЕСТНОГО</w:t>
      </w:r>
    </w:p>
    <w:p w:rsidR="009E29B2" w:rsidRPr="00DA1814" w:rsidRDefault="009E29B2">
      <w:pPr>
        <w:pStyle w:val="ConsPlusTitle"/>
        <w:jc w:val="center"/>
      </w:pPr>
      <w:r w:rsidRPr="00DA1814">
        <w:t>ЗНАЧЕНИЯ</w:t>
      </w:r>
    </w:p>
    <w:p w:rsidR="009E29B2" w:rsidRPr="00DA1814" w:rsidRDefault="009E29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11"/>
        <w:gridCol w:w="7148"/>
      </w:tblGrid>
      <w:tr w:rsidR="009E29B2" w:rsidRPr="00DA1814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9B2" w:rsidRPr="00DA1814" w:rsidRDefault="009E29B2">
            <w:pPr>
              <w:pStyle w:val="ConsPlusNormal"/>
              <w:jc w:val="center"/>
            </w:pPr>
            <w:r w:rsidRPr="00DA1814">
              <w:t>Превышение допустимой массы (процентов)</w:t>
            </w:r>
          </w:p>
        </w:tc>
        <w:tc>
          <w:tcPr>
            <w:tcW w:w="7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9B2" w:rsidRPr="00DA1814" w:rsidRDefault="009E29B2">
            <w:pPr>
              <w:pStyle w:val="ConsPlusNormal"/>
              <w:jc w:val="center"/>
            </w:pPr>
            <w:r w:rsidRPr="00DA1814">
              <w:t>Размер вреда (рублей на 100 км)</w:t>
            </w:r>
          </w:p>
        </w:tc>
      </w:tr>
      <w:tr w:rsidR="009E29B2" w:rsidRPr="00DA1814">
        <w:tblPrEx>
          <w:tblBorders>
            <w:insideH w:val="none" w:sz="0" w:space="0" w:color="auto"/>
          </w:tblBorders>
        </w:tblPrEx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9E29B2" w:rsidRPr="00DA1814" w:rsidRDefault="009E29B2">
            <w:pPr>
              <w:pStyle w:val="ConsPlusNormal"/>
            </w:pPr>
            <w:r w:rsidRPr="00DA1814">
              <w:t>До 10</w:t>
            </w:r>
          </w:p>
        </w:tc>
        <w:tc>
          <w:tcPr>
            <w:tcW w:w="7148" w:type="dxa"/>
            <w:tcBorders>
              <w:top w:val="single" w:sz="4" w:space="0" w:color="auto"/>
              <w:bottom w:val="nil"/>
            </w:tcBorders>
          </w:tcPr>
          <w:p w:rsidR="009E29B2" w:rsidRPr="00DA1814" w:rsidRDefault="009E29B2">
            <w:pPr>
              <w:pStyle w:val="ConsPlusNormal"/>
              <w:jc w:val="center"/>
            </w:pPr>
            <w:r w:rsidRPr="00DA1814">
              <w:t>6143</w:t>
            </w:r>
          </w:p>
        </w:tc>
      </w:tr>
      <w:tr w:rsidR="009E29B2" w:rsidRPr="00DA1814">
        <w:tblPrEx>
          <w:tblBorders>
            <w:insideH w:val="none" w:sz="0" w:space="0" w:color="auto"/>
          </w:tblBorders>
        </w:tblPrEx>
        <w:tc>
          <w:tcPr>
            <w:tcW w:w="2211" w:type="dxa"/>
            <w:tcBorders>
              <w:top w:val="nil"/>
              <w:bottom w:val="nil"/>
            </w:tcBorders>
          </w:tcPr>
          <w:p w:rsidR="009E29B2" w:rsidRPr="00DA1814" w:rsidRDefault="009E29B2">
            <w:pPr>
              <w:pStyle w:val="ConsPlusNormal"/>
            </w:pPr>
            <w:r w:rsidRPr="00DA1814">
              <w:t>Свыше 10 до 20</w:t>
            </w:r>
          </w:p>
        </w:tc>
        <w:tc>
          <w:tcPr>
            <w:tcW w:w="7148" w:type="dxa"/>
            <w:tcBorders>
              <w:top w:val="nil"/>
              <w:bottom w:val="nil"/>
            </w:tcBorders>
          </w:tcPr>
          <w:p w:rsidR="009E29B2" w:rsidRPr="00DA1814" w:rsidRDefault="009E29B2">
            <w:pPr>
              <w:pStyle w:val="ConsPlusNormal"/>
              <w:jc w:val="center"/>
            </w:pPr>
            <w:r w:rsidRPr="00DA1814">
              <w:t>7025</w:t>
            </w:r>
          </w:p>
        </w:tc>
      </w:tr>
      <w:tr w:rsidR="009E29B2" w:rsidRPr="00DA1814">
        <w:tblPrEx>
          <w:tblBorders>
            <w:insideH w:val="none" w:sz="0" w:space="0" w:color="auto"/>
          </w:tblBorders>
        </w:tblPrEx>
        <w:tc>
          <w:tcPr>
            <w:tcW w:w="2211" w:type="dxa"/>
            <w:tcBorders>
              <w:top w:val="nil"/>
              <w:bottom w:val="nil"/>
            </w:tcBorders>
          </w:tcPr>
          <w:p w:rsidR="009E29B2" w:rsidRPr="00DA1814" w:rsidRDefault="009E29B2">
            <w:pPr>
              <w:pStyle w:val="ConsPlusNormal"/>
            </w:pPr>
            <w:r w:rsidRPr="00DA1814">
              <w:t>Свыше 20 до 30</w:t>
            </w:r>
          </w:p>
        </w:tc>
        <w:tc>
          <w:tcPr>
            <w:tcW w:w="7148" w:type="dxa"/>
            <w:tcBorders>
              <w:top w:val="nil"/>
              <w:bottom w:val="nil"/>
            </w:tcBorders>
          </w:tcPr>
          <w:p w:rsidR="009E29B2" w:rsidRPr="00DA1814" w:rsidRDefault="009E29B2">
            <w:pPr>
              <w:pStyle w:val="ConsPlusNormal"/>
              <w:jc w:val="center"/>
            </w:pPr>
            <w:r w:rsidRPr="00DA1814">
              <w:t>7906</w:t>
            </w:r>
          </w:p>
        </w:tc>
      </w:tr>
      <w:tr w:rsidR="009E29B2" w:rsidRPr="00DA1814">
        <w:tblPrEx>
          <w:tblBorders>
            <w:insideH w:val="none" w:sz="0" w:space="0" w:color="auto"/>
          </w:tblBorders>
        </w:tblPrEx>
        <w:tc>
          <w:tcPr>
            <w:tcW w:w="2211" w:type="dxa"/>
            <w:tcBorders>
              <w:top w:val="nil"/>
              <w:bottom w:val="nil"/>
            </w:tcBorders>
          </w:tcPr>
          <w:p w:rsidR="009E29B2" w:rsidRPr="00DA1814" w:rsidRDefault="009E29B2">
            <w:pPr>
              <w:pStyle w:val="ConsPlusNormal"/>
            </w:pPr>
            <w:r w:rsidRPr="00DA1814">
              <w:t>Свыше 30 до 40</w:t>
            </w:r>
          </w:p>
        </w:tc>
        <w:tc>
          <w:tcPr>
            <w:tcW w:w="7148" w:type="dxa"/>
            <w:tcBorders>
              <w:top w:val="nil"/>
              <w:bottom w:val="nil"/>
            </w:tcBorders>
          </w:tcPr>
          <w:p w:rsidR="009E29B2" w:rsidRPr="00DA1814" w:rsidRDefault="009E29B2">
            <w:pPr>
              <w:pStyle w:val="ConsPlusNormal"/>
              <w:jc w:val="center"/>
            </w:pPr>
            <w:r w:rsidRPr="00DA1814">
              <w:t>8788</w:t>
            </w:r>
          </w:p>
        </w:tc>
      </w:tr>
      <w:tr w:rsidR="009E29B2" w:rsidRPr="00DA1814">
        <w:tblPrEx>
          <w:tblBorders>
            <w:insideH w:val="none" w:sz="0" w:space="0" w:color="auto"/>
          </w:tblBorders>
        </w:tblPrEx>
        <w:tc>
          <w:tcPr>
            <w:tcW w:w="2211" w:type="dxa"/>
            <w:tcBorders>
              <w:top w:val="nil"/>
              <w:bottom w:val="nil"/>
            </w:tcBorders>
          </w:tcPr>
          <w:p w:rsidR="009E29B2" w:rsidRPr="00DA1814" w:rsidRDefault="009E29B2">
            <w:pPr>
              <w:pStyle w:val="ConsPlusNormal"/>
            </w:pPr>
            <w:r w:rsidRPr="00DA1814">
              <w:t>Свыше 40 до 50</w:t>
            </w:r>
          </w:p>
        </w:tc>
        <w:tc>
          <w:tcPr>
            <w:tcW w:w="7148" w:type="dxa"/>
            <w:tcBorders>
              <w:top w:val="nil"/>
              <w:bottom w:val="nil"/>
            </w:tcBorders>
          </w:tcPr>
          <w:p w:rsidR="009E29B2" w:rsidRPr="00DA1814" w:rsidRDefault="009E29B2">
            <w:pPr>
              <w:pStyle w:val="ConsPlusNormal"/>
              <w:jc w:val="center"/>
            </w:pPr>
            <w:r w:rsidRPr="00DA1814">
              <w:t>9669</w:t>
            </w:r>
          </w:p>
        </w:tc>
      </w:tr>
      <w:tr w:rsidR="009E29B2" w:rsidRPr="00DA1814">
        <w:tblPrEx>
          <w:tblBorders>
            <w:insideH w:val="none" w:sz="0" w:space="0" w:color="auto"/>
          </w:tblBorders>
        </w:tblPrEx>
        <w:tc>
          <w:tcPr>
            <w:tcW w:w="2211" w:type="dxa"/>
            <w:tcBorders>
              <w:top w:val="nil"/>
              <w:bottom w:val="nil"/>
            </w:tcBorders>
          </w:tcPr>
          <w:p w:rsidR="009E29B2" w:rsidRPr="00DA1814" w:rsidRDefault="009E29B2">
            <w:pPr>
              <w:pStyle w:val="ConsPlusNormal"/>
            </w:pPr>
            <w:r w:rsidRPr="00DA1814">
              <w:t>Свыше 50 до 60</w:t>
            </w:r>
          </w:p>
        </w:tc>
        <w:tc>
          <w:tcPr>
            <w:tcW w:w="7148" w:type="dxa"/>
            <w:tcBorders>
              <w:top w:val="nil"/>
              <w:bottom w:val="nil"/>
            </w:tcBorders>
          </w:tcPr>
          <w:p w:rsidR="009E29B2" w:rsidRPr="00DA1814" w:rsidRDefault="009E29B2">
            <w:pPr>
              <w:pStyle w:val="ConsPlusNormal"/>
              <w:jc w:val="center"/>
            </w:pPr>
            <w:r w:rsidRPr="00DA1814">
              <w:t>10551</w:t>
            </w:r>
          </w:p>
        </w:tc>
      </w:tr>
      <w:tr w:rsidR="009E29B2" w:rsidRPr="00DA1814">
        <w:tblPrEx>
          <w:tblBorders>
            <w:insideH w:val="none" w:sz="0" w:space="0" w:color="auto"/>
          </w:tblBorders>
        </w:tblPrEx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9E29B2" w:rsidRPr="00DA1814" w:rsidRDefault="009E29B2">
            <w:pPr>
              <w:pStyle w:val="ConsPlusNormal"/>
            </w:pPr>
            <w:r w:rsidRPr="00DA1814">
              <w:t>Свыше 60</w:t>
            </w:r>
          </w:p>
        </w:tc>
        <w:tc>
          <w:tcPr>
            <w:tcW w:w="7148" w:type="dxa"/>
            <w:tcBorders>
              <w:top w:val="nil"/>
              <w:bottom w:val="single" w:sz="4" w:space="0" w:color="auto"/>
            </w:tcBorders>
          </w:tcPr>
          <w:p w:rsidR="009E29B2" w:rsidRPr="00DA1814" w:rsidRDefault="009E29B2">
            <w:pPr>
              <w:pStyle w:val="ConsPlusNormal"/>
              <w:jc w:val="both"/>
            </w:pPr>
            <w:r w:rsidRPr="00DA1814">
              <w:t xml:space="preserve">рассчитывается по формулам, приведенным в </w:t>
            </w:r>
            <w:hyperlink r:id="rId9" w:history="1">
              <w:r w:rsidRPr="00DA1814">
                <w:t>приложении</w:t>
              </w:r>
            </w:hyperlink>
            <w:r w:rsidRPr="00DA1814">
              <w:t xml:space="preserve"> Постановления Правительства Российской Федерации от 16.11.2009 N (ред. от 27.12.2014) "О возмещении вреда, причиняемого транспортными </w:t>
            </w:r>
            <w:r w:rsidRPr="00DA1814">
              <w:lastRenderedPageBreak/>
              <w:t>средствами, осуществляющими перевозки тяжеловесных грузов по автомобильным дорогам Российской Федерации"</w:t>
            </w:r>
          </w:p>
        </w:tc>
      </w:tr>
    </w:tbl>
    <w:p w:rsidR="009E29B2" w:rsidRPr="00DA1814" w:rsidRDefault="009E29B2">
      <w:pPr>
        <w:pStyle w:val="ConsPlusNormal"/>
        <w:jc w:val="both"/>
      </w:pPr>
    </w:p>
    <w:p w:rsidR="009E29B2" w:rsidRPr="00DA1814" w:rsidRDefault="009E29B2">
      <w:pPr>
        <w:pStyle w:val="ConsPlusNormal"/>
        <w:ind w:firstLine="540"/>
        <w:jc w:val="both"/>
      </w:pPr>
      <w:r w:rsidRPr="00DA1814">
        <w:t xml:space="preserve">При определении размера вреда для дорог местного значения следует умножать значение размера вреда на коэффициент K, равный 0,464, утвержденный </w:t>
      </w:r>
      <w:hyperlink r:id="rId10" w:history="1">
        <w:r w:rsidRPr="00DA1814">
          <w:t>Постановлением</w:t>
        </w:r>
      </w:hyperlink>
      <w:r w:rsidRPr="00DA1814">
        <w:t xml:space="preserve"> Правительства Российской Федерации от 16.11.2009 N 934 (ред. от 27.12.2014)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Федерации".</w:t>
      </w:r>
    </w:p>
    <w:p w:rsidR="009E29B2" w:rsidRPr="00DA1814" w:rsidRDefault="009E29B2">
      <w:pPr>
        <w:pStyle w:val="ConsPlusNormal"/>
        <w:jc w:val="both"/>
      </w:pPr>
    </w:p>
    <w:p w:rsidR="009E29B2" w:rsidRPr="00DA1814" w:rsidRDefault="009E29B2">
      <w:pPr>
        <w:pStyle w:val="ConsPlusNormal"/>
        <w:jc w:val="both"/>
      </w:pPr>
    </w:p>
    <w:p w:rsidR="009E29B2" w:rsidRPr="00DA1814" w:rsidRDefault="009E29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24F2" w:rsidRPr="00DA1814" w:rsidRDefault="004624F2"/>
    <w:sectPr w:rsidR="004624F2" w:rsidRPr="00DA1814" w:rsidSect="00244124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29B2"/>
    <w:rsid w:val="00003112"/>
    <w:rsid w:val="00010590"/>
    <w:rsid w:val="00012CC9"/>
    <w:rsid w:val="00014D05"/>
    <w:rsid w:val="000150A7"/>
    <w:rsid w:val="00015537"/>
    <w:rsid w:val="00015824"/>
    <w:rsid w:val="0002069D"/>
    <w:rsid w:val="000222AA"/>
    <w:rsid w:val="00023730"/>
    <w:rsid w:val="000306F8"/>
    <w:rsid w:val="000330FF"/>
    <w:rsid w:val="00051461"/>
    <w:rsid w:val="00052B91"/>
    <w:rsid w:val="00053917"/>
    <w:rsid w:val="000552ED"/>
    <w:rsid w:val="00065E4C"/>
    <w:rsid w:val="00066590"/>
    <w:rsid w:val="00077338"/>
    <w:rsid w:val="00082125"/>
    <w:rsid w:val="000911E7"/>
    <w:rsid w:val="00091E35"/>
    <w:rsid w:val="00093E27"/>
    <w:rsid w:val="00095D4A"/>
    <w:rsid w:val="000B3532"/>
    <w:rsid w:val="000B628B"/>
    <w:rsid w:val="000B636C"/>
    <w:rsid w:val="000B6EEA"/>
    <w:rsid w:val="000B704B"/>
    <w:rsid w:val="000B70CF"/>
    <w:rsid w:val="000C0832"/>
    <w:rsid w:val="000D22D6"/>
    <w:rsid w:val="000D3B40"/>
    <w:rsid w:val="000E51B5"/>
    <w:rsid w:val="000E51FE"/>
    <w:rsid w:val="000E5F27"/>
    <w:rsid w:val="000E6595"/>
    <w:rsid w:val="000F416C"/>
    <w:rsid w:val="000F5D73"/>
    <w:rsid w:val="001036CF"/>
    <w:rsid w:val="0010373B"/>
    <w:rsid w:val="00107548"/>
    <w:rsid w:val="00117A0E"/>
    <w:rsid w:val="00125446"/>
    <w:rsid w:val="001267A0"/>
    <w:rsid w:val="001304A3"/>
    <w:rsid w:val="00134F13"/>
    <w:rsid w:val="001437F3"/>
    <w:rsid w:val="00150A78"/>
    <w:rsid w:val="001512F2"/>
    <w:rsid w:val="0015508C"/>
    <w:rsid w:val="001550BC"/>
    <w:rsid w:val="0016010B"/>
    <w:rsid w:val="001650BA"/>
    <w:rsid w:val="001676B5"/>
    <w:rsid w:val="0016779B"/>
    <w:rsid w:val="00180F16"/>
    <w:rsid w:val="00186AD2"/>
    <w:rsid w:val="00190B17"/>
    <w:rsid w:val="00192DC2"/>
    <w:rsid w:val="001939D2"/>
    <w:rsid w:val="00194616"/>
    <w:rsid w:val="001B2E59"/>
    <w:rsid w:val="001C3D0E"/>
    <w:rsid w:val="001D5FBC"/>
    <w:rsid w:val="001D636D"/>
    <w:rsid w:val="001E4898"/>
    <w:rsid w:val="001E49B6"/>
    <w:rsid w:val="001F1FB1"/>
    <w:rsid w:val="0020280A"/>
    <w:rsid w:val="002039B3"/>
    <w:rsid w:val="0020665B"/>
    <w:rsid w:val="00215041"/>
    <w:rsid w:val="00224E47"/>
    <w:rsid w:val="002301FC"/>
    <w:rsid w:val="00231193"/>
    <w:rsid w:val="00233CED"/>
    <w:rsid w:val="002429BA"/>
    <w:rsid w:val="00243BF1"/>
    <w:rsid w:val="0024734B"/>
    <w:rsid w:val="00250D92"/>
    <w:rsid w:val="002526AF"/>
    <w:rsid w:val="00263CD9"/>
    <w:rsid w:val="00270346"/>
    <w:rsid w:val="00271E83"/>
    <w:rsid w:val="002745F1"/>
    <w:rsid w:val="00277066"/>
    <w:rsid w:val="00280764"/>
    <w:rsid w:val="00280DCE"/>
    <w:rsid w:val="00287426"/>
    <w:rsid w:val="00293076"/>
    <w:rsid w:val="002A7356"/>
    <w:rsid w:val="002B5F3F"/>
    <w:rsid w:val="002B5FAB"/>
    <w:rsid w:val="002C24AB"/>
    <w:rsid w:val="002C4DBC"/>
    <w:rsid w:val="002C5099"/>
    <w:rsid w:val="002C6AC9"/>
    <w:rsid w:val="002D2C26"/>
    <w:rsid w:val="002D431E"/>
    <w:rsid w:val="002E023D"/>
    <w:rsid w:val="002F0A19"/>
    <w:rsid w:val="002F2BAA"/>
    <w:rsid w:val="002F7028"/>
    <w:rsid w:val="002F7CE6"/>
    <w:rsid w:val="00306832"/>
    <w:rsid w:val="00310ADC"/>
    <w:rsid w:val="00315AF3"/>
    <w:rsid w:val="00324B18"/>
    <w:rsid w:val="00351ECE"/>
    <w:rsid w:val="00352217"/>
    <w:rsid w:val="00353C24"/>
    <w:rsid w:val="00361C56"/>
    <w:rsid w:val="00361E5D"/>
    <w:rsid w:val="003637DF"/>
    <w:rsid w:val="0036766A"/>
    <w:rsid w:val="00371DCB"/>
    <w:rsid w:val="00373A1A"/>
    <w:rsid w:val="00373A39"/>
    <w:rsid w:val="00376DD0"/>
    <w:rsid w:val="00380D9C"/>
    <w:rsid w:val="003839DB"/>
    <w:rsid w:val="0039408B"/>
    <w:rsid w:val="00395931"/>
    <w:rsid w:val="00395C6C"/>
    <w:rsid w:val="003A5CB2"/>
    <w:rsid w:val="003B278F"/>
    <w:rsid w:val="003B30CE"/>
    <w:rsid w:val="003B3A8F"/>
    <w:rsid w:val="003C4311"/>
    <w:rsid w:val="003C4F43"/>
    <w:rsid w:val="003C53D4"/>
    <w:rsid w:val="003D1B8B"/>
    <w:rsid w:val="003D283B"/>
    <w:rsid w:val="003D358C"/>
    <w:rsid w:val="003E0330"/>
    <w:rsid w:val="003E25E6"/>
    <w:rsid w:val="003E4B0D"/>
    <w:rsid w:val="003E4E92"/>
    <w:rsid w:val="003E589C"/>
    <w:rsid w:val="003E6AD6"/>
    <w:rsid w:val="003E6CE9"/>
    <w:rsid w:val="003E7E01"/>
    <w:rsid w:val="003F3DF4"/>
    <w:rsid w:val="00402B22"/>
    <w:rsid w:val="004054FE"/>
    <w:rsid w:val="004072BD"/>
    <w:rsid w:val="00407994"/>
    <w:rsid w:val="00410088"/>
    <w:rsid w:val="0041030C"/>
    <w:rsid w:val="004122F3"/>
    <w:rsid w:val="00412807"/>
    <w:rsid w:val="0042051C"/>
    <w:rsid w:val="00420EED"/>
    <w:rsid w:val="0042451B"/>
    <w:rsid w:val="00431702"/>
    <w:rsid w:val="00431E77"/>
    <w:rsid w:val="004358D1"/>
    <w:rsid w:val="00443952"/>
    <w:rsid w:val="0045002C"/>
    <w:rsid w:val="00450DA9"/>
    <w:rsid w:val="00452266"/>
    <w:rsid w:val="004558FB"/>
    <w:rsid w:val="0045766D"/>
    <w:rsid w:val="00461DE9"/>
    <w:rsid w:val="0046213A"/>
    <w:rsid w:val="004624F2"/>
    <w:rsid w:val="00465E94"/>
    <w:rsid w:val="0047138E"/>
    <w:rsid w:val="00477DE3"/>
    <w:rsid w:val="00482617"/>
    <w:rsid w:val="00483336"/>
    <w:rsid w:val="00484A09"/>
    <w:rsid w:val="00486534"/>
    <w:rsid w:val="00496C71"/>
    <w:rsid w:val="00496FC7"/>
    <w:rsid w:val="0049728A"/>
    <w:rsid w:val="0049738F"/>
    <w:rsid w:val="0049753A"/>
    <w:rsid w:val="004A2885"/>
    <w:rsid w:val="004A553F"/>
    <w:rsid w:val="004A6CA1"/>
    <w:rsid w:val="004B3AB9"/>
    <w:rsid w:val="004B4FD3"/>
    <w:rsid w:val="004B5D24"/>
    <w:rsid w:val="004B64E7"/>
    <w:rsid w:val="004C01B5"/>
    <w:rsid w:val="004C14CB"/>
    <w:rsid w:val="004D3C74"/>
    <w:rsid w:val="004D3CB2"/>
    <w:rsid w:val="004D5A36"/>
    <w:rsid w:val="004D60D7"/>
    <w:rsid w:val="004E0570"/>
    <w:rsid w:val="004E2A57"/>
    <w:rsid w:val="004E3DE4"/>
    <w:rsid w:val="004F0943"/>
    <w:rsid w:val="004F09DB"/>
    <w:rsid w:val="004F3745"/>
    <w:rsid w:val="004F4946"/>
    <w:rsid w:val="004F4C2B"/>
    <w:rsid w:val="004F54DF"/>
    <w:rsid w:val="004F64C0"/>
    <w:rsid w:val="004F6643"/>
    <w:rsid w:val="0050089F"/>
    <w:rsid w:val="00500E1A"/>
    <w:rsid w:val="0050447C"/>
    <w:rsid w:val="005121DF"/>
    <w:rsid w:val="00512A97"/>
    <w:rsid w:val="005215EB"/>
    <w:rsid w:val="00521A3E"/>
    <w:rsid w:val="005225C6"/>
    <w:rsid w:val="00525D5B"/>
    <w:rsid w:val="00526517"/>
    <w:rsid w:val="00530E48"/>
    <w:rsid w:val="00531637"/>
    <w:rsid w:val="0053297E"/>
    <w:rsid w:val="0053521A"/>
    <w:rsid w:val="00535AD9"/>
    <w:rsid w:val="00537563"/>
    <w:rsid w:val="00546599"/>
    <w:rsid w:val="005557F0"/>
    <w:rsid w:val="00560F69"/>
    <w:rsid w:val="00564228"/>
    <w:rsid w:val="00566FDA"/>
    <w:rsid w:val="005747BE"/>
    <w:rsid w:val="00580743"/>
    <w:rsid w:val="005808EC"/>
    <w:rsid w:val="00580D5D"/>
    <w:rsid w:val="00591CEE"/>
    <w:rsid w:val="005951B6"/>
    <w:rsid w:val="005A4177"/>
    <w:rsid w:val="005C355C"/>
    <w:rsid w:val="005D436A"/>
    <w:rsid w:val="005E5591"/>
    <w:rsid w:val="005E5DD3"/>
    <w:rsid w:val="005F1D58"/>
    <w:rsid w:val="005F4E06"/>
    <w:rsid w:val="005F7DD4"/>
    <w:rsid w:val="00600C58"/>
    <w:rsid w:val="00600FC5"/>
    <w:rsid w:val="006015B4"/>
    <w:rsid w:val="006022BA"/>
    <w:rsid w:val="00606C0D"/>
    <w:rsid w:val="00606DD2"/>
    <w:rsid w:val="0061189D"/>
    <w:rsid w:val="006137F9"/>
    <w:rsid w:val="00615E56"/>
    <w:rsid w:val="00621435"/>
    <w:rsid w:val="00624AA0"/>
    <w:rsid w:val="006266FA"/>
    <w:rsid w:val="006318B1"/>
    <w:rsid w:val="00640F80"/>
    <w:rsid w:val="00641F2F"/>
    <w:rsid w:val="0064678A"/>
    <w:rsid w:val="0064729F"/>
    <w:rsid w:val="00651073"/>
    <w:rsid w:val="00651077"/>
    <w:rsid w:val="006603C3"/>
    <w:rsid w:val="0066206E"/>
    <w:rsid w:val="00674379"/>
    <w:rsid w:val="006771D2"/>
    <w:rsid w:val="00685DE6"/>
    <w:rsid w:val="00687FE2"/>
    <w:rsid w:val="00692B9E"/>
    <w:rsid w:val="00693D46"/>
    <w:rsid w:val="00694198"/>
    <w:rsid w:val="00697510"/>
    <w:rsid w:val="006A48B8"/>
    <w:rsid w:val="006A6671"/>
    <w:rsid w:val="006A7ED7"/>
    <w:rsid w:val="006B1807"/>
    <w:rsid w:val="006B337C"/>
    <w:rsid w:val="006B3729"/>
    <w:rsid w:val="006B709E"/>
    <w:rsid w:val="006C1C58"/>
    <w:rsid w:val="006D2A09"/>
    <w:rsid w:val="006D4016"/>
    <w:rsid w:val="006D5909"/>
    <w:rsid w:val="006D7002"/>
    <w:rsid w:val="006E488D"/>
    <w:rsid w:val="006F1AE2"/>
    <w:rsid w:val="0070081C"/>
    <w:rsid w:val="00702AC7"/>
    <w:rsid w:val="00707AF0"/>
    <w:rsid w:val="00721DDE"/>
    <w:rsid w:val="00723610"/>
    <w:rsid w:val="007237C9"/>
    <w:rsid w:val="00727131"/>
    <w:rsid w:val="00727D1B"/>
    <w:rsid w:val="007332C5"/>
    <w:rsid w:val="00745944"/>
    <w:rsid w:val="00751737"/>
    <w:rsid w:val="007525F4"/>
    <w:rsid w:val="0075309C"/>
    <w:rsid w:val="00755AE8"/>
    <w:rsid w:val="00756B5E"/>
    <w:rsid w:val="00760345"/>
    <w:rsid w:val="00772AB5"/>
    <w:rsid w:val="00772C1F"/>
    <w:rsid w:val="007756AA"/>
    <w:rsid w:val="0077682C"/>
    <w:rsid w:val="00777536"/>
    <w:rsid w:val="007775B0"/>
    <w:rsid w:val="00780AF9"/>
    <w:rsid w:val="00781495"/>
    <w:rsid w:val="00784DBE"/>
    <w:rsid w:val="00795B0C"/>
    <w:rsid w:val="00796618"/>
    <w:rsid w:val="007A31AB"/>
    <w:rsid w:val="007A3DBD"/>
    <w:rsid w:val="007A48FE"/>
    <w:rsid w:val="007A72FA"/>
    <w:rsid w:val="007B1837"/>
    <w:rsid w:val="007B5FC4"/>
    <w:rsid w:val="007C0A4E"/>
    <w:rsid w:val="007C4783"/>
    <w:rsid w:val="007D2C84"/>
    <w:rsid w:val="007D459C"/>
    <w:rsid w:val="007D486A"/>
    <w:rsid w:val="007D4D43"/>
    <w:rsid w:val="007D7D36"/>
    <w:rsid w:val="007E1137"/>
    <w:rsid w:val="007E220B"/>
    <w:rsid w:val="007E2EA1"/>
    <w:rsid w:val="007F1EB4"/>
    <w:rsid w:val="007F5AE3"/>
    <w:rsid w:val="0080178C"/>
    <w:rsid w:val="008040EB"/>
    <w:rsid w:val="00813BFA"/>
    <w:rsid w:val="00821E26"/>
    <w:rsid w:val="0082281F"/>
    <w:rsid w:val="00834698"/>
    <w:rsid w:val="008347D6"/>
    <w:rsid w:val="00835EDF"/>
    <w:rsid w:val="00836E60"/>
    <w:rsid w:val="00847A30"/>
    <w:rsid w:val="00853DC7"/>
    <w:rsid w:val="00867114"/>
    <w:rsid w:val="0086736F"/>
    <w:rsid w:val="00871AA4"/>
    <w:rsid w:val="0087474A"/>
    <w:rsid w:val="00880BB4"/>
    <w:rsid w:val="00887972"/>
    <w:rsid w:val="00890557"/>
    <w:rsid w:val="00891560"/>
    <w:rsid w:val="00895F22"/>
    <w:rsid w:val="0089761B"/>
    <w:rsid w:val="008B12EC"/>
    <w:rsid w:val="008B15E1"/>
    <w:rsid w:val="008B17D5"/>
    <w:rsid w:val="008B3FA6"/>
    <w:rsid w:val="008B7CEF"/>
    <w:rsid w:val="008C18CA"/>
    <w:rsid w:val="008C259D"/>
    <w:rsid w:val="008C29C9"/>
    <w:rsid w:val="008C5439"/>
    <w:rsid w:val="008C7B76"/>
    <w:rsid w:val="008E26C9"/>
    <w:rsid w:val="008E3187"/>
    <w:rsid w:val="008E5B03"/>
    <w:rsid w:val="008F3898"/>
    <w:rsid w:val="009018AD"/>
    <w:rsid w:val="009028AD"/>
    <w:rsid w:val="009039F8"/>
    <w:rsid w:val="009121AC"/>
    <w:rsid w:val="00915D07"/>
    <w:rsid w:val="009174A9"/>
    <w:rsid w:val="00917F54"/>
    <w:rsid w:val="009219D9"/>
    <w:rsid w:val="00923ADF"/>
    <w:rsid w:val="0092441F"/>
    <w:rsid w:val="00924BE8"/>
    <w:rsid w:val="00925FF8"/>
    <w:rsid w:val="0092726C"/>
    <w:rsid w:val="00927F16"/>
    <w:rsid w:val="00930D09"/>
    <w:rsid w:val="00932577"/>
    <w:rsid w:val="00943A74"/>
    <w:rsid w:val="00950E83"/>
    <w:rsid w:val="0095157F"/>
    <w:rsid w:val="009515C1"/>
    <w:rsid w:val="00960EF2"/>
    <w:rsid w:val="00961B3B"/>
    <w:rsid w:val="00962333"/>
    <w:rsid w:val="00963E90"/>
    <w:rsid w:val="0096426D"/>
    <w:rsid w:val="00966CEE"/>
    <w:rsid w:val="009720BE"/>
    <w:rsid w:val="009720FC"/>
    <w:rsid w:val="009731C3"/>
    <w:rsid w:val="00973ED1"/>
    <w:rsid w:val="009765E3"/>
    <w:rsid w:val="00976D34"/>
    <w:rsid w:val="009772A2"/>
    <w:rsid w:val="0098020D"/>
    <w:rsid w:val="0098681F"/>
    <w:rsid w:val="00986FE6"/>
    <w:rsid w:val="00990188"/>
    <w:rsid w:val="00991B00"/>
    <w:rsid w:val="00992E65"/>
    <w:rsid w:val="00997E3A"/>
    <w:rsid w:val="009A08EC"/>
    <w:rsid w:val="009A222D"/>
    <w:rsid w:val="009A510D"/>
    <w:rsid w:val="009A56D6"/>
    <w:rsid w:val="009A63B0"/>
    <w:rsid w:val="009B0C64"/>
    <w:rsid w:val="009B174D"/>
    <w:rsid w:val="009B303F"/>
    <w:rsid w:val="009C2A3B"/>
    <w:rsid w:val="009C3F95"/>
    <w:rsid w:val="009C4F99"/>
    <w:rsid w:val="009D1239"/>
    <w:rsid w:val="009D5D9A"/>
    <w:rsid w:val="009E29B2"/>
    <w:rsid w:val="009E7A3C"/>
    <w:rsid w:val="009F3133"/>
    <w:rsid w:val="009F47E0"/>
    <w:rsid w:val="00A00701"/>
    <w:rsid w:val="00A01FDD"/>
    <w:rsid w:val="00A0422A"/>
    <w:rsid w:val="00A044B0"/>
    <w:rsid w:val="00A14E69"/>
    <w:rsid w:val="00A26E2D"/>
    <w:rsid w:val="00A273F6"/>
    <w:rsid w:val="00A35837"/>
    <w:rsid w:val="00A36C09"/>
    <w:rsid w:val="00A36D01"/>
    <w:rsid w:val="00A379D4"/>
    <w:rsid w:val="00A460F1"/>
    <w:rsid w:val="00A52C25"/>
    <w:rsid w:val="00A543A9"/>
    <w:rsid w:val="00A62DF6"/>
    <w:rsid w:val="00A62F49"/>
    <w:rsid w:val="00A70EAD"/>
    <w:rsid w:val="00A75E36"/>
    <w:rsid w:val="00A77280"/>
    <w:rsid w:val="00A775B7"/>
    <w:rsid w:val="00A77AC0"/>
    <w:rsid w:val="00A77BA7"/>
    <w:rsid w:val="00A831CA"/>
    <w:rsid w:val="00A87207"/>
    <w:rsid w:val="00A96831"/>
    <w:rsid w:val="00A97ECF"/>
    <w:rsid w:val="00AA0384"/>
    <w:rsid w:val="00AA12E2"/>
    <w:rsid w:val="00AA194E"/>
    <w:rsid w:val="00AA43DD"/>
    <w:rsid w:val="00AA5708"/>
    <w:rsid w:val="00AA64AF"/>
    <w:rsid w:val="00AA6E8F"/>
    <w:rsid w:val="00AB546E"/>
    <w:rsid w:val="00AB739B"/>
    <w:rsid w:val="00AC2FF7"/>
    <w:rsid w:val="00AC3FD6"/>
    <w:rsid w:val="00AC54F3"/>
    <w:rsid w:val="00AC783B"/>
    <w:rsid w:val="00AD5EB1"/>
    <w:rsid w:val="00AE6D0D"/>
    <w:rsid w:val="00AF041B"/>
    <w:rsid w:val="00AF08CE"/>
    <w:rsid w:val="00AF31A4"/>
    <w:rsid w:val="00AF7F87"/>
    <w:rsid w:val="00B00D4E"/>
    <w:rsid w:val="00B00DE7"/>
    <w:rsid w:val="00B032A9"/>
    <w:rsid w:val="00B047DF"/>
    <w:rsid w:val="00B0750F"/>
    <w:rsid w:val="00B07557"/>
    <w:rsid w:val="00B07BC0"/>
    <w:rsid w:val="00B110A3"/>
    <w:rsid w:val="00B124AC"/>
    <w:rsid w:val="00B132FB"/>
    <w:rsid w:val="00B13323"/>
    <w:rsid w:val="00B20F31"/>
    <w:rsid w:val="00B2173A"/>
    <w:rsid w:val="00B24217"/>
    <w:rsid w:val="00B2751A"/>
    <w:rsid w:val="00B30050"/>
    <w:rsid w:val="00B33151"/>
    <w:rsid w:val="00B35A90"/>
    <w:rsid w:val="00B45741"/>
    <w:rsid w:val="00B47A99"/>
    <w:rsid w:val="00B5382E"/>
    <w:rsid w:val="00B54F64"/>
    <w:rsid w:val="00B579FE"/>
    <w:rsid w:val="00B618DE"/>
    <w:rsid w:val="00B650C5"/>
    <w:rsid w:val="00B657A6"/>
    <w:rsid w:val="00B66555"/>
    <w:rsid w:val="00B749EA"/>
    <w:rsid w:val="00B82CE9"/>
    <w:rsid w:val="00B830A9"/>
    <w:rsid w:val="00B838BA"/>
    <w:rsid w:val="00B9125C"/>
    <w:rsid w:val="00B9197E"/>
    <w:rsid w:val="00B94DD9"/>
    <w:rsid w:val="00B96FF4"/>
    <w:rsid w:val="00BA3DA6"/>
    <w:rsid w:val="00BB0635"/>
    <w:rsid w:val="00BB1728"/>
    <w:rsid w:val="00BC0BB7"/>
    <w:rsid w:val="00BC1EA4"/>
    <w:rsid w:val="00BC4F9D"/>
    <w:rsid w:val="00BC53BF"/>
    <w:rsid w:val="00BD1443"/>
    <w:rsid w:val="00BD4DC5"/>
    <w:rsid w:val="00BE1898"/>
    <w:rsid w:val="00BE49D2"/>
    <w:rsid w:val="00BE5AF9"/>
    <w:rsid w:val="00BF12C9"/>
    <w:rsid w:val="00BF6261"/>
    <w:rsid w:val="00C00180"/>
    <w:rsid w:val="00C0178B"/>
    <w:rsid w:val="00C0522F"/>
    <w:rsid w:val="00C062C6"/>
    <w:rsid w:val="00C164FF"/>
    <w:rsid w:val="00C22720"/>
    <w:rsid w:val="00C235B5"/>
    <w:rsid w:val="00C24CA2"/>
    <w:rsid w:val="00C31E88"/>
    <w:rsid w:val="00C4370B"/>
    <w:rsid w:val="00C45761"/>
    <w:rsid w:val="00C46270"/>
    <w:rsid w:val="00C463F4"/>
    <w:rsid w:val="00C47237"/>
    <w:rsid w:val="00C61BB0"/>
    <w:rsid w:val="00C63520"/>
    <w:rsid w:val="00C63718"/>
    <w:rsid w:val="00C668B0"/>
    <w:rsid w:val="00C719DF"/>
    <w:rsid w:val="00C733C1"/>
    <w:rsid w:val="00C75AB8"/>
    <w:rsid w:val="00C75AEB"/>
    <w:rsid w:val="00C80B0B"/>
    <w:rsid w:val="00C82AF2"/>
    <w:rsid w:val="00C86E37"/>
    <w:rsid w:val="00C871F6"/>
    <w:rsid w:val="00C94AEA"/>
    <w:rsid w:val="00CA566B"/>
    <w:rsid w:val="00CB1237"/>
    <w:rsid w:val="00CB1590"/>
    <w:rsid w:val="00CB1A28"/>
    <w:rsid w:val="00CB69ED"/>
    <w:rsid w:val="00CB7F65"/>
    <w:rsid w:val="00CC50CB"/>
    <w:rsid w:val="00CD1503"/>
    <w:rsid w:val="00CD2266"/>
    <w:rsid w:val="00CE3D0A"/>
    <w:rsid w:val="00CE4065"/>
    <w:rsid w:val="00CE5312"/>
    <w:rsid w:val="00CF1B38"/>
    <w:rsid w:val="00CF3324"/>
    <w:rsid w:val="00CF6459"/>
    <w:rsid w:val="00D00722"/>
    <w:rsid w:val="00D015CA"/>
    <w:rsid w:val="00D02638"/>
    <w:rsid w:val="00D137CB"/>
    <w:rsid w:val="00D22F36"/>
    <w:rsid w:val="00D24351"/>
    <w:rsid w:val="00D2512F"/>
    <w:rsid w:val="00D25482"/>
    <w:rsid w:val="00D31791"/>
    <w:rsid w:val="00D32A23"/>
    <w:rsid w:val="00D35BBE"/>
    <w:rsid w:val="00D410FA"/>
    <w:rsid w:val="00D45222"/>
    <w:rsid w:val="00D52639"/>
    <w:rsid w:val="00D53B7B"/>
    <w:rsid w:val="00D55AA0"/>
    <w:rsid w:val="00D569B5"/>
    <w:rsid w:val="00D57D0F"/>
    <w:rsid w:val="00D618B5"/>
    <w:rsid w:val="00D665F1"/>
    <w:rsid w:val="00D67F8D"/>
    <w:rsid w:val="00D73B0A"/>
    <w:rsid w:val="00D74107"/>
    <w:rsid w:val="00D74490"/>
    <w:rsid w:val="00D7562A"/>
    <w:rsid w:val="00D77D3C"/>
    <w:rsid w:val="00D83155"/>
    <w:rsid w:val="00D8539A"/>
    <w:rsid w:val="00D90A26"/>
    <w:rsid w:val="00D93300"/>
    <w:rsid w:val="00D93DFC"/>
    <w:rsid w:val="00D94C82"/>
    <w:rsid w:val="00D9631F"/>
    <w:rsid w:val="00DA08C9"/>
    <w:rsid w:val="00DA0A26"/>
    <w:rsid w:val="00DA1814"/>
    <w:rsid w:val="00DA7288"/>
    <w:rsid w:val="00DB1355"/>
    <w:rsid w:val="00DB465D"/>
    <w:rsid w:val="00DB4E27"/>
    <w:rsid w:val="00DB4ECE"/>
    <w:rsid w:val="00DD1918"/>
    <w:rsid w:val="00DD1D36"/>
    <w:rsid w:val="00DE0049"/>
    <w:rsid w:val="00DE0E76"/>
    <w:rsid w:val="00DE268B"/>
    <w:rsid w:val="00DE4D55"/>
    <w:rsid w:val="00DF03F9"/>
    <w:rsid w:val="00DF1007"/>
    <w:rsid w:val="00DF7574"/>
    <w:rsid w:val="00E04418"/>
    <w:rsid w:val="00E04821"/>
    <w:rsid w:val="00E2116E"/>
    <w:rsid w:val="00E273AB"/>
    <w:rsid w:val="00E2751F"/>
    <w:rsid w:val="00E27994"/>
    <w:rsid w:val="00E31C20"/>
    <w:rsid w:val="00E50A08"/>
    <w:rsid w:val="00E5472C"/>
    <w:rsid w:val="00E608B8"/>
    <w:rsid w:val="00E60ED4"/>
    <w:rsid w:val="00E642B8"/>
    <w:rsid w:val="00E64551"/>
    <w:rsid w:val="00E64F0F"/>
    <w:rsid w:val="00E72D9F"/>
    <w:rsid w:val="00E85ECF"/>
    <w:rsid w:val="00E95768"/>
    <w:rsid w:val="00E9644F"/>
    <w:rsid w:val="00E97C17"/>
    <w:rsid w:val="00EA04F1"/>
    <w:rsid w:val="00EA0C7A"/>
    <w:rsid w:val="00EA2BA0"/>
    <w:rsid w:val="00EA4ECF"/>
    <w:rsid w:val="00EB0BE5"/>
    <w:rsid w:val="00EB1202"/>
    <w:rsid w:val="00EB13D8"/>
    <w:rsid w:val="00EB6CF8"/>
    <w:rsid w:val="00EC36D4"/>
    <w:rsid w:val="00EC426A"/>
    <w:rsid w:val="00EE4ED9"/>
    <w:rsid w:val="00EF4E82"/>
    <w:rsid w:val="00EF596F"/>
    <w:rsid w:val="00F1024A"/>
    <w:rsid w:val="00F108D8"/>
    <w:rsid w:val="00F149FE"/>
    <w:rsid w:val="00F15079"/>
    <w:rsid w:val="00F213F1"/>
    <w:rsid w:val="00F22DF2"/>
    <w:rsid w:val="00F2485D"/>
    <w:rsid w:val="00F314C1"/>
    <w:rsid w:val="00F408CC"/>
    <w:rsid w:val="00F43B10"/>
    <w:rsid w:val="00F43DB1"/>
    <w:rsid w:val="00F44C18"/>
    <w:rsid w:val="00F46A3E"/>
    <w:rsid w:val="00F50C0C"/>
    <w:rsid w:val="00F50FF2"/>
    <w:rsid w:val="00F51183"/>
    <w:rsid w:val="00F5166A"/>
    <w:rsid w:val="00F54C27"/>
    <w:rsid w:val="00F63466"/>
    <w:rsid w:val="00F639ED"/>
    <w:rsid w:val="00F70A94"/>
    <w:rsid w:val="00F713EE"/>
    <w:rsid w:val="00F72236"/>
    <w:rsid w:val="00F72D8A"/>
    <w:rsid w:val="00F761B9"/>
    <w:rsid w:val="00F775B5"/>
    <w:rsid w:val="00F8070E"/>
    <w:rsid w:val="00F84CDC"/>
    <w:rsid w:val="00F95E55"/>
    <w:rsid w:val="00F97C74"/>
    <w:rsid w:val="00F97D53"/>
    <w:rsid w:val="00FA1B40"/>
    <w:rsid w:val="00FA75F0"/>
    <w:rsid w:val="00FB42D5"/>
    <w:rsid w:val="00FB534C"/>
    <w:rsid w:val="00FB77C0"/>
    <w:rsid w:val="00FC2146"/>
    <w:rsid w:val="00FC450B"/>
    <w:rsid w:val="00FC47F7"/>
    <w:rsid w:val="00FC770E"/>
    <w:rsid w:val="00FD43C9"/>
    <w:rsid w:val="00FD7730"/>
    <w:rsid w:val="00FE0D39"/>
    <w:rsid w:val="00FE119F"/>
    <w:rsid w:val="00FE6BFB"/>
    <w:rsid w:val="00FF0D5C"/>
    <w:rsid w:val="00FF6037"/>
    <w:rsid w:val="00FF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9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29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29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714D2A69D8A818DF49EACCD0B96D18E1BE55BBAEB3D96A4EBC18EDFZ5XB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6714D2A69D8A818DF49EACCD0B96D18E1BE15BB0E23D96A4EBC18EDF5B6A1AF2C295B3EFZCX8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6714D2A69D8A818DF49EACCD0B96D18E1BE55BBAEB3D96A4EBC18EDFZ5XB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96714D2A69D8A818DF49EACCD0B96D18E14E152BBE93D96A4EBC18EDF5B6A1AF2C295B0EAC087DFZ2X0H" TargetMode="External"/><Relationship Id="rId10" Type="http://schemas.openxmlformats.org/officeDocument/2006/relationships/hyperlink" Target="consultantplus://offline/ref=496714D2A69D8A818DF49EACCD0B96D18E14E152BBE93D96A4EBC18EDFZ5XBH" TargetMode="External"/><Relationship Id="rId4" Type="http://schemas.openxmlformats.org/officeDocument/2006/relationships/hyperlink" Target="consultantplus://offline/ref=496714D2A69D8A818DF49EACCD0B96D18E1BE55EB5EE3D96A4EBC18EDF5B6A1AF2C295B8ZEXAH" TargetMode="External"/><Relationship Id="rId9" Type="http://schemas.openxmlformats.org/officeDocument/2006/relationships/hyperlink" Target="consultantplus://offline/ref=496714D2A69D8A818DF49EACCD0B96D18E14E152BBE93D96A4EBC18EDF5B6A1AF2C295B5EDZCX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934</Words>
  <Characters>5330</Characters>
  <Application>Microsoft Office Word</Application>
  <DocSecurity>0</DocSecurity>
  <Lines>44</Lines>
  <Paragraphs>12</Paragraphs>
  <ScaleCrop>false</ScaleCrop>
  <Company>RePack by SPecialiST</Company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2016-05-12T07:23:00Z</dcterms:created>
  <dcterms:modified xsi:type="dcterms:W3CDTF">2016-05-12T07:24:00Z</dcterms:modified>
</cp:coreProperties>
</file>