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BB" w:rsidRDefault="006012BB" w:rsidP="006012BB">
      <w:pPr>
        <w:pStyle w:val="ConsPlusTitle"/>
        <w:widowControl/>
        <w:jc w:val="center"/>
        <w:outlineLvl w:val="0"/>
      </w:pPr>
      <w:r>
        <w:rPr>
          <w:noProof/>
          <w:lang w:eastAsia="ru-RU" w:bidi="ar-SA"/>
        </w:rPr>
        <w:drawing>
          <wp:inline distT="0" distB="0" distL="0" distR="0">
            <wp:extent cx="9810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BB" w:rsidRDefault="006012BB" w:rsidP="006012BB">
      <w:pPr>
        <w:pStyle w:val="ConsPlusTitle"/>
        <w:widowControl/>
        <w:jc w:val="center"/>
        <w:outlineLvl w:val="0"/>
      </w:pPr>
    </w:p>
    <w:p w:rsidR="006012BB" w:rsidRDefault="006012BB" w:rsidP="006012BB">
      <w:pPr>
        <w:pStyle w:val="ConsPlusTitle"/>
        <w:widowControl/>
        <w:jc w:val="center"/>
        <w:outlineLvl w:val="0"/>
      </w:pPr>
    </w:p>
    <w:p w:rsidR="006012BB" w:rsidRDefault="006012BB" w:rsidP="006012BB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sz w:val="28"/>
          <w:szCs w:val="28"/>
        </w:rPr>
        <w:t xml:space="preserve">СОВЕТ ДЕПУТАТОВ ШЕРЬИНСКОГО СЕЛЬСКОГО ПОСЕЛЕНИЯ </w:t>
      </w:r>
    </w:p>
    <w:p w:rsidR="006012BB" w:rsidRDefault="006012BB" w:rsidP="006012B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НЫТВЕНСКОГО  МУНИЦИПАЛЬНОГО  РАЙОНА</w:t>
      </w:r>
    </w:p>
    <w:p w:rsidR="006012BB" w:rsidRDefault="006012BB" w:rsidP="006012B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 КРАЯ</w:t>
      </w:r>
    </w:p>
    <w:p w:rsidR="006012BB" w:rsidRDefault="006012BB" w:rsidP="006012BB">
      <w:pPr>
        <w:pStyle w:val="ConsPlusTitle"/>
        <w:widowControl/>
        <w:jc w:val="center"/>
        <w:outlineLvl w:val="0"/>
        <w:rPr>
          <w:b w:val="0"/>
        </w:rPr>
      </w:pPr>
    </w:p>
    <w:p w:rsidR="006012BB" w:rsidRDefault="006012BB" w:rsidP="006012BB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012BB" w:rsidRDefault="006012BB" w:rsidP="006012B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012BB" w:rsidRDefault="006012BB" w:rsidP="0060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с.Ше</w:t>
      </w:r>
      <w:r w:rsidR="00EE186B">
        <w:rPr>
          <w:rFonts w:ascii="Times New Roman" w:hAnsi="Times New Roman" w:cs="Times New Roman"/>
          <w:sz w:val="28"/>
          <w:szCs w:val="28"/>
        </w:rPr>
        <w:t xml:space="preserve">рья           </w:t>
      </w:r>
      <w:r w:rsidR="00EE186B">
        <w:rPr>
          <w:rFonts w:ascii="Times New Roman" w:hAnsi="Times New Roman" w:cs="Times New Roman"/>
          <w:sz w:val="28"/>
          <w:szCs w:val="28"/>
        </w:rPr>
        <w:tab/>
      </w:r>
      <w:r w:rsidR="00EE186B">
        <w:rPr>
          <w:rFonts w:ascii="Times New Roman" w:hAnsi="Times New Roman" w:cs="Times New Roman"/>
          <w:sz w:val="28"/>
          <w:szCs w:val="28"/>
        </w:rPr>
        <w:tab/>
      </w:r>
      <w:r w:rsidR="00EE186B">
        <w:rPr>
          <w:rFonts w:ascii="Times New Roman" w:hAnsi="Times New Roman" w:cs="Times New Roman"/>
          <w:sz w:val="28"/>
          <w:szCs w:val="28"/>
        </w:rPr>
        <w:tab/>
        <w:t xml:space="preserve">         №  223</w:t>
      </w:r>
    </w:p>
    <w:p w:rsidR="006012BB" w:rsidRDefault="006012BB" w:rsidP="006012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положении  и порядке  сообщения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2BB" w:rsidRDefault="006012BB" w:rsidP="006012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служащими   о возникновении личной заинтересованности,</w:t>
      </w:r>
    </w:p>
    <w:p w:rsidR="006012BB" w:rsidRDefault="006012BB" w:rsidP="006012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  или может привести к конфликту интересов в администрации</w:t>
      </w:r>
    </w:p>
    <w:p w:rsidR="006012BB" w:rsidRDefault="006012BB" w:rsidP="006012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Шерьинского сельского поселения</w:t>
      </w:r>
    </w:p>
    <w:p w:rsidR="006012BB" w:rsidRDefault="006012BB" w:rsidP="006012BB">
      <w:pPr>
        <w:widowControl w:val="0"/>
        <w:autoSpaceDE w:val="0"/>
        <w:autoSpaceDN w:val="0"/>
        <w:adjustRightInd w:val="0"/>
        <w:jc w:val="both"/>
        <w:outlineLvl w:val="0"/>
      </w:pPr>
    </w:p>
    <w:p w:rsidR="006012BB" w:rsidRDefault="006012BB" w:rsidP="0060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депутатов Шерьинского сельского поселения</w:t>
      </w:r>
    </w:p>
    <w:p w:rsidR="006012BB" w:rsidRDefault="006012BB" w:rsidP="0060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BB" w:rsidRDefault="006012BB" w:rsidP="0060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012BB" w:rsidRDefault="006012BB" w:rsidP="0060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BB" w:rsidRDefault="006012BB" w:rsidP="0060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 прилагаемое Положение 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Шерьинского сельского поселения.</w:t>
      </w:r>
    </w:p>
    <w:p w:rsidR="006012BB" w:rsidRDefault="006012BB" w:rsidP="0060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2.Решение вступает в силу со дня его подписания и обнародования.</w:t>
      </w:r>
    </w:p>
    <w:p w:rsidR="006012BB" w:rsidRDefault="006012BB" w:rsidP="0060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012BB" w:rsidRDefault="006012BB" w:rsidP="006012B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012BB" w:rsidRDefault="006012BB" w:rsidP="006012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2BB" w:rsidRDefault="006012BB" w:rsidP="006012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2BB" w:rsidRDefault="006012BB" w:rsidP="006012B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Шерьинского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П.Д. Мосягин</w:t>
      </w:r>
    </w:p>
    <w:p w:rsidR="006012BB" w:rsidRDefault="006012BB" w:rsidP="006012BB">
      <w:pPr>
        <w:pStyle w:val="ConsPlusNormal"/>
        <w:widowControl/>
        <w:ind w:firstLine="0"/>
        <w:jc w:val="right"/>
        <w:outlineLvl w:val="0"/>
      </w:pPr>
    </w:p>
    <w:p w:rsidR="006012BB" w:rsidRDefault="006012BB" w:rsidP="006012BB">
      <w:pPr>
        <w:pStyle w:val="ConsPlusNormal"/>
        <w:widowControl/>
        <w:ind w:firstLine="0"/>
        <w:jc w:val="right"/>
        <w:outlineLvl w:val="0"/>
      </w:pPr>
    </w:p>
    <w:p w:rsidR="006012BB" w:rsidRDefault="006012BB" w:rsidP="006012BB">
      <w:pPr>
        <w:pStyle w:val="ConsPlusNormal"/>
        <w:widowControl/>
        <w:ind w:firstLine="0"/>
        <w:jc w:val="right"/>
        <w:outlineLvl w:val="0"/>
      </w:pPr>
    </w:p>
    <w:p w:rsidR="006012BB" w:rsidRDefault="006012BB" w:rsidP="006012BB">
      <w:pPr>
        <w:pStyle w:val="ConsPlusNormal"/>
        <w:widowControl/>
        <w:ind w:firstLine="0"/>
        <w:jc w:val="right"/>
        <w:outlineLvl w:val="0"/>
      </w:pPr>
    </w:p>
    <w:p w:rsidR="006012BB" w:rsidRDefault="006012BB" w:rsidP="006012BB">
      <w:pPr>
        <w:pStyle w:val="ConsPlusNormal"/>
        <w:widowControl/>
        <w:ind w:firstLine="0"/>
        <w:outlineLvl w:val="0"/>
      </w:pPr>
    </w:p>
    <w:p w:rsidR="006012BB" w:rsidRDefault="006012BB" w:rsidP="006012BB">
      <w:pPr>
        <w:pStyle w:val="ConsPlusNormal"/>
        <w:widowControl/>
        <w:ind w:firstLine="0"/>
        <w:jc w:val="right"/>
        <w:outlineLvl w:val="0"/>
      </w:pPr>
    </w:p>
    <w:p w:rsidR="006012BB" w:rsidRDefault="006012BB" w:rsidP="006012BB">
      <w:pPr>
        <w:pStyle w:val="ConsPlusNormal"/>
        <w:widowControl/>
        <w:ind w:firstLine="0"/>
        <w:outlineLvl w:val="0"/>
      </w:pPr>
    </w:p>
    <w:p w:rsidR="006012BB" w:rsidRDefault="006012BB" w:rsidP="006012BB">
      <w:pPr>
        <w:pStyle w:val="20"/>
        <w:shd w:val="clear" w:color="auto" w:fill="auto"/>
        <w:spacing w:line="280" w:lineRule="exact"/>
        <w:ind w:left="5220"/>
      </w:pPr>
      <w:r>
        <w:t>Приложение</w:t>
      </w:r>
    </w:p>
    <w:p w:rsidR="006012BB" w:rsidRDefault="006012BB" w:rsidP="006012BB">
      <w:pPr>
        <w:pStyle w:val="20"/>
        <w:shd w:val="clear" w:color="auto" w:fill="auto"/>
        <w:tabs>
          <w:tab w:val="left" w:pos="6804"/>
        </w:tabs>
        <w:spacing w:after="388" w:line="240" w:lineRule="exact"/>
        <w:ind w:left="5220" w:right="660"/>
      </w:pPr>
      <w:r>
        <w:t>к решению Света де</w:t>
      </w:r>
      <w:r w:rsidR="00EE186B">
        <w:t xml:space="preserve">путатов ШСП от 27.04.2016 </w:t>
      </w:r>
      <w:r w:rsidR="00EE186B">
        <w:tab/>
        <w:t>№ 223</w:t>
      </w:r>
    </w:p>
    <w:p w:rsidR="006012BB" w:rsidRDefault="006012BB" w:rsidP="006012BB">
      <w:pPr>
        <w:pStyle w:val="30"/>
        <w:shd w:val="clear" w:color="auto" w:fill="auto"/>
        <w:spacing w:before="0" w:after="173" w:line="280" w:lineRule="exact"/>
        <w:ind w:right="60"/>
      </w:pPr>
      <w:r>
        <w:t>ПОЛОЖЕНИЕ</w:t>
      </w:r>
    </w:p>
    <w:p w:rsidR="006012BB" w:rsidRDefault="006012BB" w:rsidP="00601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 сообщения муниципальными служащими   о возникновении</w:t>
      </w:r>
    </w:p>
    <w:p w:rsidR="006012BB" w:rsidRDefault="006012BB" w:rsidP="00601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личной заинтересованности, при исполнении должностных обязанностей,</w:t>
      </w:r>
    </w:p>
    <w:p w:rsidR="006012BB" w:rsidRDefault="006012BB" w:rsidP="00601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  или может привести к конфликту интересов в администрации Шерьинского сельского поселения</w:t>
      </w:r>
    </w:p>
    <w:p w:rsidR="006012BB" w:rsidRDefault="006012BB" w:rsidP="006012BB">
      <w:pPr>
        <w:pStyle w:val="30"/>
        <w:shd w:val="clear" w:color="auto" w:fill="auto"/>
        <w:spacing w:before="0" w:after="173" w:line="280" w:lineRule="exact"/>
        <w:ind w:right="60"/>
      </w:pPr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распространяется на муниципальных служащих администрации Шерьинского сельского поселения Нытвенского  муниципального района.</w:t>
      </w:r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Шерьинского сельского поселения. Структура журнала приведена в приложении № 2 к настоящему Положению. Ведение журнала возлагается на лицо, осуществляющее кадровую работу в администрации Шерьинского сельского поселения.</w:t>
      </w:r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2" w:name="sub_30"/>
      <w:r>
        <w:rPr>
          <w:rFonts w:ascii="Times New Roman" w:eastAsia="Times New Roman" w:hAnsi="Times New Roman" w:cs="Times New Roman"/>
          <w:sz w:val="28"/>
          <w:szCs w:val="28"/>
        </w:rPr>
        <w:t>Уведомление составляется по форме согласно приложению № 1 и рассматривается главой администрации Шерьинского сельского поселения.</w:t>
      </w:r>
      <w:bookmarkEnd w:id="2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Направленные главе администрации сельского поселения уведомления могут быть рассмотрены должностным лицом, ответственным за предварительное расследование уведомлений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далее-должностное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лицо).</w:t>
      </w:r>
      <w:bookmarkEnd w:id="3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 Шерьинского сельского поселения </w:t>
      </w:r>
      <w:bookmarkStart w:id="4" w:name="sub_11"/>
      <w:r>
        <w:rPr>
          <w:rFonts w:ascii="Times New Roman" w:eastAsia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  <w:bookmarkEnd w:id="4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2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ходе предварительного рассмотрения уведомлений должностное лицо администрации Шерьинского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"/>
      <w:r>
        <w:rPr>
          <w:rFonts w:ascii="Times New Roman" w:eastAsia="Times New Roman" w:hAnsi="Times New Roman" w:cs="Times New Roman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Шерьинского сельского поселения в течение семи рабочих дней со дня их поступления.</w:t>
      </w:r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Шерьинского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3"/>
      <w:r>
        <w:rPr>
          <w:rFonts w:ascii="Times New Roman" w:eastAsia="Times New Roman" w:hAnsi="Times New Roman" w:cs="Times New Roman"/>
          <w:sz w:val="28"/>
          <w:szCs w:val="28"/>
        </w:rPr>
        <w:t>5. Главой администрации Шерьинского сельского поселения по результатам рассмотрения уведомлений принимается одно из следующих решений:</w:t>
      </w:r>
      <w:bookmarkEnd w:id="7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69"/>
      <w:r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70"/>
      <w:r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71"/>
      <w:r>
        <w:rPr>
          <w:rFonts w:ascii="Times New Roman" w:eastAsia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"/>
      <w:r>
        <w:rPr>
          <w:rFonts w:ascii="Times New Roman" w:eastAsia="Times New Roman" w:hAnsi="Times New Roman" w:cs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глава администрации Шерьинского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2BB" w:rsidRDefault="006012BB" w:rsidP="006012BB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5"/>
      <w:r>
        <w:rPr>
          <w:rFonts w:ascii="Times New Roman" w:eastAsia="Times New Roman" w:hAnsi="Times New Roman" w:cs="Times New Roman"/>
          <w:sz w:val="28"/>
          <w:szCs w:val="28"/>
        </w:rPr>
        <w:t xml:space="preserve">7. В случае принятия решений, предусмотренных подпунктами "б" и "в" пункта 5 настоящего Положения, глава администрации Шерьинского сельского поселения 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достоверностью сведений о доходах муниципальных служащих при администрации Шерьинского сельского поселения  и урегулированию конфликта интересов. Комиссия рассматривает уведомления и принимает по ним решени</w:t>
      </w:r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012BB" w:rsidRDefault="006012BB" w:rsidP="006012BB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6012BB" w:rsidRDefault="006012BB" w:rsidP="006012BB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Главе администрации </w:t>
      </w:r>
    </w:p>
    <w:p w:rsidR="006012BB" w:rsidRDefault="006012BB" w:rsidP="006012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Шерьинского сельского поселения</w:t>
      </w:r>
    </w:p>
    <w:p w:rsidR="006012BB" w:rsidRDefault="006012BB" w:rsidP="006012BB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_______________________________</w:t>
      </w:r>
    </w:p>
    <w:p w:rsidR="006012BB" w:rsidRDefault="006012BB" w:rsidP="006012BB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</w:t>
      </w:r>
    </w:p>
    <w:p w:rsidR="006012BB" w:rsidRDefault="006012BB" w:rsidP="006012BB">
      <w:pPr>
        <w:pStyle w:val="a3"/>
        <w:jc w:val="right"/>
        <w:rPr>
          <w:szCs w:val="28"/>
        </w:rPr>
      </w:pPr>
      <w:proofErr w:type="gramStart"/>
      <w:r>
        <w:t>(Ф.И.О. муниципального служащего,</w:t>
      </w:r>
      <w:proofErr w:type="gramEnd"/>
    </w:p>
    <w:p w:rsidR="006012BB" w:rsidRDefault="006012BB" w:rsidP="006012BB">
      <w:pPr>
        <w:pStyle w:val="a3"/>
        <w:jc w:val="right"/>
        <w:rPr>
          <w:rFonts w:ascii="Times New Roman" w:eastAsia="Times New Roman" w:hAnsi="Times New Roman" w:cs="Times New Roman"/>
        </w:rPr>
      </w:pPr>
      <w:r>
        <w:t>замещаемая должность</w:t>
      </w:r>
      <w:r>
        <w:rPr>
          <w:rFonts w:ascii="Times New Roman" w:eastAsia="Times New Roman" w:hAnsi="Times New Roman" w:cs="Times New Roman"/>
        </w:rPr>
        <w:t>)</w:t>
      </w:r>
    </w:p>
    <w:p w:rsidR="006012BB" w:rsidRDefault="006012BB" w:rsidP="006012BB">
      <w:pPr>
        <w:spacing w:after="0" w:line="225" w:lineRule="atLeast"/>
        <w:jc w:val="center"/>
        <w:rPr>
          <w:rFonts w:ascii="Exo 2" w:eastAsia="Times New Roman" w:hAnsi="Exo 2" w:cs="Times New Roman"/>
          <w:b/>
          <w:sz w:val="28"/>
          <w:szCs w:val="28"/>
        </w:rPr>
      </w:pPr>
      <w:r>
        <w:rPr>
          <w:rFonts w:ascii="Exo 2" w:eastAsia="Times New Roman" w:hAnsi="Exo 2" w:cs="Times New Roman"/>
          <w:b/>
          <w:sz w:val="28"/>
          <w:szCs w:val="28"/>
        </w:rPr>
        <w:t>УВЕДОМЛЕНИЕ</w:t>
      </w:r>
    </w:p>
    <w:p w:rsidR="006012BB" w:rsidRDefault="006012BB" w:rsidP="006012BB">
      <w:pPr>
        <w:spacing w:after="0" w:line="225" w:lineRule="atLeast"/>
        <w:jc w:val="center"/>
        <w:rPr>
          <w:rFonts w:ascii="Exo 2" w:eastAsia="Times New Roman" w:hAnsi="Exo 2" w:cs="Times New Roman"/>
          <w:b/>
          <w:sz w:val="28"/>
          <w:szCs w:val="28"/>
        </w:rPr>
      </w:pPr>
    </w:p>
    <w:p w:rsidR="006012BB" w:rsidRDefault="006012BB" w:rsidP="006012BB">
      <w:pPr>
        <w:spacing w:after="0" w:line="225" w:lineRule="atLeast"/>
        <w:rPr>
          <w:rFonts w:ascii="Exo 2" w:eastAsia="Times New Roman" w:hAnsi="Exo 2" w:cs="Times New Roman"/>
          <w:b/>
          <w:sz w:val="28"/>
          <w:szCs w:val="28"/>
        </w:rPr>
      </w:pPr>
      <w:r>
        <w:rPr>
          <w:rFonts w:ascii="Exo 2" w:eastAsia="Times New Roman" w:hAnsi="Exo 2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 при администрации Шерьинского сельского поселения  и урегулированию конфликта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"__"__________ 20__ г. __________________________ ___________________</w:t>
      </w:r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(подпись лица, (расшифровка подписи)</w:t>
      </w:r>
      <w:proofErr w:type="gramEnd"/>
    </w:p>
    <w:p w:rsidR="006012BB" w:rsidRDefault="006012BB" w:rsidP="006012BB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направляющего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уведомление)</w:t>
      </w:r>
    </w:p>
    <w:p w:rsidR="006012BB" w:rsidRDefault="006012BB" w:rsidP="006012BB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6012BB" w:rsidRDefault="006012BB" w:rsidP="006012BB">
      <w:pPr>
        <w:spacing w:after="0" w:line="225" w:lineRule="atLeast"/>
        <w:rPr>
          <w:rFonts w:ascii="Exo 2" w:eastAsia="Times New Roman" w:hAnsi="Exo 2" w:cs="Times New Roman"/>
          <w:sz w:val="28"/>
          <w:szCs w:val="28"/>
        </w:rPr>
      </w:pPr>
      <w:r>
        <w:rPr>
          <w:rFonts w:ascii="Exo 2" w:eastAsia="Times New Roman" w:hAnsi="Exo 2" w:cs="Times New Roman"/>
          <w:b/>
          <w:bCs/>
          <w:sz w:val="28"/>
          <w:szCs w:val="28"/>
        </w:rPr>
        <w:t>Журнал регистрации уведомлений о сообщении муниципальными служащими администрации Шерьинского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Exo 2" w:eastAsia="Times New Roman" w:hAnsi="Exo 2" w:cs="Times New Roman"/>
          <w:sz w:val="28"/>
          <w:szCs w:val="28"/>
        </w:rPr>
        <w:t xml:space="preserve"> </w:t>
      </w:r>
    </w:p>
    <w:p w:rsidR="006012BB" w:rsidRDefault="006012BB" w:rsidP="006012BB">
      <w:pPr>
        <w:spacing w:after="0" w:line="225" w:lineRule="atLeast"/>
        <w:rPr>
          <w:rFonts w:ascii="Exo 2" w:eastAsia="Times New Roman" w:hAnsi="Exo 2" w:cs="Times New Roman"/>
          <w:sz w:val="28"/>
          <w:szCs w:val="28"/>
        </w:rPr>
      </w:pPr>
    </w:p>
    <w:tbl>
      <w:tblPr>
        <w:tblW w:w="14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1969"/>
        <w:gridCol w:w="1533"/>
        <w:gridCol w:w="2233"/>
        <w:gridCol w:w="1907"/>
        <w:gridCol w:w="2786"/>
        <w:gridCol w:w="2936"/>
      </w:tblGrid>
      <w:tr w:rsidR="006012BB" w:rsidTr="006012BB">
        <w:trPr>
          <w:cantSplit/>
          <w:trHeight w:val="20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</w:tr>
      <w:tr w:rsidR="006012BB" w:rsidTr="006012BB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2BB" w:rsidTr="006012BB">
        <w:trPr>
          <w:cantSplit/>
          <w:trHeight w:val="456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</w:tr>
      <w:tr w:rsidR="006012BB" w:rsidTr="006012BB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2BB" w:rsidRDefault="006012BB">
            <w:pPr>
              <w:spacing w:after="0"/>
              <w:rPr>
                <w:rFonts w:cs="Times New Roman"/>
              </w:rPr>
            </w:pPr>
          </w:p>
        </w:tc>
      </w:tr>
    </w:tbl>
    <w:p w:rsidR="006012BB" w:rsidRDefault="006012BB" w:rsidP="006012BB">
      <w:pPr>
        <w:rPr>
          <w:sz w:val="28"/>
          <w:szCs w:val="28"/>
        </w:rPr>
      </w:pPr>
    </w:p>
    <w:p w:rsidR="006012BB" w:rsidRDefault="006012BB" w:rsidP="006012BB">
      <w:pPr>
        <w:pStyle w:val="30"/>
        <w:shd w:val="clear" w:color="auto" w:fill="auto"/>
        <w:spacing w:before="0" w:after="173" w:line="280" w:lineRule="exact"/>
        <w:ind w:left="-567" w:right="-568"/>
      </w:pPr>
    </w:p>
    <w:p w:rsidR="008B762D" w:rsidRDefault="008B762D"/>
    <w:sectPr w:rsidR="008B762D" w:rsidSect="00F4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2BB"/>
    <w:rsid w:val="006012BB"/>
    <w:rsid w:val="008B762D"/>
    <w:rsid w:val="00AF1D09"/>
    <w:rsid w:val="00EE186B"/>
    <w:rsid w:val="00F4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BB"/>
    <w:pPr>
      <w:spacing w:after="0" w:line="240" w:lineRule="auto"/>
    </w:pPr>
  </w:style>
  <w:style w:type="paragraph" w:customStyle="1" w:styleId="ConsPlusTitle">
    <w:name w:val="ConsPlusTitle"/>
    <w:rsid w:val="0060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 w:bidi="sa-IN"/>
    </w:rPr>
  </w:style>
  <w:style w:type="paragraph" w:customStyle="1" w:styleId="ConsPlusNormal">
    <w:name w:val="ConsPlusNormal"/>
    <w:uiPriority w:val="99"/>
    <w:rsid w:val="00601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6012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12B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6012B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012BB"/>
    <w:pPr>
      <w:widowControl w:val="0"/>
      <w:shd w:val="clear" w:color="auto" w:fill="FFFFFF"/>
      <w:spacing w:before="420" w:after="18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2016-04-27T09:48:00Z</cp:lastPrinted>
  <dcterms:created xsi:type="dcterms:W3CDTF">2016-04-27T09:44:00Z</dcterms:created>
  <dcterms:modified xsi:type="dcterms:W3CDTF">2016-04-27T10:02:00Z</dcterms:modified>
</cp:coreProperties>
</file>