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70" w:rsidRDefault="00F951FA" w:rsidP="00D47C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C63">
        <w:rPr>
          <w:rFonts w:ascii="Times New Roman" w:hAnsi="Times New Roman" w:cs="Times New Roman"/>
          <w:sz w:val="28"/>
          <w:szCs w:val="28"/>
        </w:rPr>
        <w:t xml:space="preserve">В минувшую пятницу 26.01.2018 года состоялась встреча предпринимателей Нытвенского района с Уполномоченным по защите прав предпринимателей по Пермскому краю Беловым Вячеславом Артуровичем. </w:t>
      </w:r>
      <w:r w:rsidR="00395F81">
        <w:rPr>
          <w:rFonts w:ascii="Times New Roman" w:hAnsi="Times New Roman" w:cs="Times New Roman"/>
          <w:sz w:val="28"/>
          <w:szCs w:val="28"/>
        </w:rPr>
        <w:t xml:space="preserve">На встрече также присутствовали представители контрольно-надзорных органов (налоговая, прокуратура, </w:t>
      </w:r>
      <w:proofErr w:type="spellStart"/>
      <w:r w:rsidR="00395F81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395F81">
        <w:rPr>
          <w:rFonts w:ascii="Times New Roman" w:hAnsi="Times New Roman" w:cs="Times New Roman"/>
          <w:sz w:val="28"/>
          <w:szCs w:val="28"/>
        </w:rPr>
        <w:t xml:space="preserve"> и др.), каждый из них сообщил итоги работы за 2017 год и озвучил изменения в законодательстве в 2018 году. </w:t>
      </w:r>
      <w:proofErr w:type="gramStart"/>
      <w:r w:rsidR="00395F81">
        <w:rPr>
          <w:rFonts w:ascii="Times New Roman" w:hAnsi="Times New Roman" w:cs="Times New Roman"/>
          <w:sz w:val="28"/>
          <w:szCs w:val="28"/>
        </w:rPr>
        <w:t>Далее состоялся диалог с представителями бизнеса, задавали вопросы,</w:t>
      </w:r>
      <w:r w:rsidRPr="00D47C63">
        <w:rPr>
          <w:rFonts w:ascii="Times New Roman" w:hAnsi="Times New Roman" w:cs="Times New Roman"/>
          <w:sz w:val="28"/>
          <w:szCs w:val="28"/>
        </w:rPr>
        <w:t xml:space="preserve"> говорили о наболевшем, о новом в законодательстве, о проблемах, возникающих в ходе ведения </w:t>
      </w:r>
      <w:r w:rsidR="00395F81">
        <w:rPr>
          <w:rFonts w:ascii="Times New Roman" w:hAnsi="Times New Roman" w:cs="Times New Roman"/>
          <w:sz w:val="28"/>
          <w:szCs w:val="28"/>
        </w:rPr>
        <w:t>предпринимательской деятельности.</w:t>
      </w:r>
      <w:proofErr w:type="gramEnd"/>
      <w:r w:rsidRPr="00D47C63">
        <w:rPr>
          <w:rFonts w:ascii="Times New Roman" w:hAnsi="Times New Roman" w:cs="Times New Roman"/>
          <w:sz w:val="28"/>
          <w:szCs w:val="28"/>
        </w:rPr>
        <w:t xml:space="preserve"> </w:t>
      </w:r>
      <w:r w:rsidR="00395F81">
        <w:rPr>
          <w:rFonts w:ascii="Times New Roman" w:hAnsi="Times New Roman" w:cs="Times New Roman"/>
          <w:sz w:val="28"/>
          <w:szCs w:val="28"/>
        </w:rPr>
        <w:t xml:space="preserve">После всеобщего обсуждения Белов В.А. начал личный прием субъектов предпринимательства. </w:t>
      </w:r>
    </w:p>
    <w:p w:rsidR="007026B1" w:rsidRDefault="007026B1" w:rsidP="00D47C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45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6B1" w:rsidRDefault="007026B1" w:rsidP="00D47C63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026B1" w:rsidRDefault="007026B1" w:rsidP="00D47C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45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520" w:rsidRPr="00AE2520" w:rsidRDefault="007026B1" w:rsidP="00D47C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656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E2520" w:rsidRPr="00AE2520" w:rsidSect="00E5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1FA"/>
    <w:rsid w:val="0018406D"/>
    <w:rsid w:val="00197EC1"/>
    <w:rsid w:val="003261C8"/>
    <w:rsid w:val="00395F81"/>
    <w:rsid w:val="0067713C"/>
    <w:rsid w:val="007026B1"/>
    <w:rsid w:val="00754783"/>
    <w:rsid w:val="00AE2520"/>
    <w:rsid w:val="00D47C63"/>
    <w:rsid w:val="00E55270"/>
    <w:rsid w:val="00F04F6C"/>
    <w:rsid w:val="00F9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52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02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2018-01-29T06:42:00Z</dcterms:created>
  <dcterms:modified xsi:type="dcterms:W3CDTF">2018-02-01T05:52:00Z</dcterms:modified>
</cp:coreProperties>
</file>