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6BD" w:rsidRPr="00245832" w:rsidRDefault="008706BD" w:rsidP="00245832">
      <w:pPr>
        <w:spacing w:after="0" w:line="360" w:lineRule="exac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583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ОБЪЯВЛЕНИЕ</w:t>
      </w:r>
    </w:p>
    <w:p w:rsidR="008706BD" w:rsidRDefault="008706BD" w:rsidP="00245832">
      <w:pPr>
        <w:spacing w:after="120" w:line="360" w:lineRule="exac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583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 начале отбора </w:t>
      </w:r>
      <w:proofErr w:type="spellStart"/>
      <w:proofErr w:type="gramStart"/>
      <w:r w:rsidRPr="0024583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бизнес-проектов</w:t>
      </w:r>
      <w:proofErr w:type="spellEnd"/>
      <w:proofErr w:type="gramEnd"/>
      <w:r w:rsidRPr="0024583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(инвестиционных проектов)</w:t>
      </w:r>
    </w:p>
    <w:p w:rsidR="00D004AF" w:rsidRPr="00245832" w:rsidRDefault="00D004AF" w:rsidP="00245832">
      <w:pPr>
        <w:spacing w:after="120" w:line="360" w:lineRule="exac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532EF" w:rsidRDefault="008706BD" w:rsidP="00B532EF">
      <w:pPr>
        <w:tabs>
          <w:tab w:val="center" w:pos="4677"/>
        </w:tabs>
        <w:spacing w:line="360" w:lineRule="exact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583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ab/>
        <w:t xml:space="preserve"> </w:t>
      </w:r>
      <w:proofErr w:type="gramStart"/>
      <w:r w:rsidRPr="0024583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Во исполнение постановления Правительства Пермского края</w:t>
      </w:r>
      <w:r w:rsidRPr="00245832">
        <w:rPr>
          <w:rFonts w:ascii="Times New Roman" w:hAnsi="Times New Roman" w:cs="Times New Roman"/>
          <w:sz w:val="28"/>
          <w:szCs w:val="28"/>
        </w:rPr>
        <w:t xml:space="preserve"> </w:t>
      </w:r>
      <w:r w:rsidR="00B532EF" w:rsidRPr="00B532E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от 24 августа  2017 года № 734-п «Об утверждении Порядка предоставления из бюджета Пермского края субсидий бюджетам </w:t>
      </w:r>
      <w:proofErr w:type="spellStart"/>
      <w:r w:rsidR="00B532EF" w:rsidRPr="00B532E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монопрофильных</w:t>
      </w:r>
      <w:proofErr w:type="spellEnd"/>
      <w:r w:rsidR="00B532EF" w:rsidRPr="00B532E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муниципальных образований (моногородов)  Пермского края и (или) муниципальных районов, на территории которых расположены </w:t>
      </w:r>
      <w:proofErr w:type="spellStart"/>
      <w:r w:rsidR="00B532EF" w:rsidRPr="00B532E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монопрофильные</w:t>
      </w:r>
      <w:proofErr w:type="spellEnd"/>
      <w:r w:rsidR="00B532EF" w:rsidRPr="00B532E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муниципальные образования (моногорода) Пермского края, в целях </w:t>
      </w:r>
      <w:proofErr w:type="spellStart"/>
      <w:r w:rsidR="00B532EF" w:rsidRPr="00B532E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софинансирования</w:t>
      </w:r>
      <w:proofErr w:type="spellEnd"/>
      <w:r w:rsidR="00B532EF" w:rsidRPr="00B532E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отдельных мероприятий муниципальных программ, направленных на развитие малого и среднего предпринимательства, и условий проведения конкурсного</w:t>
      </w:r>
      <w:proofErr w:type="gramEnd"/>
      <w:r w:rsidR="00B532EF" w:rsidRPr="00B532E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отбора и требований, предъявляемых к субъектам малого и среднего предпринимательства» (далее – Порядок</w:t>
      </w:r>
      <w:r w:rsidR="00B532E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</w:t>
      </w:r>
      <w:r w:rsidR="00B532EF" w:rsidRPr="0024583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8706BD" w:rsidRPr="00245832" w:rsidRDefault="008706BD" w:rsidP="00245832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32EF">
        <w:rPr>
          <w:rFonts w:ascii="Times New Roman" w:hAnsi="Times New Roman" w:cs="Times New Roman"/>
          <w:sz w:val="28"/>
          <w:szCs w:val="28"/>
        </w:rPr>
        <w:t xml:space="preserve">отдел развития экономики, предпринимательства и торговли аппарата администрации </w:t>
      </w:r>
      <w:proofErr w:type="spellStart"/>
      <w:r w:rsidRPr="00B532EF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Pr="00B532EF">
        <w:rPr>
          <w:rFonts w:ascii="Times New Roman" w:hAnsi="Times New Roman" w:cs="Times New Roman"/>
          <w:sz w:val="28"/>
          <w:szCs w:val="28"/>
        </w:rPr>
        <w:t xml:space="preserve"> муниципального района объявляет о начале отбора </w:t>
      </w:r>
      <w:proofErr w:type="spellStart"/>
      <w:r w:rsidRPr="00B532EF">
        <w:rPr>
          <w:rFonts w:ascii="Times New Roman" w:hAnsi="Times New Roman" w:cs="Times New Roman"/>
          <w:sz w:val="28"/>
          <w:szCs w:val="28"/>
        </w:rPr>
        <w:t>бизнес-проектов</w:t>
      </w:r>
      <w:proofErr w:type="spellEnd"/>
      <w:r w:rsidRPr="00B532EF">
        <w:rPr>
          <w:rFonts w:ascii="Times New Roman" w:hAnsi="Times New Roman" w:cs="Times New Roman"/>
          <w:sz w:val="28"/>
          <w:szCs w:val="28"/>
        </w:rPr>
        <w:t xml:space="preserve"> (инвестиционных проектов) субъектов малого и среднего предпринимательства, зарегистрированных на территории </w:t>
      </w:r>
      <w:proofErr w:type="spellStart"/>
      <w:r w:rsidRPr="00B532EF">
        <w:rPr>
          <w:rFonts w:ascii="Times New Roman" w:hAnsi="Times New Roman" w:cs="Times New Roman"/>
          <w:sz w:val="28"/>
          <w:szCs w:val="28"/>
        </w:rPr>
        <w:t>монопрофильного</w:t>
      </w:r>
      <w:proofErr w:type="spellEnd"/>
      <w:r w:rsidRPr="00B532EF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Pr="00B532EF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Pr="00B532EF">
        <w:rPr>
          <w:rFonts w:ascii="Times New Roman" w:hAnsi="Times New Roman" w:cs="Times New Roman"/>
          <w:sz w:val="28"/>
          <w:szCs w:val="28"/>
        </w:rPr>
        <w:t xml:space="preserve"> муниципального района либо осуществляющих на такой территории деятельность</w:t>
      </w:r>
      <w:r w:rsidR="00B532EF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 xml:space="preserve"> </w:t>
      </w:r>
      <w:r w:rsidR="00B532EF" w:rsidRPr="00590228">
        <w:rPr>
          <w:rFonts w:ascii="Times New Roman" w:hAnsi="Times New Roman" w:cs="Times New Roman"/>
          <w:sz w:val="28"/>
          <w:szCs w:val="28"/>
        </w:rPr>
        <w:t>через свое обособленное подразделение, поставленное на учет в налоговом органе соответствующего моногорода Пермского края</w:t>
      </w:r>
      <w:r w:rsidRPr="002458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5832">
        <w:rPr>
          <w:rFonts w:ascii="Times New Roman" w:hAnsi="Times New Roman" w:cs="Times New Roman"/>
          <w:sz w:val="28"/>
          <w:szCs w:val="28"/>
        </w:rPr>
        <w:t>на предоставление субсидий в рамках реализации отдельных мероприятий государственных</w:t>
      </w:r>
      <w:proofErr w:type="gramEnd"/>
      <w:r w:rsidRPr="00245832">
        <w:rPr>
          <w:rFonts w:ascii="Times New Roman" w:hAnsi="Times New Roman" w:cs="Times New Roman"/>
          <w:sz w:val="28"/>
          <w:szCs w:val="28"/>
        </w:rPr>
        <w:t xml:space="preserve"> (муниципальных) программ развития малого и среднего предпринимательства (далее – Отбор). </w:t>
      </w:r>
    </w:p>
    <w:p w:rsidR="008706BD" w:rsidRPr="00245832" w:rsidRDefault="008706BD" w:rsidP="00245832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832">
        <w:rPr>
          <w:rFonts w:ascii="Times New Roman" w:hAnsi="Times New Roman" w:cs="Times New Roman"/>
          <w:sz w:val="28"/>
          <w:szCs w:val="28"/>
        </w:rPr>
        <w:t>Дата начала приема документов от субъектов малого и среднего предпринимательства - 25 сентября 2017 года.</w:t>
      </w:r>
    </w:p>
    <w:p w:rsidR="008706BD" w:rsidRPr="00245832" w:rsidRDefault="008706BD" w:rsidP="00245832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832">
        <w:rPr>
          <w:rFonts w:ascii="Times New Roman" w:hAnsi="Times New Roman" w:cs="Times New Roman"/>
          <w:sz w:val="28"/>
          <w:szCs w:val="28"/>
        </w:rPr>
        <w:t>Дата окончания приема документов – 4 октября 2017 года.</w:t>
      </w:r>
    </w:p>
    <w:p w:rsidR="008706BD" w:rsidRPr="00245832" w:rsidRDefault="008706BD" w:rsidP="00245832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832">
        <w:rPr>
          <w:rFonts w:ascii="Times New Roman" w:hAnsi="Times New Roman" w:cs="Times New Roman"/>
          <w:sz w:val="28"/>
          <w:szCs w:val="28"/>
        </w:rPr>
        <w:t xml:space="preserve">Место приема документов от субъектов малого и среднего предпринимательства: </w:t>
      </w:r>
    </w:p>
    <w:p w:rsidR="008706BD" w:rsidRPr="00B532EF" w:rsidRDefault="008706BD" w:rsidP="00B532EF">
      <w:pPr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532EF">
        <w:rPr>
          <w:rFonts w:ascii="Times New Roman" w:hAnsi="Times New Roman" w:cs="Times New Roman"/>
          <w:sz w:val="28"/>
          <w:szCs w:val="28"/>
        </w:rPr>
        <w:lastRenderedPageBreak/>
        <w:t xml:space="preserve">г. Нытва, ул. К.Либкнехта, 2а. кабинет 43 (3 этаж)  отдел развития экономики, предпринимательства и торговли администрации </w:t>
      </w:r>
      <w:proofErr w:type="spellStart"/>
      <w:r w:rsidRPr="00B532EF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Pr="00B532EF">
        <w:rPr>
          <w:rFonts w:ascii="Times New Roman" w:hAnsi="Times New Roman" w:cs="Times New Roman"/>
          <w:sz w:val="28"/>
          <w:szCs w:val="28"/>
        </w:rPr>
        <w:t xml:space="preserve"> муниципального района, </w:t>
      </w:r>
      <w:r w:rsidR="00B532EF">
        <w:rPr>
          <w:rFonts w:ascii="Times New Roman" w:hAnsi="Times New Roman" w:cs="Times New Roman"/>
          <w:sz w:val="28"/>
          <w:szCs w:val="28"/>
        </w:rPr>
        <w:t xml:space="preserve"> </w:t>
      </w:r>
      <w:r w:rsidRPr="00B532EF">
        <w:rPr>
          <w:rFonts w:ascii="Times New Roman" w:hAnsi="Times New Roman" w:cs="Times New Roman"/>
          <w:sz w:val="28"/>
          <w:szCs w:val="28"/>
        </w:rPr>
        <w:t xml:space="preserve">тел 3-06-06 </w:t>
      </w:r>
    </w:p>
    <w:p w:rsidR="008706BD" w:rsidRPr="00245832" w:rsidRDefault="008706BD" w:rsidP="00245832">
      <w:pPr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832">
        <w:rPr>
          <w:rFonts w:ascii="Times New Roman" w:hAnsi="Times New Roman" w:cs="Times New Roman"/>
          <w:sz w:val="28"/>
          <w:szCs w:val="28"/>
        </w:rPr>
        <w:t xml:space="preserve">Перечень документов, предоставляемых субъектами малого и среднего предпринимательства для участия в Отборе: </w:t>
      </w:r>
    </w:p>
    <w:p w:rsidR="008706BD" w:rsidRPr="00245832" w:rsidRDefault="008706BD" w:rsidP="00B532EF">
      <w:pPr>
        <w:pStyle w:val="msonormalbullet2gif"/>
        <w:numPr>
          <w:ilvl w:val="0"/>
          <w:numId w:val="2"/>
        </w:numPr>
        <w:spacing w:line="360" w:lineRule="exact"/>
        <w:ind w:left="0" w:firstLine="567"/>
        <w:contextualSpacing/>
        <w:jc w:val="both"/>
        <w:rPr>
          <w:sz w:val="28"/>
          <w:szCs w:val="28"/>
          <w:lang w:eastAsia="en-US"/>
        </w:rPr>
      </w:pPr>
      <w:r w:rsidRPr="00245832">
        <w:rPr>
          <w:sz w:val="28"/>
          <w:szCs w:val="28"/>
          <w:lang w:eastAsia="en-US"/>
        </w:rPr>
        <w:t xml:space="preserve">паспорт </w:t>
      </w:r>
      <w:proofErr w:type="spellStart"/>
      <w:proofErr w:type="gramStart"/>
      <w:r w:rsidRPr="00245832">
        <w:rPr>
          <w:sz w:val="28"/>
          <w:szCs w:val="28"/>
          <w:lang w:eastAsia="en-US"/>
        </w:rPr>
        <w:t>бизнес-проекта</w:t>
      </w:r>
      <w:proofErr w:type="spellEnd"/>
      <w:proofErr w:type="gramEnd"/>
      <w:r w:rsidRPr="00245832">
        <w:rPr>
          <w:sz w:val="28"/>
          <w:szCs w:val="28"/>
          <w:lang w:eastAsia="en-US"/>
        </w:rPr>
        <w:t xml:space="preserve"> (инвестиционного проекта) субъекта малого и среднего предпринимательства по форме согласно приложению 3 к Порядку в двух экземплярах; </w:t>
      </w:r>
    </w:p>
    <w:p w:rsidR="00245832" w:rsidRDefault="008706BD" w:rsidP="00B532EF">
      <w:pPr>
        <w:pStyle w:val="msonormalbullet2gif"/>
        <w:numPr>
          <w:ilvl w:val="0"/>
          <w:numId w:val="2"/>
        </w:numPr>
        <w:spacing w:line="360" w:lineRule="exact"/>
        <w:ind w:left="0" w:firstLine="567"/>
        <w:contextualSpacing/>
        <w:jc w:val="both"/>
        <w:rPr>
          <w:sz w:val="28"/>
          <w:szCs w:val="28"/>
          <w:lang w:eastAsia="en-US"/>
        </w:rPr>
      </w:pPr>
      <w:r w:rsidRPr="00245832">
        <w:rPr>
          <w:rFonts w:eastAsia="Calibri"/>
          <w:sz w:val="28"/>
          <w:szCs w:val="28"/>
          <w:lang w:eastAsia="en-US"/>
        </w:rPr>
        <w:t xml:space="preserve">документы, необходимые для получения запрашиваемой субсидии, указанные соответственно в пунктах </w:t>
      </w:r>
      <w:hyperlink w:anchor="P2119" w:history="1">
        <w:r w:rsidR="00245832" w:rsidRPr="00245832">
          <w:rPr>
            <w:sz w:val="28"/>
            <w:szCs w:val="28"/>
          </w:rPr>
          <w:t xml:space="preserve"> 2.</w:t>
        </w:r>
      </w:hyperlink>
      <w:r w:rsidR="00245832" w:rsidRPr="00245832">
        <w:rPr>
          <w:sz w:val="28"/>
          <w:szCs w:val="28"/>
        </w:rPr>
        <w:t>4 – 2.6</w:t>
      </w:r>
      <w:r w:rsidRPr="00245832">
        <w:rPr>
          <w:rFonts w:eastAsia="Calibri"/>
          <w:sz w:val="28"/>
          <w:szCs w:val="28"/>
          <w:lang w:eastAsia="en-US"/>
        </w:rPr>
        <w:t xml:space="preserve"> Правил;</w:t>
      </w:r>
    </w:p>
    <w:p w:rsidR="008706BD" w:rsidRPr="00245832" w:rsidRDefault="008706BD" w:rsidP="00B532EF">
      <w:pPr>
        <w:pStyle w:val="msonormalbullet2gif"/>
        <w:numPr>
          <w:ilvl w:val="0"/>
          <w:numId w:val="2"/>
        </w:numPr>
        <w:spacing w:line="360" w:lineRule="exact"/>
        <w:ind w:left="0" w:firstLine="567"/>
        <w:contextualSpacing/>
        <w:jc w:val="both"/>
        <w:rPr>
          <w:sz w:val="28"/>
          <w:szCs w:val="28"/>
          <w:lang w:eastAsia="en-US"/>
        </w:rPr>
      </w:pPr>
      <w:r w:rsidRPr="00245832">
        <w:rPr>
          <w:rFonts w:eastAsia="Calibri"/>
          <w:sz w:val="28"/>
          <w:szCs w:val="28"/>
          <w:lang w:eastAsia="en-US"/>
        </w:rPr>
        <w:t xml:space="preserve">оригиналы документов, указанных в разделе 4 паспорта </w:t>
      </w:r>
      <w:proofErr w:type="spellStart"/>
      <w:proofErr w:type="gramStart"/>
      <w:r w:rsidRPr="00245832">
        <w:rPr>
          <w:rFonts w:eastAsia="Calibri"/>
          <w:sz w:val="28"/>
          <w:szCs w:val="28"/>
          <w:lang w:eastAsia="en-US"/>
        </w:rPr>
        <w:t>бизнес-проекта</w:t>
      </w:r>
      <w:proofErr w:type="spellEnd"/>
      <w:proofErr w:type="gramEnd"/>
      <w:r w:rsidRPr="00245832">
        <w:rPr>
          <w:rFonts w:eastAsia="Calibri"/>
          <w:sz w:val="28"/>
          <w:szCs w:val="28"/>
          <w:lang w:eastAsia="en-US"/>
        </w:rPr>
        <w:t xml:space="preserve"> (инвестиционного проекта) в качестве документов, на основании которых заполнен паспорт </w:t>
      </w:r>
      <w:proofErr w:type="spellStart"/>
      <w:r w:rsidRPr="00245832">
        <w:rPr>
          <w:rFonts w:eastAsia="Calibri"/>
          <w:sz w:val="28"/>
          <w:szCs w:val="28"/>
          <w:lang w:eastAsia="en-US"/>
        </w:rPr>
        <w:t>бизнес-проекта</w:t>
      </w:r>
      <w:proofErr w:type="spellEnd"/>
      <w:r w:rsidRPr="00245832">
        <w:rPr>
          <w:rFonts w:eastAsia="Calibri"/>
          <w:sz w:val="28"/>
          <w:szCs w:val="28"/>
          <w:lang w:eastAsia="en-US"/>
        </w:rPr>
        <w:t xml:space="preserve"> (инвестиционного проекта);</w:t>
      </w:r>
    </w:p>
    <w:p w:rsidR="008706BD" w:rsidRPr="00245832" w:rsidRDefault="008706BD" w:rsidP="00B532EF">
      <w:pPr>
        <w:pStyle w:val="msonormalbullet2gif"/>
        <w:numPr>
          <w:ilvl w:val="0"/>
          <w:numId w:val="2"/>
        </w:numPr>
        <w:spacing w:line="360" w:lineRule="exact"/>
        <w:ind w:left="0" w:firstLine="567"/>
        <w:contextualSpacing/>
        <w:jc w:val="both"/>
        <w:rPr>
          <w:sz w:val="28"/>
          <w:szCs w:val="28"/>
          <w:lang w:eastAsia="en-US"/>
        </w:rPr>
      </w:pPr>
      <w:r w:rsidRPr="00245832">
        <w:rPr>
          <w:sz w:val="28"/>
          <w:szCs w:val="28"/>
          <w:lang w:eastAsia="en-US"/>
        </w:rPr>
        <w:t>сопроводительное письмо в двух экземплярах (в произвольной форме).</w:t>
      </w:r>
    </w:p>
    <w:p w:rsidR="008706BD" w:rsidRPr="00245832" w:rsidRDefault="008706BD" w:rsidP="00245832">
      <w:pPr>
        <w:suppressAutoHyphens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45832">
        <w:rPr>
          <w:rFonts w:ascii="Times New Roman" w:hAnsi="Times New Roman" w:cs="Times New Roman"/>
          <w:sz w:val="28"/>
          <w:szCs w:val="28"/>
        </w:rPr>
        <w:t xml:space="preserve">Отбор </w:t>
      </w:r>
      <w:proofErr w:type="spellStart"/>
      <w:proofErr w:type="gramStart"/>
      <w:r w:rsidRPr="00245832">
        <w:rPr>
          <w:rFonts w:ascii="Times New Roman" w:hAnsi="Times New Roman" w:cs="Times New Roman"/>
          <w:sz w:val="28"/>
          <w:szCs w:val="28"/>
        </w:rPr>
        <w:t>бизнес-проектов</w:t>
      </w:r>
      <w:proofErr w:type="spellEnd"/>
      <w:proofErr w:type="gramEnd"/>
      <w:r w:rsidRPr="00245832">
        <w:rPr>
          <w:rFonts w:ascii="Times New Roman" w:hAnsi="Times New Roman" w:cs="Times New Roman"/>
          <w:sz w:val="28"/>
          <w:szCs w:val="28"/>
        </w:rPr>
        <w:t xml:space="preserve"> (инвестиционных) проектов осуществляется для предоставления </w:t>
      </w:r>
      <w:r w:rsidRPr="00245832">
        <w:rPr>
          <w:rFonts w:ascii="Times New Roman" w:hAnsi="Times New Roman" w:cs="Times New Roman"/>
          <w:sz w:val="28"/>
          <w:szCs w:val="28"/>
          <w:u w:val="single"/>
        </w:rPr>
        <w:t>следующих видов субсидий:</w:t>
      </w:r>
    </w:p>
    <w:p w:rsidR="008706BD" w:rsidRPr="00B532EF" w:rsidRDefault="008706BD" w:rsidP="0024583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532EF">
        <w:rPr>
          <w:rFonts w:ascii="Times New Roman" w:hAnsi="Times New Roman" w:cs="Times New Roman"/>
          <w:sz w:val="28"/>
          <w:szCs w:val="28"/>
        </w:rPr>
        <w:t xml:space="preserve">1. </w:t>
      </w:r>
      <w:r w:rsidRPr="00245832">
        <w:rPr>
          <w:rFonts w:ascii="Times New Roman" w:hAnsi="Times New Roman" w:cs="Times New Roman"/>
          <w:sz w:val="28"/>
          <w:szCs w:val="28"/>
        </w:rPr>
        <w:t xml:space="preserve">субсидий на возмещение части затрат, связанных с уплатой субъектами малого и среднего предпринимательства первого взноса (аванса) при заключении договора (договоров) лизинга оборудования с российскими лизинговыми организациями в целях создания и (или) развития </w:t>
      </w:r>
      <w:r w:rsidRPr="00245832">
        <w:rPr>
          <w:rFonts w:ascii="Times New Roman" w:hAnsi="Times New Roman" w:cs="Times New Roman"/>
          <w:sz w:val="28"/>
          <w:szCs w:val="28"/>
        </w:rPr>
        <w:br/>
        <w:t xml:space="preserve">либо модернизации производства товаров (работ, услуг), включая затраты </w:t>
      </w:r>
      <w:r w:rsidRPr="00245832">
        <w:rPr>
          <w:rFonts w:ascii="Times New Roman" w:hAnsi="Times New Roman" w:cs="Times New Roman"/>
          <w:sz w:val="28"/>
          <w:szCs w:val="28"/>
        </w:rPr>
        <w:br/>
        <w:t xml:space="preserve">на монтаж оборудования (далее – </w:t>
      </w:r>
      <w:r w:rsidRPr="00B532EF">
        <w:rPr>
          <w:rFonts w:ascii="Times New Roman" w:hAnsi="Times New Roman" w:cs="Times New Roman"/>
          <w:b/>
          <w:sz w:val="28"/>
          <w:szCs w:val="28"/>
        </w:rPr>
        <w:t>субсидия на возмещение части затрат, связанных с уплатой первого взноса (аванса) по договорам лизинга оборудования);</w:t>
      </w:r>
      <w:proofErr w:type="gramEnd"/>
    </w:p>
    <w:p w:rsidR="008706BD" w:rsidRPr="00245832" w:rsidRDefault="00245832" w:rsidP="00B532EF">
      <w:pPr>
        <w:suppressAutoHyphens/>
        <w:spacing w:after="0"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32EF">
        <w:rPr>
          <w:rFonts w:ascii="Times New Roman" w:hAnsi="Times New Roman" w:cs="Times New Roman"/>
          <w:sz w:val="28"/>
          <w:szCs w:val="28"/>
        </w:rPr>
        <w:t xml:space="preserve">2. </w:t>
      </w:r>
      <w:r w:rsidRPr="00245832">
        <w:rPr>
          <w:rFonts w:ascii="Times New Roman" w:hAnsi="Times New Roman" w:cs="Times New Roman"/>
          <w:sz w:val="28"/>
          <w:szCs w:val="28"/>
        </w:rPr>
        <w:t xml:space="preserve">субсидий на возмещение части затрат, связанных с уплатой субъектами малого и среднего предпринимательства лизинговых платежей </w:t>
      </w:r>
      <w:r w:rsidRPr="00245832">
        <w:rPr>
          <w:rFonts w:ascii="Times New Roman" w:hAnsi="Times New Roman" w:cs="Times New Roman"/>
          <w:sz w:val="28"/>
          <w:szCs w:val="28"/>
        </w:rPr>
        <w:br/>
        <w:t xml:space="preserve">по договору (договорам) лизинга оборудования, заключенному с российскими лизинговыми организациями в целях создания и (или) развития </w:t>
      </w:r>
      <w:r w:rsidRPr="00245832">
        <w:rPr>
          <w:rFonts w:ascii="Times New Roman" w:hAnsi="Times New Roman" w:cs="Times New Roman"/>
          <w:sz w:val="28"/>
          <w:szCs w:val="28"/>
        </w:rPr>
        <w:br/>
        <w:t xml:space="preserve">либо модернизации производства товаров (работ, услуг), включая затраты </w:t>
      </w:r>
      <w:r w:rsidRPr="00245832">
        <w:rPr>
          <w:rFonts w:ascii="Times New Roman" w:hAnsi="Times New Roman" w:cs="Times New Roman"/>
          <w:sz w:val="28"/>
          <w:szCs w:val="28"/>
        </w:rPr>
        <w:br/>
        <w:t xml:space="preserve">на монтаж оборудования, за исключением части лизинговых платежей </w:t>
      </w:r>
      <w:r w:rsidRPr="00245832">
        <w:rPr>
          <w:rFonts w:ascii="Times New Roman" w:hAnsi="Times New Roman" w:cs="Times New Roman"/>
          <w:sz w:val="28"/>
          <w:szCs w:val="28"/>
        </w:rPr>
        <w:br/>
        <w:t xml:space="preserve">на покрытие дохода лизингодателя (далее – </w:t>
      </w:r>
      <w:r w:rsidRPr="00B532EF">
        <w:rPr>
          <w:rFonts w:ascii="Times New Roman" w:hAnsi="Times New Roman" w:cs="Times New Roman"/>
          <w:b/>
          <w:sz w:val="28"/>
          <w:szCs w:val="28"/>
        </w:rPr>
        <w:t>субсидия на возмещение части затрат, связанных с</w:t>
      </w:r>
      <w:proofErr w:type="gramEnd"/>
      <w:r w:rsidRPr="00B532EF">
        <w:rPr>
          <w:rFonts w:ascii="Times New Roman" w:hAnsi="Times New Roman" w:cs="Times New Roman"/>
          <w:b/>
          <w:sz w:val="28"/>
          <w:szCs w:val="28"/>
        </w:rPr>
        <w:t xml:space="preserve"> уплатой лизинговых платежей</w:t>
      </w:r>
      <w:r w:rsidRPr="00245832">
        <w:rPr>
          <w:rFonts w:ascii="Times New Roman" w:hAnsi="Times New Roman" w:cs="Times New Roman"/>
          <w:sz w:val="28"/>
          <w:szCs w:val="28"/>
        </w:rPr>
        <w:t>);</w:t>
      </w:r>
    </w:p>
    <w:p w:rsidR="00245832" w:rsidRPr="00245832" w:rsidRDefault="00245832" w:rsidP="0024583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5832">
        <w:rPr>
          <w:rFonts w:ascii="Times New Roman" w:hAnsi="Times New Roman" w:cs="Times New Roman"/>
          <w:sz w:val="28"/>
          <w:szCs w:val="28"/>
        </w:rPr>
        <w:t xml:space="preserve">3. субсидий на возмещение части затрат, связанных с уплатой </w:t>
      </w:r>
      <w:r w:rsidRPr="00245832">
        <w:rPr>
          <w:rFonts w:ascii="Times New Roman" w:hAnsi="Times New Roman" w:cs="Times New Roman"/>
          <w:sz w:val="28"/>
          <w:szCs w:val="28"/>
        </w:rPr>
        <w:lastRenderedPageBreak/>
        <w:t xml:space="preserve">субъектами малого и среднего предпринимательства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</w:t>
      </w:r>
      <w:r w:rsidRPr="00245832">
        <w:rPr>
          <w:rFonts w:ascii="Times New Roman" w:hAnsi="Times New Roman" w:cs="Times New Roman"/>
          <w:sz w:val="28"/>
          <w:szCs w:val="28"/>
        </w:rPr>
        <w:br/>
        <w:t xml:space="preserve">и сооружений либо приобретение оборудования в целях создания </w:t>
      </w:r>
      <w:r w:rsidRPr="00245832">
        <w:rPr>
          <w:rFonts w:ascii="Times New Roman" w:hAnsi="Times New Roman" w:cs="Times New Roman"/>
          <w:sz w:val="28"/>
          <w:szCs w:val="28"/>
        </w:rPr>
        <w:br/>
        <w:t xml:space="preserve">и (или) развития либо модернизации производства товаров (работ, услуг) </w:t>
      </w:r>
      <w:r w:rsidRPr="00245832">
        <w:rPr>
          <w:rFonts w:ascii="Times New Roman" w:hAnsi="Times New Roman" w:cs="Times New Roman"/>
          <w:sz w:val="28"/>
          <w:szCs w:val="28"/>
        </w:rPr>
        <w:br/>
        <w:t xml:space="preserve">(далее – </w:t>
      </w:r>
      <w:r w:rsidRPr="00B532EF">
        <w:rPr>
          <w:rFonts w:ascii="Times New Roman" w:hAnsi="Times New Roman" w:cs="Times New Roman"/>
          <w:b/>
          <w:sz w:val="28"/>
          <w:szCs w:val="28"/>
        </w:rPr>
        <w:t>субсидия на возмещение части затрат, связанных с уплатой процентов по кредитам</w:t>
      </w:r>
      <w:r w:rsidRPr="00245832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245832" w:rsidRPr="00245832" w:rsidRDefault="00245832" w:rsidP="00245832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2EF">
        <w:rPr>
          <w:rFonts w:ascii="Times New Roman" w:hAnsi="Times New Roman" w:cs="Times New Roman"/>
          <w:sz w:val="28"/>
          <w:szCs w:val="28"/>
        </w:rPr>
        <w:t xml:space="preserve">4. </w:t>
      </w:r>
      <w:r w:rsidRPr="00245832">
        <w:rPr>
          <w:rFonts w:ascii="Times New Roman" w:hAnsi="Times New Roman" w:cs="Times New Roman"/>
          <w:sz w:val="28"/>
          <w:szCs w:val="28"/>
        </w:rPr>
        <w:t>субсидий на выплату по передаче прав на франшизу (паушальный взнос).</w:t>
      </w:r>
    </w:p>
    <w:p w:rsidR="008706BD" w:rsidRPr="00245832" w:rsidRDefault="008706BD" w:rsidP="00245832">
      <w:pPr>
        <w:suppressAutoHyphens/>
        <w:spacing w:line="36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5832">
        <w:rPr>
          <w:rFonts w:ascii="Times New Roman" w:hAnsi="Times New Roman" w:cs="Times New Roman"/>
          <w:sz w:val="28"/>
          <w:szCs w:val="28"/>
        </w:rPr>
        <w:t>Контактное лицо, ответственное за проверку и регистрацию документов от субъектов малого и среднего предпринимательства:</w:t>
      </w:r>
    </w:p>
    <w:p w:rsidR="008706BD" w:rsidRPr="00245832" w:rsidRDefault="00245832" w:rsidP="00245832">
      <w:pPr>
        <w:spacing w:line="360" w:lineRule="exact"/>
        <w:rPr>
          <w:rFonts w:ascii="Times New Roman" w:hAnsi="Times New Roman" w:cs="Times New Roman"/>
          <w:sz w:val="28"/>
          <w:szCs w:val="28"/>
        </w:rPr>
      </w:pPr>
      <w:proofErr w:type="spellStart"/>
      <w:r w:rsidRPr="00245832">
        <w:rPr>
          <w:rFonts w:ascii="Times New Roman" w:hAnsi="Times New Roman" w:cs="Times New Roman"/>
          <w:sz w:val="28"/>
          <w:szCs w:val="28"/>
        </w:rPr>
        <w:t>Армяньшина</w:t>
      </w:r>
      <w:proofErr w:type="spellEnd"/>
      <w:r w:rsidRPr="00245832">
        <w:rPr>
          <w:rFonts w:ascii="Times New Roman" w:hAnsi="Times New Roman" w:cs="Times New Roman"/>
          <w:sz w:val="28"/>
          <w:szCs w:val="28"/>
        </w:rPr>
        <w:t xml:space="preserve"> Екатерина Андреевна, </w:t>
      </w:r>
      <w:r w:rsidR="008706BD" w:rsidRPr="00245832">
        <w:rPr>
          <w:rFonts w:ascii="Times New Roman" w:hAnsi="Times New Roman" w:cs="Times New Roman"/>
          <w:sz w:val="28"/>
          <w:szCs w:val="28"/>
        </w:rPr>
        <w:t>Власова Ольга Юрьевна, ведущи</w:t>
      </w:r>
      <w:r w:rsidR="00B532EF">
        <w:rPr>
          <w:rFonts w:ascii="Times New Roman" w:hAnsi="Times New Roman" w:cs="Times New Roman"/>
          <w:sz w:val="28"/>
          <w:szCs w:val="28"/>
        </w:rPr>
        <w:t>е</w:t>
      </w:r>
      <w:r w:rsidR="008706BD" w:rsidRPr="00245832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B532EF">
        <w:rPr>
          <w:rFonts w:ascii="Times New Roman" w:hAnsi="Times New Roman" w:cs="Times New Roman"/>
          <w:sz w:val="28"/>
          <w:szCs w:val="28"/>
        </w:rPr>
        <w:t>ы</w:t>
      </w:r>
      <w:r w:rsidR="008706BD" w:rsidRPr="00245832">
        <w:rPr>
          <w:rFonts w:ascii="Times New Roman" w:hAnsi="Times New Roman" w:cs="Times New Roman"/>
          <w:sz w:val="28"/>
          <w:szCs w:val="28"/>
        </w:rPr>
        <w:t xml:space="preserve"> отдела развития экономики, предпринимательства и торговли аппарата администрации </w:t>
      </w:r>
      <w:proofErr w:type="spellStart"/>
      <w:r w:rsidR="008706BD" w:rsidRPr="00245832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="008706BD" w:rsidRPr="00245832">
        <w:rPr>
          <w:rFonts w:ascii="Times New Roman" w:hAnsi="Times New Roman" w:cs="Times New Roman"/>
          <w:sz w:val="28"/>
          <w:szCs w:val="28"/>
        </w:rPr>
        <w:t xml:space="preserve"> муниципального района тел:3-06-06, </w:t>
      </w:r>
      <w:hyperlink r:id="rId6" w:history="1">
        <w:r w:rsidR="008706BD" w:rsidRPr="0024583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ekonytva</w:t>
        </w:r>
        <w:r w:rsidR="008706BD" w:rsidRPr="00245832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8706BD" w:rsidRPr="0024583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8706BD" w:rsidRPr="0024583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8706BD" w:rsidRPr="0024583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sectPr w:rsidR="008706BD" w:rsidRPr="00245832" w:rsidSect="00D004AF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94D37"/>
    <w:multiLevelType w:val="hybridMultilevel"/>
    <w:tmpl w:val="00AC050C"/>
    <w:lvl w:ilvl="0" w:tplc="FFFFFFFF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lowerRoman"/>
      <w:lvlText w:val="%3."/>
      <w:lvlJc w:val="right"/>
      <w:pPr>
        <w:ind w:left="2367" w:hanging="180"/>
      </w:pPr>
    </w:lvl>
    <w:lvl w:ilvl="3" w:tplc="FFFFFFFF">
      <w:start w:val="1"/>
      <w:numFmt w:val="decimal"/>
      <w:lvlText w:val="%4."/>
      <w:lvlJc w:val="left"/>
      <w:pPr>
        <w:ind w:left="3087" w:hanging="360"/>
      </w:pPr>
    </w:lvl>
    <w:lvl w:ilvl="4" w:tplc="FFFFFFFF">
      <w:start w:val="1"/>
      <w:numFmt w:val="lowerLetter"/>
      <w:lvlText w:val="%5."/>
      <w:lvlJc w:val="left"/>
      <w:pPr>
        <w:ind w:left="3807" w:hanging="360"/>
      </w:pPr>
    </w:lvl>
    <w:lvl w:ilvl="5" w:tplc="FFFFFFFF">
      <w:start w:val="1"/>
      <w:numFmt w:val="lowerRoman"/>
      <w:lvlText w:val="%6."/>
      <w:lvlJc w:val="right"/>
      <w:pPr>
        <w:ind w:left="4527" w:hanging="180"/>
      </w:pPr>
    </w:lvl>
    <w:lvl w:ilvl="6" w:tplc="FFFFFFFF">
      <w:start w:val="1"/>
      <w:numFmt w:val="decimal"/>
      <w:lvlText w:val="%7."/>
      <w:lvlJc w:val="left"/>
      <w:pPr>
        <w:ind w:left="5247" w:hanging="360"/>
      </w:pPr>
    </w:lvl>
    <w:lvl w:ilvl="7" w:tplc="FFFFFFFF">
      <w:start w:val="1"/>
      <w:numFmt w:val="lowerLetter"/>
      <w:lvlText w:val="%8."/>
      <w:lvlJc w:val="left"/>
      <w:pPr>
        <w:ind w:left="5967" w:hanging="360"/>
      </w:pPr>
    </w:lvl>
    <w:lvl w:ilvl="8" w:tplc="FFFFFFFF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7BE7C43"/>
    <w:multiLevelType w:val="multilevel"/>
    <w:tmpl w:val="B0565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706BD"/>
    <w:rsid w:val="00245832"/>
    <w:rsid w:val="0038053D"/>
    <w:rsid w:val="008706BD"/>
    <w:rsid w:val="00B532EF"/>
    <w:rsid w:val="00D004AF"/>
    <w:rsid w:val="00E66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0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06BD"/>
    <w:rPr>
      <w:b/>
      <w:bCs/>
    </w:rPr>
  </w:style>
  <w:style w:type="character" w:styleId="a5">
    <w:name w:val="Hyperlink"/>
    <w:basedOn w:val="a0"/>
    <w:uiPriority w:val="99"/>
    <w:semiHidden/>
    <w:unhideWhenUsed/>
    <w:rsid w:val="008706BD"/>
    <w:rPr>
      <w:color w:val="0000FF"/>
      <w:u w:val="single"/>
    </w:rPr>
  </w:style>
  <w:style w:type="paragraph" w:customStyle="1" w:styleId="msonormalbullet2gif">
    <w:name w:val="msonormalbullet2.gif"/>
    <w:basedOn w:val="a"/>
    <w:rsid w:val="00870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706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8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konytv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9E000-89F8-4823-A70F-5CB19665B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432</dc:creator>
  <cp:keywords/>
  <dc:description/>
  <cp:lastModifiedBy>432</cp:lastModifiedBy>
  <cp:revision>2</cp:revision>
  <dcterms:created xsi:type="dcterms:W3CDTF">2017-09-19T11:22:00Z</dcterms:created>
  <dcterms:modified xsi:type="dcterms:W3CDTF">2017-09-19T11:54:00Z</dcterms:modified>
</cp:coreProperties>
</file>