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ED" w:rsidRPr="000E3EED" w:rsidRDefault="000E3EED" w:rsidP="000E3EED">
      <w:pPr>
        <w:shd w:val="clear" w:color="auto" w:fill="FFFFFF"/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9491D"/>
          <w:kern w:val="36"/>
          <w:sz w:val="28"/>
          <w:szCs w:val="28"/>
          <w:lang w:eastAsia="ru-RU"/>
        </w:rPr>
      </w:pPr>
      <w:r w:rsidRPr="000E3EED">
        <w:rPr>
          <w:rFonts w:ascii="Times New Roman" w:eastAsia="Times New Roman" w:hAnsi="Times New Roman" w:cs="Times New Roman"/>
          <w:b/>
          <w:color w:val="C9491D"/>
          <w:kern w:val="36"/>
          <w:sz w:val="28"/>
          <w:szCs w:val="28"/>
          <w:lang w:eastAsia="ru-RU"/>
        </w:rPr>
        <w:t>Круглый стол "Инвестиционные проекты малого и среднего предпринимательства и инструменты их финансирования"</w:t>
      </w:r>
    </w:p>
    <w:p w:rsidR="000E3EED" w:rsidRPr="00A31CB8" w:rsidRDefault="000E3EED" w:rsidP="00A31CB8">
      <w:pPr>
        <w:shd w:val="clear" w:color="auto" w:fill="FFFFFF"/>
        <w:spacing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>24 февраля 2016 года в Перми состоится круглый стол «Инвестиционные проекты малого и среднего предпринимательства и инструменты их финансирования», организатором которого Клубом «Деловое пространство». Клуб был создан пермяками, живущими и работающими в Москве, для организации  профессиональной платформы  делового партнерства, взаимовыгодного сотрудничества, обмена идеями, финансовой и информационной поддержки бизнесменов из Москвы и Перми.</w:t>
      </w:r>
    </w:p>
    <w:p w:rsidR="000E3EED" w:rsidRPr="00A31CB8" w:rsidRDefault="000E3EED" w:rsidP="00A31CB8">
      <w:pPr>
        <w:shd w:val="clear" w:color="auto" w:fill="FFFFFF"/>
        <w:spacing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 интерактивный зал Коммуникативной площадки научного сообщества Пермской краевой библиотеки им. А.М.Горького, ул. Ленина, 70.</w:t>
      </w:r>
    </w:p>
    <w:p w:rsidR="000E3EED" w:rsidRPr="00A31CB8" w:rsidRDefault="000E3EED" w:rsidP="00A31CB8">
      <w:pPr>
        <w:shd w:val="clear" w:color="auto" w:fill="FFFFFF"/>
        <w:spacing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мероприятия</w:t>
      </w:r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16.30. Сбор участников на кофе-брейк – 16.00</w:t>
      </w:r>
    </w:p>
    <w:p w:rsidR="000E3EED" w:rsidRPr="00A31CB8" w:rsidRDefault="000E3EED" w:rsidP="00A31CB8">
      <w:pPr>
        <w:shd w:val="clear" w:color="auto" w:fill="FFFFFF"/>
        <w:spacing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проводится совместно с общероссийской общественной организацией «Деловая Россия» и будет посвящено выявлению потребностей предприятий МСП Пермского края и предоставлению всех доступных инструментов их финансирования в существующих экономических условиях от государственных институтов развития, кредитных организаций и инвестиционно-финансовых компаний.</w:t>
      </w:r>
    </w:p>
    <w:p w:rsidR="000E3EED" w:rsidRPr="00A31CB8" w:rsidRDefault="000E3EED" w:rsidP="00A31CB8">
      <w:pPr>
        <w:shd w:val="clear" w:color="auto" w:fill="FFFFFF"/>
        <w:spacing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программе мероприятия выступления:</w:t>
      </w:r>
    </w:p>
    <w:p w:rsidR="000E3EED" w:rsidRPr="00A31CB8" w:rsidRDefault="000E3EED" w:rsidP="00A31CB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Порошин, управляющий партнер ИКГ «</w:t>
      </w:r>
      <w:proofErr w:type="spellStart"/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</w:t>
      </w:r>
      <w:proofErr w:type="spellEnd"/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член Генерального Совета и руководитель Центра финансово-кредитной поддержки ФКП «Деловой России» - «Финансовая доступность компаний МСП со стороны финансовых институтов, институтов развития и государственного заказа»;</w:t>
      </w:r>
    </w:p>
    <w:p w:rsidR="000E3EED" w:rsidRPr="00A31CB8" w:rsidRDefault="000E3EED" w:rsidP="00A31CB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Ларионова, заместитель генерального директора АО «Федеральная корпорация по развитию малого и среднего предпринимательства» - «Новые инструменты финансирования МСП»;</w:t>
      </w:r>
    </w:p>
    <w:p w:rsidR="000E3EED" w:rsidRPr="00A31CB8" w:rsidRDefault="000E3EED" w:rsidP="00A31CB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Ильдар </w:t>
      </w:r>
      <w:proofErr w:type="spellStart"/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Шайхутдинов</w:t>
      </w:r>
      <w:proofErr w:type="spellEnd"/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 Института финансового развития бизнеса – «Четыре способа использования интеллектуальной собственности для получения прибыли и привлечения финансирования»;</w:t>
      </w:r>
    </w:p>
    <w:p w:rsidR="000E3EED" w:rsidRPr="00A31CB8" w:rsidRDefault="000E3EED" w:rsidP="00A31CB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Кузнецова, генеральный директор АО «МФО «Пермский центр развития предпринимательства» - «</w:t>
      </w:r>
      <w:proofErr w:type="spellStart"/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Микрокредиты</w:t>
      </w:r>
      <w:proofErr w:type="spellEnd"/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потребности бизнеса».</w:t>
      </w:r>
    </w:p>
    <w:p w:rsidR="000E3EED" w:rsidRPr="00A31CB8" w:rsidRDefault="000E3EED" w:rsidP="00A31CB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</w:t>
      </w:r>
      <w:proofErr w:type="spellStart"/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Шардаков</w:t>
      </w:r>
      <w:proofErr w:type="spellEnd"/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комитета по инвестициям пермского отделения общественной организации «Деловая Россия» - «Участие в конкурсе проектов </w:t>
      </w:r>
      <w:proofErr w:type="spellStart"/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развития промышленности – критерии отбора, состав проектной документации на примере заявк</w:t>
      </w:r>
      <w:proofErr w:type="gramStart"/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«КРМЗ»: как получить инвестиционный </w:t>
      </w:r>
      <w:proofErr w:type="spellStart"/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под 5% годовых»;</w:t>
      </w:r>
    </w:p>
    <w:p w:rsidR="000E3EED" w:rsidRPr="00A31CB8" w:rsidRDefault="000E3EED" w:rsidP="00A31CB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 Полетаев, региональный представитель «Фонда содействия развитию малых форм предприятий в научно-технической сфере» - «Программы Фонда – эффективный механизм создания и развития бизнеса».</w:t>
      </w:r>
    </w:p>
    <w:p w:rsidR="000E3EED" w:rsidRPr="00A31CB8" w:rsidRDefault="000E3EED" w:rsidP="00A31CB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Воронцов, руководитель рабочей группы по финансово-кредитной поддержке бизнеса Комитета по развитию бизнеса ПТПП, - «Банковское финансирование инвестиционных проектов».</w:t>
      </w:r>
    </w:p>
    <w:p w:rsidR="000E3EED" w:rsidRPr="00A31CB8" w:rsidRDefault="000E3EED" w:rsidP="00A31CB8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</w:pPr>
      <w:r w:rsidRPr="00A31CB8">
        <w:t>В ходе дискуссии участники обсудят проблемы, с которыми сталкиваются предприниматели, инструменты и доступность финансирования бизнеса. При подведении итогов и принятии резолюции круглого стола будут учтены предложения участников.</w:t>
      </w:r>
    </w:p>
    <w:p w:rsidR="000E3EED" w:rsidRPr="00A31CB8" w:rsidRDefault="000E3EED" w:rsidP="00A31CB8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i/>
        </w:rPr>
      </w:pPr>
      <w:r w:rsidRPr="00A31CB8">
        <w:rPr>
          <w:i/>
        </w:rPr>
        <w:t>На мероприят</w:t>
      </w:r>
      <w:proofErr w:type="gramStart"/>
      <w:r w:rsidRPr="00A31CB8">
        <w:rPr>
          <w:i/>
        </w:rPr>
        <w:t>ии у у</w:t>
      </w:r>
      <w:proofErr w:type="gramEnd"/>
      <w:r w:rsidRPr="00A31CB8">
        <w:rPr>
          <w:i/>
        </w:rPr>
        <w:t xml:space="preserve">частников будет возможность раздать буклеты о своих проектах, </w:t>
      </w:r>
      <w:proofErr w:type="spellStart"/>
      <w:r w:rsidRPr="00A31CB8">
        <w:rPr>
          <w:i/>
        </w:rPr>
        <w:t>проанонсировать</w:t>
      </w:r>
      <w:proofErr w:type="spellEnd"/>
      <w:r w:rsidRPr="00A31CB8">
        <w:rPr>
          <w:i/>
        </w:rPr>
        <w:t xml:space="preserve"> свой бизнес и его финансовые потребности.</w:t>
      </w:r>
    </w:p>
    <w:p w:rsidR="000E3EED" w:rsidRPr="00A31CB8" w:rsidRDefault="000E3EED" w:rsidP="00A31CB8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</w:pPr>
      <w:r w:rsidRPr="00A31CB8">
        <w:t>Прием заявок на участие –</w:t>
      </w:r>
      <w:r w:rsidRPr="00A31CB8">
        <w:rPr>
          <w:rStyle w:val="apple-converted-space"/>
        </w:rPr>
        <w:t> </w:t>
      </w:r>
      <w:r w:rsidRPr="00A31CB8">
        <w:rPr>
          <w:rStyle w:val="a4"/>
        </w:rPr>
        <w:t>до 19 февраля 2016 г. </w:t>
      </w:r>
      <w:r w:rsidRPr="00A31CB8">
        <w:t>на сайте клуба </w:t>
      </w:r>
      <w:hyperlink r:id="rId5" w:tgtFrame="_blank" w:history="1">
        <w:r w:rsidRPr="00A31CB8">
          <w:rPr>
            <w:rStyle w:val="a5"/>
            <w:b/>
            <w:bCs/>
            <w:i/>
            <w:iCs/>
            <w:color w:val="auto"/>
          </w:rPr>
          <w:t>www.delpro.club</w:t>
        </w:r>
      </w:hyperlink>
    </w:p>
    <w:p w:rsidR="000E3EED" w:rsidRPr="00A31CB8" w:rsidRDefault="000E3EED" w:rsidP="00A31CB8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</w:pPr>
      <w:r w:rsidRPr="00A31CB8">
        <w:t>Координатор мероприятия – исполнительный директор клуба «Деловое пространство»</w:t>
      </w:r>
    </w:p>
    <w:p w:rsidR="000E3EED" w:rsidRPr="00A31CB8" w:rsidRDefault="000E3EED" w:rsidP="00A31CB8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</w:pPr>
      <w:r w:rsidRPr="00A31CB8">
        <w:rPr>
          <w:rStyle w:val="a4"/>
        </w:rPr>
        <w:t>Деева Наталья Борисовна, тел.8-902-47-30-850 (Пермь), 8-916-566-24-30 (Москва),</w:t>
      </w:r>
    </w:p>
    <w:p w:rsidR="000E3EED" w:rsidRPr="00A31CB8" w:rsidRDefault="000E3EED" w:rsidP="00A31CB8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</w:pPr>
      <w:proofErr w:type="spellStart"/>
      <w:r w:rsidRPr="00A31CB8">
        <w:rPr>
          <w:rStyle w:val="a4"/>
        </w:rPr>
        <w:t>Deevanatalia@mail.ru</w:t>
      </w:r>
      <w:proofErr w:type="spellEnd"/>
      <w:r w:rsidRPr="00A31CB8">
        <w:rPr>
          <w:rStyle w:val="apple-converted-space"/>
          <w:b/>
          <w:bCs/>
        </w:rPr>
        <w:t> </w:t>
      </w:r>
      <w:r w:rsidRPr="00A31CB8">
        <w:rPr>
          <w:rStyle w:val="a4"/>
        </w:rPr>
        <w:t>сайт</w:t>
      </w:r>
      <w:r w:rsidRPr="00A31CB8">
        <w:rPr>
          <w:rStyle w:val="apple-converted-space"/>
          <w:b/>
          <w:bCs/>
        </w:rPr>
        <w:t> </w:t>
      </w:r>
      <w:hyperlink r:id="rId6" w:history="1">
        <w:r w:rsidRPr="00A31CB8">
          <w:rPr>
            <w:rStyle w:val="a5"/>
            <w:b/>
            <w:bCs/>
            <w:i/>
            <w:iCs/>
            <w:color w:val="auto"/>
          </w:rPr>
          <w:t>www.delpro.club</w:t>
        </w:r>
      </w:hyperlink>
    </w:p>
    <w:p w:rsidR="00E568C2" w:rsidRPr="00A31CB8" w:rsidRDefault="000E3EED" w:rsidP="00A31CB8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</w:pPr>
      <w:r w:rsidRPr="00A31CB8">
        <w:t> </w:t>
      </w:r>
    </w:p>
    <w:sectPr w:rsidR="00E568C2" w:rsidRPr="00A31CB8" w:rsidSect="00A31CB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CA1"/>
    <w:multiLevelType w:val="multilevel"/>
    <w:tmpl w:val="F0E8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EED"/>
    <w:rsid w:val="000E3EED"/>
    <w:rsid w:val="007B171F"/>
    <w:rsid w:val="00A31CB8"/>
    <w:rsid w:val="00C069D3"/>
    <w:rsid w:val="00E5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C2"/>
  </w:style>
  <w:style w:type="paragraph" w:styleId="1">
    <w:name w:val="heading 1"/>
    <w:basedOn w:val="a"/>
    <w:link w:val="10"/>
    <w:uiPriority w:val="9"/>
    <w:qFormat/>
    <w:rsid w:val="000E3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EED"/>
    <w:rPr>
      <w:b/>
      <w:bCs/>
    </w:rPr>
  </w:style>
  <w:style w:type="character" w:customStyle="1" w:styleId="apple-converted-space">
    <w:name w:val="apple-converted-space"/>
    <w:basedOn w:val="a0"/>
    <w:rsid w:val="000E3EED"/>
  </w:style>
  <w:style w:type="character" w:styleId="a5">
    <w:name w:val="Hyperlink"/>
    <w:basedOn w:val="a0"/>
    <w:uiPriority w:val="99"/>
    <w:semiHidden/>
    <w:unhideWhenUsed/>
    <w:rsid w:val="000E3E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pro.club/" TargetMode="External"/><Relationship Id="rId5" Type="http://schemas.openxmlformats.org/officeDocument/2006/relationships/hyperlink" Target="http://www.delpro.clu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2883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3</cp:revision>
  <dcterms:created xsi:type="dcterms:W3CDTF">2016-02-15T03:44:00Z</dcterms:created>
  <dcterms:modified xsi:type="dcterms:W3CDTF">2016-02-15T12:02:00Z</dcterms:modified>
</cp:coreProperties>
</file>