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56A0" w:rsidRDefault="005256A0" w:rsidP="00796914">
      <w:pPr>
        <w:pStyle w:val="ConsNormal"/>
        <w:widowControl/>
        <w:tabs>
          <w:tab w:val="left" w:pos="8820"/>
        </w:tabs>
        <w:ind w:right="0" w:firstLine="0"/>
        <w:rPr>
          <w:rFonts w:ascii="Times New Roman" w:hAnsi="Times New Roman" w:cs="Times New Roman"/>
          <w:color w:val="000000"/>
          <w:sz w:val="28"/>
          <w:szCs w:val="28"/>
        </w:rPr>
      </w:pPr>
      <w:bookmarkStart w:id="0" w:name="_GoBack"/>
      <w:bookmarkEnd w:id="0"/>
    </w:p>
    <w:p w:rsidR="005256A0" w:rsidRDefault="005256A0" w:rsidP="00731C15">
      <w:pPr>
        <w:pStyle w:val="ConsNormal"/>
        <w:widowControl/>
        <w:tabs>
          <w:tab w:val="left" w:pos="8820"/>
        </w:tabs>
        <w:ind w:right="0" w:firstLine="0"/>
        <w:jc w:val="right"/>
        <w:rPr>
          <w:rFonts w:ascii="Times New Roman" w:hAnsi="Times New Roman" w:cs="Times New Roman"/>
          <w:color w:val="000000"/>
          <w:sz w:val="28"/>
          <w:szCs w:val="28"/>
        </w:rPr>
      </w:pPr>
    </w:p>
    <w:p w:rsidR="00731C15" w:rsidRPr="00731C15" w:rsidRDefault="00731C15" w:rsidP="00731C15">
      <w:pPr>
        <w:pStyle w:val="ConsNormal"/>
        <w:widowControl/>
        <w:tabs>
          <w:tab w:val="left" w:pos="8820"/>
        </w:tabs>
        <w:ind w:right="0" w:firstLine="0"/>
        <w:jc w:val="right"/>
        <w:rPr>
          <w:rFonts w:ascii="Times New Roman" w:hAnsi="Times New Roman" w:cs="Times New Roman"/>
          <w:color w:val="000000"/>
          <w:sz w:val="28"/>
          <w:szCs w:val="28"/>
        </w:rPr>
      </w:pPr>
      <w:r w:rsidRPr="00731C15">
        <w:rPr>
          <w:rFonts w:ascii="Times New Roman" w:hAnsi="Times New Roman" w:cs="Times New Roman"/>
          <w:color w:val="000000"/>
          <w:sz w:val="28"/>
          <w:szCs w:val="28"/>
        </w:rPr>
        <w:t>УТВЕРЖДЕНО</w:t>
      </w:r>
    </w:p>
    <w:p w:rsidR="00731C15" w:rsidRPr="00731C15" w:rsidRDefault="00731C15" w:rsidP="00731C15">
      <w:pPr>
        <w:pStyle w:val="ConsNormal"/>
        <w:widowControl/>
        <w:tabs>
          <w:tab w:val="left" w:pos="8820"/>
        </w:tabs>
        <w:ind w:right="0" w:firstLine="0"/>
        <w:jc w:val="right"/>
        <w:rPr>
          <w:rFonts w:ascii="Times New Roman" w:hAnsi="Times New Roman" w:cs="Times New Roman"/>
          <w:color w:val="000000"/>
          <w:sz w:val="28"/>
          <w:szCs w:val="28"/>
        </w:rPr>
      </w:pPr>
      <w:r w:rsidRPr="00731C15">
        <w:rPr>
          <w:rFonts w:ascii="Times New Roman" w:hAnsi="Times New Roman" w:cs="Times New Roman"/>
          <w:color w:val="000000"/>
          <w:sz w:val="28"/>
          <w:szCs w:val="28"/>
        </w:rPr>
        <w:t>Постановлением</w:t>
      </w:r>
    </w:p>
    <w:p w:rsidR="002631E6" w:rsidRDefault="002631E6" w:rsidP="00731C15">
      <w:pPr>
        <w:pStyle w:val="ConsNormal"/>
        <w:widowControl/>
        <w:tabs>
          <w:tab w:val="left" w:pos="8820"/>
        </w:tabs>
        <w:ind w:right="0" w:firstLine="0"/>
        <w:jc w:val="right"/>
        <w:rPr>
          <w:rFonts w:ascii="Times New Roman" w:hAnsi="Times New Roman" w:cs="Times New Roman"/>
          <w:color w:val="000000"/>
          <w:sz w:val="28"/>
          <w:szCs w:val="28"/>
        </w:rPr>
      </w:pPr>
      <w:r>
        <w:rPr>
          <w:rFonts w:ascii="Times New Roman" w:hAnsi="Times New Roman" w:cs="Times New Roman"/>
          <w:color w:val="000000"/>
          <w:sz w:val="28"/>
          <w:szCs w:val="28"/>
        </w:rPr>
        <w:t>а</w:t>
      </w:r>
      <w:r w:rsidR="00731C15" w:rsidRPr="00731C15">
        <w:rPr>
          <w:rFonts w:ascii="Times New Roman" w:hAnsi="Times New Roman" w:cs="Times New Roman"/>
          <w:color w:val="000000"/>
          <w:sz w:val="28"/>
          <w:szCs w:val="28"/>
        </w:rPr>
        <w:t xml:space="preserve">дминистрации </w:t>
      </w:r>
      <w:proofErr w:type="spellStart"/>
      <w:r w:rsidR="00731C15" w:rsidRPr="00731C15">
        <w:rPr>
          <w:rFonts w:ascii="Times New Roman" w:hAnsi="Times New Roman" w:cs="Times New Roman"/>
          <w:color w:val="000000"/>
          <w:sz w:val="28"/>
          <w:szCs w:val="28"/>
        </w:rPr>
        <w:t>Нытвенского</w:t>
      </w:r>
      <w:proofErr w:type="spellEnd"/>
      <w:r w:rsidR="00731C15" w:rsidRPr="00731C15">
        <w:rPr>
          <w:rFonts w:ascii="Times New Roman" w:hAnsi="Times New Roman" w:cs="Times New Roman"/>
          <w:color w:val="000000"/>
          <w:sz w:val="28"/>
          <w:szCs w:val="28"/>
        </w:rPr>
        <w:t xml:space="preserve"> </w:t>
      </w:r>
    </w:p>
    <w:p w:rsidR="00731C15" w:rsidRPr="00731C15" w:rsidRDefault="00731C15" w:rsidP="00731C15">
      <w:pPr>
        <w:pStyle w:val="ConsNormal"/>
        <w:widowControl/>
        <w:tabs>
          <w:tab w:val="left" w:pos="8820"/>
        </w:tabs>
        <w:ind w:right="0" w:firstLine="0"/>
        <w:jc w:val="right"/>
        <w:rPr>
          <w:rFonts w:ascii="Times New Roman" w:hAnsi="Times New Roman" w:cs="Times New Roman"/>
          <w:color w:val="000000"/>
          <w:sz w:val="28"/>
          <w:szCs w:val="28"/>
        </w:rPr>
      </w:pPr>
      <w:r w:rsidRPr="00731C15">
        <w:rPr>
          <w:rFonts w:ascii="Times New Roman" w:hAnsi="Times New Roman" w:cs="Times New Roman"/>
          <w:color w:val="000000"/>
          <w:sz w:val="28"/>
          <w:szCs w:val="28"/>
        </w:rPr>
        <w:t>городского поселения</w:t>
      </w:r>
    </w:p>
    <w:p w:rsidR="00731C15" w:rsidRPr="00731C15" w:rsidRDefault="00731C15" w:rsidP="00731C15">
      <w:pPr>
        <w:pStyle w:val="ConsNormal"/>
        <w:widowControl/>
        <w:tabs>
          <w:tab w:val="left" w:pos="8820"/>
        </w:tabs>
        <w:ind w:right="0" w:firstLine="0"/>
        <w:jc w:val="right"/>
        <w:rPr>
          <w:rFonts w:ascii="Times New Roman" w:hAnsi="Times New Roman" w:cs="Times New Roman"/>
          <w:color w:val="000000"/>
          <w:sz w:val="28"/>
          <w:szCs w:val="28"/>
        </w:rPr>
      </w:pPr>
      <w:r w:rsidRPr="00731C15">
        <w:rPr>
          <w:rFonts w:ascii="Times New Roman" w:hAnsi="Times New Roman" w:cs="Times New Roman"/>
          <w:color w:val="000000"/>
          <w:sz w:val="28"/>
          <w:szCs w:val="28"/>
        </w:rPr>
        <w:t xml:space="preserve">от </w:t>
      </w:r>
      <w:r w:rsidR="009F589F">
        <w:rPr>
          <w:rFonts w:ascii="Times New Roman" w:hAnsi="Times New Roman" w:cs="Times New Roman"/>
          <w:color w:val="000000"/>
          <w:sz w:val="28"/>
          <w:szCs w:val="28"/>
        </w:rPr>
        <w:t>06.12.20</w:t>
      </w:r>
      <w:r w:rsidRPr="00731C15">
        <w:rPr>
          <w:rFonts w:ascii="Times New Roman" w:hAnsi="Times New Roman" w:cs="Times New Roman"/>
          <w:color w:val="000000"/>
          <w:sz w:val="28"/>
          <w:szCs w:val="28"/>
        </w:rPr>
        <w:t>1</w:t>
      </w:r>
      <w:r w:rsidR="0096030C">
        <w:rPr>
          <w:rFonts w:ascii="Times New Roman" w:hAnsi="Times New Roman" w:cs="Times New Roman"/>
          <w:color w:val="000000"/>
          <w:sz w:val="28"/>
          <w:szCs w:val="28"/>
        </w:rPr>
        <w:t>9</w:t>
      </w:r>
      <w:r w:rsidRPr="00731C15">
        <w:rPr>
          <w:rFonts w:ascii="Times New Roman" w:hAnsi="Times New Roman" w:cs="Times New Roman"/>
          <w:color w:val="000000"/>
          <w:sz w:val="28"/>
          <w:szCs w:val="28"/>
        </w:rPr>
        <w:t xml:space="preserve"> № </w:t>
      </w:r>
      <w:r w:rsidR="00D15F66">
        <w:rPr>
          <w:rFonts w:ascii="Times New Roman" w:hAnsi="Times New Roman" w:cs="Times New Roman"/>
          <w:color w:val="000000"/>
          <w:sz w:val="28"/>
          <w:szCs w:val="28"/>
        </w:rPr>
        <w:t>192</w:t>
      </w:r>
    </w:p>
    <w:p w:rsidR="009D6D78" w:rsidRDefault="009D6D78" w:rsidP="0088714D">
      <w:pPr>
        <w:pStyle w:val="2"/>
        <w:shd w:val="clear" w:color="auto" w:fill="auto"/>
        <w:spacing w:line="240" w:lineRule="auto"/>
        <w:ind w:firstLine="709"/>
        <w:jc w:val="center"/>
      </w:pPr>
    </w:p>
    <w:p w:rsidR="00731C15" w:rsidRPr="00F04E21" w:rsidRDefault="002631E6" w:rsidP="00731C15">
      <w:pPr>
        <w:pStyle w:val="ConsNormal"/>
        <w:widowControl/>
        <w:tabs>
          <w:tab w:val="left" w:pos="8820"/>
        </w:tabs>
        <w:ind w:right="0" w:firstLine="0"/>
        <w:jc w:val="center"/>
        <w:rPr>
          <w:rFonts w:ascii="Times New Roman" w:hAnsi="Times New Roman" w:cs="Times New Roman"/>
          <w:b/>
          <w:color w:val="000000"/>
          <w:sz w:val="28"/>
          <w:szCs w:val="28"/>
        </w:rPr>
      </w:pPr>
      <w:r>
        <w:rPr>
          <w:rFonts w:ascii="Times New Roman" w:hAnsi="Times New Roman" w:cs="Times New Roman"/>
          <w:b/>
          <w:color w:val="000000"/>
          <w:sz w:val="28"/>
          <w:szCs w:val="28"/>
        </w:rPr>
        <w:t>Актуализированная с</w:t>
      </w:r>
      <w:r w:rsidR="00731C15" w:rsidRPr="00F04E21">
        <w:rPr>
          <w:rFonts w:ascii="Times New Roman" w:hAnsi="Times New Roman" w:cs="Times New Roman"/>
          <w:b/>
          <w:color w:val="000000"/>
          <w:sz w:val="28"/>
          <w:szCs w:val="28"/>
        </w:rPr>
        <w:t xml:space="preserve">хема </w:t>
      </w:r>
    </w:p>
    <w:p w:rsidR="00731C15" w:rsidRPr="00F04E21" w:rsidRDefault="00731C15" w:rsidP="00731C15">
      <w:pPr>
        <w:pStyle w:val="ConsNormal"/>
        <w:widowControl/>
        <w:tabs>
          <w:tab w:val="left" w:pos="8820"/>
        </w:tabs>
        <w:ind w:right="0" w:firstLine="0"/>
        <w:jc w:val="center"/>
        <w:rPr>
          <w:rFonts w:ascii="Times New Roman" w:hAnsi="Times New Roman" w:cs="Times New Roman"/>
          <w:b/>
          <w:color w:val="000000"/>
          <w:sz w:val="28"/>
          <w:szCs w:val="28"/>
        </w:rPr>
      </w:pPr>
      <w:r w:rsidRPr="00F04E21">
        <w:rPr>
          <w:rFonts w:ascii="Times New Roman" w:hAnsi="Times New Roman" w:cs="Times New Roman"/>
          <w:b/>
          <w:color w:val="000000"/>
          <w:sz w:val="28"/>
          <w:szCs w:val="28"/>
        </w:rPr>
        <w:t xml:space="preserve">теплоснабжения </w:t>
      </w:r>
      <w:proofErr w:type="spellStart"/>
      <w:r w:rsidRPr="00F04E21">
        <w:rPr>
          <w:rFonts w:ascii="Times New Roman" w:hAnsi="Times New Roman" w:cs="Times New Roman"/>
          <w:b/>
          <w:color w:val="000000"/>
          <w:sz w:val="28"/>
          <w:szCs w:val="28"/>
        </w:rPr>
        <w:t>Нытвенского</w:t>
      </w:r>
      <w:proofErr w:type="spellEnd"/>
      <w:r w:rsidRPr="00F04E21">
        <w:rPr>
          <w:rFonts w:ascii="Times New Roman" w:hAnsi="Times New Roman" w:cs="Times New Roman"/>
          <w:b/>
          <w:color w:val="000000"/>
          <w:sz w:val="28"/>
          <w:szCs w:val="28"/>
        </w:rPr>
        <w:t xml:space="preserve"> городского поселения Пермского края</w:t>
      </w:r>
    </w:p>
    <w:p w:rsidR="00731C15" w:rsidRPr="00F04E21" w:rsidRDefault="00731C15" w:rsidP="0088714D">
      <w:pPr>
        <w:pStyle w:val="2"/>
        <w:shd w:val="clear" w:color="auto" w:fill="auto"/>
        <w:spacing w:line="240" w:lineRule="auto"/>
        <w:ind w:firstLine="709"/>
        <w:jc w:val="center"/>
        <w:rPr>
          <w:sz w:val="28"/>
          <w:szCs w:val="28"/>
        </w:rPr>
      </w:pPr>
    </w:p>
    <w:p w:rsidR="009C66A0" w:rsidRPr="00F04E21" w:rsidRDefault="00501AAE" w:rsidP="0088714D">
      <w:pPr>
        <w:pStyle w:val="2"/>
        <w:shd w:val="clear" w:color="auto" w:fill="auto"/>
        <w:spacing w:line="240" w:lineRule="auto"/>
        <w:ind w:firstLine="709"/>
        <w:jc w:val="center"/>
        <w:rPr>
          <w:sz w:val="28"/>
          <w:szCs w:val="28"/>
        </w:rPr>
      </w:pPr>
      <w:r w:rsidRPr="00F04E21">
        <w:rPr>
          <w:sz w:val="28"/>
          <w:szCs w:val="28"/>
        </w:rPr>
        <w:t>Содержание.</w:t>
      </w:r>
    </w:p>
    <w:p w:rsidR="009C66A0" w:rsidRPr="00F04E21" w:rsidRDefault="00501AAE" w:rsidP="002C1F0E">
      <w:pPr>
        <w:pStyle w:val="10"/>
        <w:rPr>
          <w:sz w:val="28"/>
          <w:szCs w:val="28"/>
        </w:rPr>
      </w:pPr>
      <w:r w:rsidRPr="00F04E21">
        <w:rPr>
          <w:sz w:val="28"/>
          <w:szCs w:val="28"/>
        </w:rPr>
        <w:fldChar w:fldCharType="begin"/>
      </w:r>
      <w:r w:rsidRPr="00F04E21">
        <w:rPr>
          <w:sz w:val="28"/>
          <w:szCs w:val="28"/>
        </w:rPr>
        <w:instrText xml:space="preserve"> TOC \o "1-3" \h \z </w:instrText>
      </w:r>
      <w:r w:rsidRPr="00F04E21">
        <w:rPr>
          <w:sz w:val="28"/>
          <w:szCs w:val="28"/>
        </w:rPr>
        <w:fldChar w:fldCharType="separate"/>
      </w:r>
      <w:r w:rsidRPr="00F04E21">
        <w:rPr>
          <w:sz w:val="28"/>
          <w:szCs w:val="28"/>
        </w:rPr>
        <w:t>Общие положения</w:t>
      </w:r>
      <w:r w:rsidR="00991C76" w:rsidRPr="00F04E21">
        <w:rPr>
          <w:sz w:val="28"/>
          <w:szCs w:val="28"/>
        </w:rPr>
        <w:t xml:space="preserve"> </w:t>
      </w:r>
    </w:p>
    <w:p w:rsidR="009C66A0" w:rsidRPr="00F04E21" w:rsidRDefault="00647FA1" w:rsidP="002C1F0E">
      <w:pPr>
        <w:pStyle w:val="10"/>
        <w:rPr>
          <w:sz w:val="28"/>
          <w:szCs w:val="28"/>
        </w:rPr>
      </w:pPr>
      <w:hyperlink w:anchor="bookmark0" w:tooltip="Current Document">
        <w:r w:rsidR="00501AAE" w:rsidRPr="00F04E21">
          <w:rPr>
            <w:sz w:val="28"/>
            <w:szCs w:val="28"/>
          </w:rPr>
          <w:t>Раздел 1. Показатели перспективного спроса на тепловую энергию (мощность) и теплоноситель в установленных границах территории Нытвенского поселения</w:t>
        </w:r>
      </w:hyperlink>
    </w:p>
    <w:p w:rsidR="009C4183" w:rsidRPr="00F04E21" w:rsidRDefault="00991C76" w:rsidP="002C1F0E">
      <w:pPr>
        <w:pStyle w:val="10"/>
        <w:rPr>
          <w:sz w:val="28"/>
          <w:szCs w:val="28"/>
        </w:rPr>
      </w:pPr>
      <w:r w:rsidRPr="00F04E21">
        <w:rPr>
          <w:sz w:val="28"/>
          <w:szCs w:val="28"/>
        </w:rPr>
        <w:t xml:space="preserve">1.1. </w:t>
      </w:r>
      <w:hyperlink w:anchor="bookmark1" w:tooltip="Current Document">
        <w:r w:rsidR="00501AAE" w:rsidRPr="00F04E21">
          <w:rPr>
            <w:sz w:val="28"/>
            <w:szCs w:val="28"/>
          </w:rPr>
          <w:t>Существующее состояние</w:t>
        </w:r>
      </w:hyperlink>
    </w:p>
    <w:p w:rsidR="009C4183" w:rsidRPr="00F04E21" w:rsidRDefault="00991C76" w:rsidP="002C1F0E">
      <w:pPr>
        <w:pStyle w:val="10"/>
        <w:rPr>
          <w:sz w:val="28"/>
          <w:szCs w:val="28"/>
        </w:rPr>
      </w:pPr>
      <w:r w:rsidRPr="00F04E21">
        <w:rPr>
          <w:sz w:val="28"/>
          <w:szCs w:val="28"/>
        </w:rPr>
        <w:t xml:space="preserve">1.2. </w:t>
      </w:r>
      <w:r w:rsidR="00501AAE" w:rsidRPr="00F04E21">
        <w:rPr>
          <w:sz w:val="28"/>
          <w:szCs w:val="28"/>
        </w:rPr>
        <w:t>Площадь строительных фондов и приросты площади</w:t>
      </w:r>
      <w:r w:rsidRPr="00F04E21">
        <w:rPr>
          <w:sz w:val="28"/>
          <w:szCs w:val="28"/>
        </w:rPr>
        <w:t xml:space="preserve"> </w:t>
      </w:r>
      <w:r w:rsidR="00501AAE" w:rsidRPr="00F04E21">
        <w:rPr>
          <w:sz w:val="28"/>
          <w:szCs w:val="28"/>
        </w:rPr>
        <w:t>строительных фондов в соответствии с Генеральным планом Н</w:t>
      </w:r>
      <w:r w:rsidRPr="00F04E21">
        <w:rPr>
          <w:sz w:val="28"/>
          <w:szCs w:val="28"/>
        </w:rPr>
        <w:t>ытвенского городского поселения</w:t>
      </w:r>
    </w:p>
    <w:p w:rsidR="003E1648" w:rsidRPr="00F04E21" w:rsidRDefault="00501AAE" w:rsidP="002C1F0E">
      <w:pPr>
        <w:pStyle w:val="10"/>
        <w:rPr>
          <w:sz w:val="28"/>
          <w:szCs w:val="28"/>
        </w:rPr>
      </w:pPr>
      <w:r w:rsidRPr="00F04E21">
        <w:rPr>
          <w:sz w:val="28"/>
          <w:szCs w:val="28"/>
        </w:rPr>
        <w:t>Раздел 2. Перспективные балансы располагаемой тепловой мощности источников тепловой энергии и тепловой нагрузки</w:t>
      </w:r>
      <w:r w:rsidR="00991C76" w:rsidRPr="00F04E21">
        <w:rPr>
          <w:sz w:val="28"/>
          <w:szCs w:val="28"/>
        </w:rPr>
        <w:t xml:space="preserve"> </w:t>
      </w:r>
      <w:hyperlink w:anchor="bookmark4" w:tooltip="Current Document">
        <w:r w:rsidRPr="00F04E21">
          <w:rPr>
            <w:sz w:val="28"/>
            <w:szCs w:val="28"/>
          </w:rPr>
          <w:t>потребителей</w:t>
        </w:r>
      </w:hyperlink>
    </w:p>
    <w:p w:rsidR="009C66A0" w:rsidRPr="00F04E21" w:rsidRDefault="00991C76" w:rsidP="002C1F0E">
      <w:pPr>
        <w:pStyle w:val="10"/>
        <w:rPr>
          <w:sz w:val="28"/>
          <w:szCs w:val="28"/>
        </w:rPr>
      </w:pPr>
      <w:r w:rsidRPr="00F04E21">
        <w:rPr>
          <w:sz w:val="28"/>
          <w:szCs w:val="28"/>
        </w:rPr>
        <w:t xml:space="preserve">2.1. </w:t>
      </w:r>
      <w:r w:rsidR="00C8350F" w:rsidRPr="00F04E21">
        <w:rPr>
          <w:sz w:val="28"/>
          <w:szCs w:val="28"/>
        </w:rPr>
        <w:t xml:space="preserve"> </w:t>
      </w:r>
      <w:hyperlink w:anchor="bookmark5" w:tooltip="Current Document">
        <w:r w:rsidR="00501AAE" w:rsidRPr="00F04E21">
          <w:rPr>
            <w:sz w:val="28"/>
            <w:szCs w:val="28"/>
          </w:rPr>
          <w:t>Радиус эффективного теплоснабжения</w:t>
        </w:r>
      </w:hyperlink>
    </w:p>
    <w:p w:rsidR="009C66A0" w:rsidRPr="00F04E21" w:rsidRDefault="00C8350F" w:rsidP="005475E2">
      <w:pPr>
        <w:pStyle w:val="10"/>
        <w:rPr>
          <w:sz w:val="28"/>
          <w:szCs w:val="28"/>
        </w:rPr>
      </w:pPr>
      <w:r w:rsidRPr="00F04E21">
        <w:rPr>
          <w:sz w:val="28"/>
          <w:szCs w:val="28"/>
        </w:rPr>
        <w:t xml:space="preserve">2.2. </w:t>
      </w:r>
      <w:r w:rsidR="00501AAE" w:rsidRPr="00F04E21">
        <w:rPr>
          <w:sz w:val="28"/>
          <w:szCs w:val="28"/>
        </w:rPr>
        <w:t>Описание существующих и перспективных зон действия систем теплоснабжения, источников тепловой</w:t>
      </w:r>
      <w:r w:rsidR="00991C76" w:rsidRPr="00F04E21">
        <w:rPr>
          <w:sz w:val="28"/>
          <w:szCs w:val="28"/>
        </w:rPr>
        <w:t xml:space="preserve"> </w:t>
      </w:r>
      <w:hyperlink w:anchor="bookmark9" w:tooltip="Current Document">
        <w:r w:rsidR="00501AAE" w:rsidRPr="00F04E21">
          <w:rPr>
            <w:sz w:val="28"/>
            <w:szCs w:val="28"/>
          </w:rPr>
          <w:t>энергии</w:t>
        </w:r>
      </w:hyperlink>
    </w:p>
    <w:p w:rsidR="009C66A0" w:rsidRPr="00F04E21" w:rsidRDefault="00C8350F" w:rsidP="002C1F0E">
      <w:pPr>
        <w:pStyle w:val="10"/>
        <w:rPr>
          <w:sz w:val="28"/>
          <w:szCs w:val="28"/>
        </w:rPr>
      </w:pPr>
      <w:r w:rsidRPr="00F04E21">
        <w:rPr>
          <w:sz w:val="28"/>
          <w:szCs w:val="28"/>
        </w:rPr>
        <w:t xml:space="preserve">2.3. </w:t>
      </w:r>
      <w:hyperlink w:anchor="bookmark7" w:tooltip="Current Document">
        <w:r w:rsidR="00501AAE" w:rsidRPr="00F04E21">
          <w:rPr>
            <w:sz w:val="28"/>
            <w:szCs w:val="28"/>
          </w:rPr>
          <w:t>Описание существующих и перспективных зон действия индивидуальных источников тепловой энергии</w:t>
        </w:r>
      </w:hyperlink>
    </w:p>
    <w:p w:rsidR="009C66A0" w:rsidRPr="00F04E21" w:rsidRDefault="00C8350F" w:rsidP="002C1F0E">
      <w:pPr>
        <w:pStyle w:val="10"/>
        <w:rPr>
          <w:sz w:val="28"/>
          <w:szCs w:val="28"/>
        </w:rPr>
      </w:pPr>
      <w:r w:rsidRPr="00F04E21">
        <w:rPr>
          <w:sz w:val="28"/>
          <w:szCs w:val="28"/>
        </w:rPr>
        <w:t xml:space="preserve">2.4. </w:t>
      </w:r>
      <w:r w:rsidR="00501AAE" w:rsidRPr="00F04E21">
        <w:rPr>
          <w:sz w:val="28"/>
          <w:szCs w:val="28"/>
        </w:rPr>
        <w:t>Перспективные балансы тепловой мощности и тепловой нагрузки в перспективных зонах действия источников тепловой</w:t>
      </w:r>
      <w:r w:rsidRPr="00F04E21">
        <w:rPr>
          <w:sz w:val="28"/>
          <w:szCs w:val="28"/>
        </w:rPr>
        <w:t xml:space="preserve"> </w:t>
      </w:r>
      <w:hyperlink w:anchor="bookmark19" w:tooltip="Current Document">
        <w:r w:rsidR="00501AAE" w:rsidRPr="00F04E21">
          <w:rPr>
            <w:sz w:val="28"/>
            <w:szCs w:val="28"/>
          </w:rPr>
          <w:t>энергии</w:t>
        </w:r>
      </w:hyperlink>
    </w:p>
    <w:p w:rsidR="00C8350F" w:rsidRPr="00F04E21" w:rsidRDefault="00C8350F" w:rsidP="002C1F0E">
      <w:pPr>
        <w:pStyle w:val="10"/>
        <w:rPr>
          <w:sz w:val="28"/>
          <w:szCs w:val="28"/>
        </w:rPr>
      </w:pPr>
      <w:r w:rsidRPr="00F04E21">
        <w:rPr>
          <w:sz w:val="28"/>
          <w:szCs w:val="28"/>
        </w:rPr>
        <w:t xml:space="preserve">2.5. </w:t>
      </w:r>
      <w:hyperlink w:anchor="bookmark10" w:tooltip="Current Document">
        <w:r w:rsidR="00501AAE" w:rsidRPr="00F04E21">
          <w:rPr>
            <w:sz w:val="28"/>
            <w:szCs w:val="28"/>
          </w:rPr>
          <w:t>Существующие значения установленной тепловой мощности основного оборудования источников тепловой энергии (в разрезе котельных)</w:t>
        </w:r>
      </w:hyperlink>
      <w:r w:rsidR="003E1648" w:rsidRPr="00F04E21">
        <w:rPr>
          <w:sz w:val="28"/>
          <w:szCs w:val="28"/>
        </w:rPr>
        <w:t xml:space="preserve"> </w:t>
      </w:r>
    </w:p>
    <w:p w:rsidR="009C66A0" w:rsidRPr="00F04E21" w:rsidRDefault="00C8350F" w:rsidP="002C1F0E">
      <w:pPr>
        <w:pStyle w:val="10"/>
        <w:rPr>
          <w:sz w:val="28"/>
          <w:szCs w:val="28"/>
        </w:rPr>
      </w:pPr>
      <w:r w:rsidRPr="00F04E21">
        <w:rPr>
          <w:sz w:val="28"/>
          <w:szCs w:val="28"/>
        </w:rPr>
        <w:t xml:space="preserve">2.6.   </w:t>
      </w:r>
      <w:hyperlink w:anchor="bookmark11" w:tooltip="Current Document">
        <w:r w:rsidR="00501AAE" w:rsidRPr="00F04E21">
          <w:rPr>
            <w:sz w:val="28"/>
            <w:szCs w:val="28"/>
          </w:rPr>
          <w:t>Существующие и перспективные затраты тепловой мощности на собственные и хозяйственные нужды источников тепловой энергии</w:t>
        </w:r>
      </w:hyperlink>
    </w:p>
    <w:p w:rsidR="009C66A0" w:rsidRPr="00F04E21" w:rsidRDefault="00C8350F" w:rsidP="002C1F0E">
      <w:pPr>
        <w:pStyle w:val="10"/>
        <w:rPr>
          <w:sz w:val="28"/>
          <w:szCs w:val="28"/>
        </w:rPr>
      </w:pPr>
      <w:r w:rsidRPr="00F04E21">
        <w:rPr>
          <w:sz w:val="28"/>
          <w:szCs w:val="28"/>
        </w:rPr>
        <w:t xml:space="preserve">2.7. </w:t>
      </w:r>
      <w:hyperlink w:anchor="bookmark13" w:tooltip="Current Document">
        <w:r w:rsidR="00501AAE" w:rsidRPr="00F04E21">
          <w:rPr>
            <w:sz w:val="28"/>
            <w:szCs w:val="28"/>
          </w:rPr>
          <w:t>Значения существующей и перспективной тепловой мощности источников тепловой энергии нетто</w:t>
        </w:r>
      </w:hyperlink>
    </w:p>
    <w:p w:rsidR="009C66A0" w:rsidRPr="00F04E21" w:rsidRDefault="00C8350F" w:rsidP="002C1F0E">
      <w:pPr>
        <w:pStyle w:val="10"/>
        <w:rPr>
          <w:sz w:val="28"/>
          <w:szCs w:val="28"/>
        </w:rPr>
      </w:pPr>
      <w:r w:rsidRPr="00F04E21">
        <w:rPr>
          <w:sz w:val="28"/>
          <w:szCs w:val="28"/>
        </w:rPr>
        <w:t xml:space="preserve">2.8.  </w:t>
      </w:r>
      <w:hyperlink w:anchor="bookmark14" w:tooltip="Current Document">
        <w:r w:rsidR="00501AAE" w:rsidRPr="00F04E21">
          <w:rPr>
            <w:sz w:val="28"/>
            <w:szCs w:val="28"/>
          </w:rPr>
          <w:t>Затраты существующей и перспективной тепловой мощности на хозяйственные нужды тепловых сетей и потери в тепловых сетях</w:t>
        </w:r>
      </w:hyperlink>
    </w:p>
    <w:p w:rsidR="009C66A0" w:rsidRPr="00F04E21" w:rsidRDefault="00501AAE" w:rsidP="002C1F0E">
      <w:pPr>
        <w:pStyle w:val="2"/>
        <w:shd w:val="clear" w:color="auto" w:fill="auto"/>
        <w:spacing w:line="240" w:lineRule="auto"/>
        <w:ind w:firstLine="567"/>
        <w:rPr>
          <w:sz w:val="28"/>
          <w:szCs w:val="28"/>
        </w:rPr>
      </w:pPr>
      <w:r w:rsidRPr="00F04E21">
        <w:rPr>
          <w:sz w:val="28"/>
          <w:szCs w:val="28"/>
        </w:rPr>
        <w:t>2.9. Значения существующей и перспективной тепловой мощности источников теплоснабжения, в том числе источников тепловой энергии, принадлежащих</w:t>
      </w:r>
      <w:r w:rsidR="00C8350F" w:rsidRPr="00F04E21">
        <w:rPr>
          <w:sz w:val="28"/>
          <w:szCs w:val="28"/>
        </w:rPr>
        <w:t xml:space="preserve"> </w:t>
      </w:r>
      <w:r w:rsidRPr="00F04E21">
        <w:rPr>
          <w:sz w:val="28"/>
          <w:szCs w:val="28"/>
        </w:rPr>
        <w:t>потребителям, источников тепловой энергии теплоснабжающих организаций, с</w:t>
      </w:r>
      <w:r w:rsidR="00C8350F" w:rsidRPr="00F04E21">
        <w:rPr>
          <w:sz w:val="28"/>
          <w:szCs w:val="28"/>
        </w:rPr>
        <w:t xml:space="preserve"> </w:t>
      </w:r>
      <w:r w:rsidRPr="00F04E21">
        <w:rPr>
          <w:sz w:val="28"/>
          <w:szCs w:val="28"/>
        </w:rPr>
        <w:t>выделением аварийного резерва по договорам на поддержание резервной тепловой мощности</w:t>
      </w:r>
      <w:r w:rsidR="00C8350F" w:rsidRPr="00F04E21">
        <w:rPr>
          <w:sz w:val="28"/>
          <w:szCs w:val="28"/>
        </w:rPr>
        <w:t xml:space="preserve"> </w:t>
      </w:r>
    </w:p>
    <w:p w:rsidR="009C66A0" w:rsidRPr="00F04E21" w:rsidRDefault="00501AAE" w:rsidP="002C1F0E">
      <w:pPr>
        <w:pStyle w:val="2"/>
        <w:shd w:val="clear" w:color="auto" w:fill="auto"/>
        <w:tabs>
          <w:tab w:val="left" w:leader="dot" w:pos="9625"/>
        </w:tabs>
        <w:spacing w:line="240" w:lineRule="auto"/>
        <w:ind w:firstLine="567"/>
        <w:jc w:val="left"/>
        <w:rPr>
          <w:sz w:val="28"/>
          <w:szCs w:val="28"/>
        </w:rPr>
      </w:pPr>
      <w:r w:rsidRPr="00F04E21">
        <w:rPr>
          <w:sz w:val="28"/>
          <w:szCs w:val="28"/>
        </w:rPr>
        <w:t>Раздел 3. Перспективные балансы теплоносителя</w:t>
      </w:r>
    </w:p>
    <w:p w:rsidR="003E1648" w:rsidRPr="00F04E21" w:rsidRDefault="00501AAE" w:rsidP="002C1F0E">
      <w:pPr>
        <w:pStyle w:val="10"/>
        <w:rPr>
          <w:sz w:val="28"/>
          <w:szCs w:val="28"/>
        </w:rPr>
      </w:pPr>
      <w:r w:rsidRPr="00F04E21">
        <w:rPr>
          <w:sz w:val="28"/>
          <w:szCs w:val="28"/>
        </w:rPr>
        <w:t xml:space="preserve">3.1. </w:t>
      </w:r>
      <w:r w:rsidR="00C8350F" w:rsidRPr="00F04E21">
        <w:rPr>
          <w:sz w:val="28"/>
          <w:szCs w:val="28"/>
        </w:rPr>
        <w:t xml:space="preserve">  </w:t>
      </w:r>
      <w:r w:rsidRPr="00F04E21">
        <w:rPr>
          <w:sz w:val="28"/>
          <w:szCs w:val="28"/>
        </w:rPr>
        <w:t>Перспективные балансы производительности водоподготовительных установок и максимального потребления теплоносителя теплопотребляю</w:t>
      </w:r>
      <w:r w:rsidR="00C8350F" w:rsidRPr="00F04E21">
        <w:rPr>
          <w:sz w:val="28"/>
          <w:szCs w:val="28"/>
        </w:rPr>
        <w:t>щими установками потребителей</w:t>
      </w:r>
    </w:p>
    <w:p w:rsidR="00C8350F" w:rsidRPr="00F04E21" w:rsidRDefault="00647FA1" w:rsidP="002C1F0E">
      <w:pPr>
        <w:pStyle w:val="10"/>
        <w:rPr>
          <w:sz w:val="28"/>
          <w:szCs w:val="28"/>
        </w:rPr>
      </w:pPr>
      <w:hyperlink w:anchor="bookmark16" w:tooltip="Current Document">
        <w:r w:rsidR="00501AAE" w:rsidRPr="00F04E21">
          <w:rPr>
            <w:sz w:val="28"/>
            <w:szCs w:val="28"/>
          </w:rPr>
          <w:t>Раздел 4. Предложения по новому строительству, реконструкции и техническому перевооружению источников тепловой энергии</w:t>
        </w:r>
      </w:hyperlink>
    </w:p>
    <w:p w:rsidR="009C66A0" w:rsidRPr="00F04E21" w:rsidRDefault="00B74C1C" w:rsidP="002C1F0E">
      <w:pPr>
        <w:pStyle w:val="10"/>
        <w:rPr>
          <w:sz w:val="28"/>
          <w:szCs w:val="28"/>
        </w:rPr>
      </w:pPr>
      <w:r w:rsidRPr="00F04E21">
        <w:rPr>
          <w:sz w:val="28"/>
          <w:szCs w:val="28"/>
        </w:rPr>
        <w:lastRenderedPageBreak/>
        <w:t xml:space="preserve">4.1. </w:t>
      </w:r>
      <w:hyperlink w:anchor="bookmark17" w:tooltip="Current Document">
        <w:r w:rsidR="00501AAE" w:rsidRPr="00F04E21">
          <w:rPr>
            <w:sz w:val="28"/>
            <w:szCs w:val="28"/>
          </w:rPr>
          <w:t>Предложения по новому строительству источников тепловой энергии, обеспечивающие перспективную тепловую нагрузку на вновь осваиваемых территориях поселения</w:t>
        </w:r>
      </w:hyperlink>
    </w:p>
    <w:p w:rsidR="009C66A0" w:rsidRPr="00F04E21" w:rsidRDefault="00A4396A" w:rsidP="002C1F0E">
      <w:pPr>
        <w:pStyle w:val="10"/>
        <w:rPr>
          <w:sz w:val="28"/>
          <w:szCs w:val="28"/>
        </w:rPr>
      </w:pPr>
      <w:r w:rsidRPr="00F04E21">
        <w:rPr>
          <w:sz w:val="28"/>
          <w:szCs w:val="28"/>
        </w:rPr>
        <w:t xml:space="preserve">4.2. </w:t>
      </w:r>
      <w:hyperlink w:anchor="bookmark18" w:tooltip="Current Document">
        <w:r w:rsidR="00501AAE" w:rsidRPr="00F04E21">
          <w:rPr>
            <w:sz w:val="28"/>
            <w:szCs w:val="28"/>
          </w:rPr>
          <w:t>Меры по переоборудованию котельных в источники комбинированной выработки электрической и тепловой энергии</w:t>
        </w:r>
      </w:hyperlink>
    </w:p>
    <w:p w:rsidR="009C66A0" w:rsidRPr="00F04E21" w:rsidRDefault="00A4396A" w:rsidP="002C1F0E">
      <w:pPr>
        <w:pStyle w:val="2"/>
        <w:shd w:val="clear" w:color="auto" w:fill="auto"/>
        <w:tabs>
          <w:tab w:val="left" w:pos="1230"/>
        </w:tabs>
        <w:spacing w:line="240" w:lineRule="auto"/>
        <w:ind w:firstLine="567"/>
        <w:rPr>
          <w:sz w:val="28"/>
          <w:szCs w:val="28"/>
        </w:rPr>
      </w:pPr>
      <w:r w:rsidRPr="00F04E21">
        <w:rPr>
          <w:sz w:val="28"/>
          <w:szCs w:val="28"/>
        </w:rPr>
        <w:t xml:space="preserve">4.3. </w:t>
      </w:r>
      <w:r w:rsidR="00501AAE" w:rsidRPr="00F04E21">
        <w:rPr>
          <w:sz w:val="28"/>
          <w:szCs w:val="28"/>
        </w:rPr>
        <w:t xml:space="preserve">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w:t>
      </w:r>
      <w:r w:rsidRPr="00F04E21">
        <w:rPr>
          <w:sz w:val="28"/>
          <w:szCs w:val="28"/>
        </w:rPr>
        <w:t>данной системе теплоснабжения</w:t>
      </w:r>
    </w:p>
    <w:p w:rsidR="009C66A0" w:rsidRPr="00F04E21" w:rsidRDefault="007D0234" w:rsidP="002C1F0E">
      <w:pPr>
        <w:pStyle w:val="2"/>
        <w:shd w:val="clear" w:color="auto" w:fill="auto"/>
        <w:tabs>
          <w:tab w:val="left" w:pos="1225"/>
        </w:tabs>
        <w:spacing w:line="240" w:lineRule="auto"/>
        <w:ind w:firstLine="567"/>
        <w:rPr>
          <w:sz w:val="28"/>
          <w:szCs w:val="28"/>
        </w:rPr>
      </w:pPr>
      <w:r w:rsidRPr="00F04E21">
        <w:rPr>
          <w:sz w:val="28"/>
          <w:szCs w:val="28"/>
        </w:rPr>
        <w:t xml:space="preserve">4.4. </w:t>
      </w:r>
      <w:r w:rsidR="00501AAE" w:rsidRPr="00F04E21">
        <w:rPr>
          <w:sz w:val="28"/>
          <w:szCs w:val="28"/>
        </w:rPr>
        <w:t>Предложения по перспективной установленной тепловой мощности</w:t>
      </w:r>
      <w:r w:rsidRPr="00F04E21">
        <w:rPr>
          <w:sz w:val="28"/>
          <w:szCs w:val="28"/>
        </w:rPr>
        <w:t xml:space="preserve"> </w:t>
      </w:r>
      <w:r w:rsidR="00501AAE" w:rsidRPr="00F04E21">
        <w:rPr>
          <w:sz w:val="28"/>
          <w:szCs w:val="28"/>
        </w:rPr>
        <w:t>каждого источника тепловой энергии с учетом аварийного и перспективного резерва тепловой мощности</w:t>
      </w:r>
    </w:p>
    <w:p w:rsidR="002C1F0E" w:rsidRPr="00F04E21" w:rsidRDefault="002C1F0E" w:rsidP="002C1F0E">
      <w:pPr>
        <w:pStyle w:val="70"/>
        <w:shd w:val="clear" w:color="auto" w:fill="auto"/>
        <w:spacing w:after="0" w:line="240" w:lineRule="auto"/>
        <w:ind w:left="20" w:firstLine="689"/>
        <w:jc w:val="both"/>
        <w:rPr>
          <w:b w:val="0"/>
          <w:sz w:val="28"/>
          <w:szCs w:val="28"/>
        </w:rPr>
      </w:pPr>
      <w:r w:rsidRPr="00F04E21">
        <w:rPr>
          <w:b w:val="0"/>
          <w:sz w:val="28"/>
          <w:szCs w:val="28"/>
        </w:rPr>
        <w:t>4.5.  Меры по выводу из эксплуатации, консервации и демонтажу источников тепловой энергии и тепловых сетей, если продление срока технически невозможно или экономически нецелесообразно</w:t>
      </w:r>
    </w:p>
    <w:p w:rsidR="009C66A0" w:rsidRPr="00F04E21" w:rsidRDefault="00501AAE" w:rsidP="002C1F0E">
      <w:pPr>
        <w:pStyle w:val="2"/>
        <w:shd w:val="clear" w:color="auto" w:fill="auto"/>
        <w:spacing w:line="240" w:lineRule="auto"/>
        <w:ind w:firstLine="567"/>
        <w:rPr>
          <w:sz w:val="28"/>
          <w:szCs w:val="28"/>
        </w:rPr>
      </w:pPr>
      <w:r w:rsidRPr="00F04E21">
        <w:rPr>
          <w:sz w:val="28"/>
          <w:szCs w:val="28"/>
        </w:rPr>
        <w:t>Раздел 5. Предложения по новому строительству и реконструкции тепловых</w:t>
      </w:r>
      <w:r w:rsidR="002C1F0E" w:rsidRPr="00F04E21">
        <w:rPr>
          <w:sz w:val="28"/>
          <w:szCs w:val="28"/>
        </w:rPr>
        <w:t xml:space="preserve"> </w:t>
      </w:r>
      <w:r w:rsidRPr="00F04E21">
        <w:rPr>
          <w:sz w:val="28"/>
          <w:szCs w:val="28"/>
        </w:rPr>
        <w:t>сетей</w:t>
      </w:r>
    </w:p>
    <w:p w:rsidR="009C66A0" w:rsidRPr="00F04E21" w:rsidRDefault="00501AAE" w:rsidP="002C1F0E">
      <w:pPr>
        <w:pStyle w:val="2"/>
        <w:numPr>
          <w:ilvl w:val="0"/>
          <w:numId w:val="3"/>
        </w:numPr>
        <w:shd w:val="clear" w:color="auto" w:fill="auto"/>
        <w:tabs>
          <w:tab w:val="left" w:pos="1230"/>
        </w:tabs>
        <w:spacing w:line="240" w:lineRule="auto"/>
        <w:ind w:firstLine="567"/>
        <w:rPr>
          <w:sz w:val="28"/>
          <w:szCs w:val="28"/>
        </w:rPr>
      </w:pPr>
      <w:r w:rsidRPr="00F04E21">
        <w:rPr>
          <w:sz w:val="28"/>
          <w:szCs w:val="28"/>
        </w:rPr>
        <w:t>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нагрузки из зон с дефицитом располагаемой тепловой мощности источников тепловой энергии (использование существующих резервов)</w:t>
      </w:r>
    </w:p>
    <w:p w:rsidR="009C66A0" w:rsidRPr="00F04E21" w:rsidRDefault="00501AAE" w:rsidP="002C1F0E">
      <w:pPr>
        <w:pStyle w:val="2"/>
        <w:numPr>
          <w:ilvl w:val="0"/>
          <w:numId w:val="3"/>
        </w:numPr>
        <w:shd w:val="clear" w:color="auto" w:fill="auto"/>
        <w:tabs>
          <w:tab w:val="left" w:pos="1230"/>
          <w:tab w:val="left" w:leader="dot" w:pos="9370"/>
          <w:tab w:val="left" w:leader="dot" w:pos="9529"/>
        </w:tabs>
        <w:spacing w:line="240" w:lineRule="auto"/>
        <w:ind w:firstLine="567"/>
        <w:rPr>
          <w:sz w:val="28"/>
          <w:szCs w:val="28"/>
        </w:rPr>
      </w:pPr>
      <w:r w:rsidRPr="00F04E21">
        <w:rPr>
          <w:sz w:val="28"/>
          <w:szCs w:val="28"/>
        </w:rPr>
        <w:t>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p w:rsidR="009C66A0" w:rsidRPr="00F04E21" w:rsidRDefault="00501AAE" w:rsidP="002C1F0E">
      <w:pPr>
        <w:pStyle w:val="2"/>
        <w:numPr>
          <w:ilvl w:val="0"/>
          <w:numId w:val="3"/>
        </w:numPr>
        <w:shd w:val="clear" w:color="auto" w:fill="auto"/>
        <w:tabs>
          <w:tab w:val="left" w:pos="1230"/>
          <w:tab w:val="left" w:leader="dot" w:pos="9370"/>
          <w:tab w:val="left" w:leader="dot" w:pos="9462"/>
        </w:tabs>
        <w:spacing w:line="240" w:lineRule="auto"/>
        <w:ind w:firstLine="567"/>
        <w:rPr>
          <w:sz w:val="28"/>
          <w:szCs w:val="28"/>
        </w:rPr>
      </w:pPr>
      <w:r w:rsidRPr="00F04E21">
        <w:rPr>
          <w:sz w:val="28"/>
          <w:szCs w:val="28"/>
        </w:rPr>
        <w:t>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9C66A0" w:rsidRPr="00F04E21" w:rsidRDefault="00501AAE" w:rsidP="002C1F0E">
      <w:pPr>
        <w:pStyle w:val="2"/>
        <w:numPr>
          <w:ilvl w:val="0"/>
          <w:numId w:val="3"/>
        </w:numPr>
        <w:shd w:val="clear" w:color="auto" w:fill="auto"/>
        <w:tabs>
          <w:tab w:val="left" w:pos="1230"/>
          <w:tab w:val="left" w:leader="dot" w:pos="9462"/>
        </w:tabs>
        <w:spacing w:line="240" w:lineRule="auto"/>
        <w:ind w:firstLine="567"/>
        <w:rPr>
          <w:sz w:val="28"/>
          <w:szCs w:val="28"/>
        </w:rPr>
      </w:pPr>
      <w:r w:rsidRPr="00F04E21">
        <w:rPr>
          <w:sz w:val="28"/>
          <w:szCs w:val="28"/>
        </w:rPr>
        <w:t>Предложения по новому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p>
    <w:p w:rsidR="009C66A0" w:rsidRPr="00F04E21" w:rsidRDefault="00647FA1" w:rsidP="002C1F0E">
      <w:pPr>
        <w:pStyle w:val="10"/>
        <w:rPr>
          <w:sz w:val="28"/>
          <w:szCs w:val="28"/>
        </w:rPr>
      </w:pPr>
      <w:hyperlink w:anchor="bookmark25" w:tooltip="Current Document">
        <w:r w:rsidR="00501AAE" w:rsidRPr="00F04E21">
          <w:rPr>
            <w:sz w:val="28"/>
            <w:szCs w:val="28"/>
          </w:rPr>
          <w:t>Раздел 6. Перспективные топливные балансы</w:t>
        </w:r>
      </w:hyperlink>
    </w:p>
    <w:p w:rsidR="009C66A0" w:rsidRPr="00F04E21" w:rsidRDefault="00647FA1" w:rsidP="002C1F0E">
      <w:pPr>
        <w:pStyle w:val="10"/>
        <w:rPr>
          <w:sz w:val="28"/>
          <w:szCs w:val="28"/>
        </w:rPr>
      </w:pPr>
      <w:hyperlink w:anchor="bookmark26" w:tooltip="Current Document">
        <w:r w:rsidR="00501AAE" w:rsidRPr="00F04E21">
          <w:rPr>
            <w:sz w:val="28"/>
            <w:szCs w:val="28"/>
          </w:rPr>
          <w:t>Раздел 7. Инвестиции в новое строительство, реконструкцию и техническое перевооружение</w:t>
        </w:r>
      </w:hyperlink>
    </w:p>
    <w:p w:rsidR="009C66A0" w:rsidRPr="00F04E21" w:rsidRDefault="00647FA1" w:rsidP="002C1F0E">
      <w:pPr>
        <w:pStyle w:val="10"/>
        <w:rPr>
          <w:sz w:val="28"/>
          <w:szCs w:val="28"/>
        </w:rPr>
      </w:pPr>
      <w:hyperlink w:anchor="bookmark27" w:tooltip="Current Document">
        <w:r w:rsidR="00501AAE" w:rsidRPr="00F04E21">
          <w:rPr>
            <w:sz w:val="28"/>
            <w:szCs w:val="28"/>
          </w:rPr>
          <w:t>Раздел 8. Теплоснабжающая организация</w:t>
        </w:r>
      </w:hyperlink>
    </w:p>
    <w:p w:rsidR="009C66A0" w:rsidRPr="00F04E21" w:rsidRDefault="00501AAE" w:rsidP="002C1F0E">
      <w:pPr>
        <w:pStyle w:val="10"/>
        <w:jc w:val="left"/>
        <w:rPr>
          <w:sz w:val="28"/>
          <w:szCs w:val="28"/>
        </w:rPr>
      </w:pPr>
      <w:r w:rsidRPr="00F04E21">
        <w:rPr>
          <w:sz w:val="28"/>
          <w:szCs w:val="28"/>
        </w:rPr>
        <w:t>Раздел 9. Решение о распределении тепловой нагрузки между источниками</w:t>
      </w:r>
      <w:r w:rsidR="002C1F0E" w:rsidRPr="00F04E21">
        <w:rPr>
          <w:sz w:val="28"/>
          <w:szCs w:val="28"/>
        </w:rPr>
        <w:t xml:space="preserve"> </w:t>
      </w:r>
      <w:hyperlink w:anchor="bookmark12" w:tooltip="Current Document">
        <w:r w:rsidRPr="00F04E21">
          <w:rPr>
            <w:sz w:val="28"/>
            <w:szCs w:val="28"/>
          </w:rPr>
          <w:t>тепловой</w:t>
        </w:r>
        <w:r w:rsidR="002C1F0E" w:rsidRPr="00F04E21">
          <w:rPr>
            <w:sz w:val="28"/>
            <w:szCs w:val="28"/>
          </w:rPr>
          <w:t xml:space="preserve"> </w:t>
        </w:r>
        <w:r w:rsidRPr="00F04E21">
          <w:rPr>
            <w:sz w:val="28"/>
            <w:szCs w:val="28"/>
          </w:rPr>
          <w:t>энергии</w:t>
        </w:r>
      </w:hyperlink>
    </w:p>
    <w:p w:rsidR="009C66A0" w:rsidRPr="00F04E21" w:rsidRDefault="00647FA1" w:rsidP="002C1F0E">
      <w:pPr>
        <w:pStyle w:val="10"/>
        <w:rPr>
          <w:sz w:val="28"/>
          <w:szCs w:val="28"/>
        </w:rPr>
      </w:pPr>
      <w:hyperlink w:anchor="bookmark29" w:tooltip="Current Document">
        <w:r w:rsidR="00501AAE" w:rsidRPr="00F04E21">
          <w:rPr>
            <w:sz w:val="28"/>
            <w:szCs w:val="28"/>
          </w:rPr>
          <w:t>Раздел 10. Решения по бесхозным тепловым сетям</w:t>
        </w:r>
      </w:hyperlink>
    </w:p>
    <w:p w:rsidR="009C66A0" w:rsidRPr="00F04E21" w:rsidRDefault="00647FA1" w:rsidP="002C1F0E">
      <w:pPr>
        <w:pStyle w:val="10"/>
        <w:rPr>
          <w:sz w:val="28"/>
          <w:szCs w:val="28"/>
        </w:rPr>
      </w:pPr>
      <w:hyperlink w:anchor="bookmark30" w:tooltip="Current Document">
        <w:r w:rsidR="00501AAE" w:rsidRPr="00F04E21">
          <w:rPr>
            <w:sz w:val="28"/>
            <w:szCs w:val="28"/>
          </w:rPr>
          <w:t>Заключение</w:t>
        </w:r>
      </w:hyperlink>
      <w:r w:rsidR="00501AAE" w:rsidRPr="00F04E21">
        <w:rPr>
          <w:sz w:val="28"/>
          <w:szCs w:val="28"/>
        </w:rPr>
        <w:fldChar w:fldCharType="end"/>
      </w:r>
    </w:p>
    <w:p w:rsidR="009C66A0" w:rsidRPr="00F04E21" w:rsidRDefault="00501AAE" w:rsidP="002C1F0E">
      <w:pPr>
        <w:pStyle w:val="2"/>
        <w:shd w:val="clear" w:color="auto" w:fill="auto"/>
        <w:spacing w:line="240" w:lineRule="auto"/>
        <w:ind w:firstLine="567"/>
        <w:jc w:val="left"/>
        <w:rPr>
          <w:sz w:val="28"/>
          <w:szCs w:val="28"/>
        </w:rPr>
      </w:pPr>
      <w:r w:rsidRPr="00F04E21">
        <w:rPr>
          <w:sz w:val="28"/>
          <w:szCs w:val="28"/>
        </w:rPr>
        <w:t>Приложения</w:t>
      </w:r>
      <w:r w:rsidR="003E1648" w:rsidRPr="00F04E21">
        <w:rPr>
          <w:sz w:val="28"/>
          <w:szCs w:val="28"/>
        </w:rPr>
        <w:t xml:space="preserve"> №1 Схема теплоснабжения г. Нытва</w:t>
      </w:r>
    </w:p>
    <w:p w:rsidR="003E1648" w:rsidRPr="00F04E21" w:rsidRDefault="003E1648" w:rsidP="003E1648">
      <w:pPr>
        <w:pStyle w:val="2"/>
        <w:shd w:val="clear" w:color="auto" w:fill="auto"/>
        <w:spacing w:line="240" w:lineRule="auto"/>
        <w:ind w:firstLine="567"/>
        <w:jc w:val="left"/>
        <w:rPr>
          <w:sz w:val="28"/>
          <w:szCs w:val="28"/>
        </w:rPr>
      </w:pPr>
      <w:r w:rsidRPr="00F04E21">
        <w:rPr>
          <w:sz w:val="28"/>
          <w:szCs w:val="28"/>
        </w:rPr>
        <w:t>Приложения №2 Схема теплоснабжения г. Нытва м/н Солнечный</w:t>
      </w:r>
    </w:p>
    <w:p w:rsidR="00B2691F" w:rsidRPr="00F04E21" w:rsidRDefault="00B2691F" w:rsidP="00B2691F">
      <w:pPr>
        <w:pStyle w:val="2"/>
        <w:shd w:val="clear" w:color="auto" w:fill="auto"/>
        <w:spacing w:line="240" w:lineRule="auto"/>
        <w:ind w:firstLine="567"/>
        <w:jc w:val="left"/>
        <w:rPr>
          <w:sz w:val="28"/>
          <w:szCs w:val="28"/>
        </w:rPr>
      </w:pPr>
      <w:r w:rsidRPr="00F04E21">
        <w:rPr>
          <w:sz w:val="28"/>
          <w:szCs w:val="28"/>
        </w:rPr>
        <w:t xml:space="preserve">Приложения №3 Схема теплоснабжения г. Нытва м/н </w:t>
      </w:r>
      <w:proofErr w:type="spellStart"/>
      <w:r w:rsidRPr="00F04E21">
        <w:rPr>
          <w:sz w:val="28"/>
          <w:szCs w:val="28"/>
        </w:rPr>
        <w:t>Усть</w:t>
      </w:r>
      <w:proofErr w:type="spellEnd"/>
      <w:r w:rsidRPr="00F04E21">
        <w:rPr>
          <w:sz w:val="28"/>
          <w:szCs w:val="28"/>
        </w:rPr>
        <w:t xml:space="preserve">-Нытва </w:t>
      </w:r>
    </w:p>
    <w:p w:rsidR="003E1648" w:rsidRPr="00F04E21" w:rsidRDefault="003E1648" w:rsidP="003E1648">
      <w:pPr>
        <w:pStyle w:val="2"/>
        <w:shd w:val="clear" w:color="auto" w:fill="auto"/>
        <w:spacing w:line="240" w:lineRule="auto"/>
        <w:ind w:firstLine="567"/>
        <w:jc w:val="left"/>
        <w:rPr>
          <w:sz w:val="28"/>
          <w:szCs w:val="28"/>
        </w:rPr>
      </w:pPr>
    </w:p>
    <w:p w:rsidR="00286E32" w:rsidRPr="00F04E21" w:rsidRDefault="00501AAE" w:rsidP="00F04E21">
      <w:pPr>
        <w:pStyle w:val="2"/>
        <w:shd w:val="clear" w:color="auto" w:fill="auto"/>
        <w:spacing w:after="240" w:line="240" w:lineRule="auto"/>
        <w:ind w:right="23" w:firstLine="709"/>
        <w:jc w:val="center"/>
        <w:rPr>
          <w:rStyle w:val="15"/>
          <w:sz w:val="28"/>
          <w:szCs w:val="28"/>
        </w:rPr>
      </w:pPr>
      <w:r w:rsidRPr="00F04E21">
        <w:rPr>
          <w:rStyle w:val="15"/>
          <w:sz w:val="28"/>
          <w:szCs w:val="28"/>
        </w:rPr>
        <w:t>Общие положения</w:t>
      </w:r>
    </w:p>
    <w:p w:rsidR="009C66A0" w:rsidRPr="00F04E21" w:rsidRDefault="00501AAE" w:rsidP="0024325B">
      <w:pPr>
        <w:pStyle w:val="2"/>
        <w:shd w:val="clear" w:color="auto" w:fill="auto"/>
        <w:spacing w:line="240" w:lineRule="auto"/>
        <w:ind w:right="23" w:firstLine="709"/>
        <w:rPr>
          <w:sz w:val="28"/>
          <w:szCs w:val="28"/>
        </w:rPr>
      </w:pPr>
      <w:r w:rsidRPr="00F04E21">
        <w:rPr>
          <w:rStyle w:val="a5"/>
          <w:sz w:val="28"/>
          <w:szCs w:val="28"/>
        </w:rPr>
        <w:lastRenderedPageBreak/>
        <w:t>Схема теплоснабжения</w:t>
      </w:r>
      <w:r w:rsidRPr="00F04E21">
        <w:rPr>
          <w:sz w:val="28"/>
          <w:szCs w:val="28"/>
        </w:rPr>
        <w:t xml:space="preserve"> поселения - 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CC79A6" w:rsidRPr="00F04E21" w:rsidRDefault="00501AAE" w:rsidP="0024325B">
      <w:pPr>
        <w:pStyle w:val="2"/>
        <w:shd w:val="clear" w:color="auto" w:fill="auto"/>
        <w:spacing w:line="240" w:lineRule="auto"/>
        <w:ind w:right="23" w:firstLine="700"/>
        <w:rPr>
          <w:sz w:val="28"/>
          <w:szCs w:val="28"/>
        </w:rPr>
      </w:pPr>
      <w:r w:rsidRPr="00F04E21">
        <w:rPr>
          <w:sz w:val="28"/>
          <w:szCs w:val="28"/>
        </w:rPr>
        <w:t xml:space="preserve">Теплоснабжающая организация определяется схемой теплоснабжения. Мероприятия по развитию системы теплоснабжения, предусмотренные настоящей схемой, включаются в инвестиционную программу теплоснабжающей организации и, как следствие, могут быть включены в соответствующий тариф организации коммунального комплекса. </w:t>
      </w:r>
    </w:p>
    <w:p w:rsidR="009C66A0" w:rsidRPr="00F04E21" w:rsidRDefault="00501AAE" w:rsidP="0024325B">
      <w:pPr>
        <w:pStyle w:val="2"/>
        <w:shd w:val="clear" w:color="auto" w:fill="auto"/>
        <w:spacing w:line="240" w:lineRule="auto"/>
        <w:ind w:right="23" w:firstLine="700"/>
        <w:rPr>
          <w:sz w:val="28"/>
          <w:szCs w:val="28"/>
        </w:rPr>
      </w:pPr>
      <w:r w:rsidRPr="00F04E21">
        <w:rPr>
          <w:rStyle w:val="a5"/>
          <w:sz w:val="28"/>
          <w:szCs w:val="28"/>
        </w:rPr>
        <w:t>Основные цели и задачи схемы теплоснабжения:</w:t>
      </w:r>
    </w:p>
    <w:p w:rsidR="009C66A0" w:rsidRPr="00F04E21" w:rsidRDefault="00501AAE" w:rsidP="0024325B">
      <w:pPr>
        <w:pStyle w:val="2"/>
        <w:numPr>
          <w:ilvl w:val="0"/>
          <w:numId w:val="4"/>
        </w:numPr>
        <w:shd w:val="clear" w:color="auto" w:fill="auto"/>
        <w:tabs>
          <w:tab w:val="left" w:pos="0"/>
        </w:tabs>
        <w:spacing w:line="240" w:lineRule="auto"/>
        <w:ind w:right="23" w:firstLine="709"/>
        <w:rPr>
          <w:sz w:val="28"/>
          <w:szCs w:val="28"/>
        </w:rPr>
      </w:pPr>
      <w:r w:rsidRPr="00F04E21">
        <w:rPr>
          <w:sz w:val="28"/>
          <w:szCs w:val="28"/>
        </w:rPr>
        <w:t>определить возможность подключения к сетям теплоснабжения объекта капитального строительства и организации, обязанной при наличии технической возможности произвести такое подключение;</w:t>
      </w:r>
    </w:p>
    <w:p w:rsidR="009C66A0" w:rsidRPr="00F04E21" w:rsidRDefault="00501AAE" w:rsidP="0024325B">
      <w:pPr>
        <w:pStyle w:val="2"/>
        <w:shd w:val="clear" w:color="auto" w:fill="auto"/>
        <w:tabs>
          <w:tab w:val="left" w:pos="0"/>
        </w:tabs>
        <w:spacing w:line="240" w:lineRule="auto"/>
        <w:ind w:right="23" w:firstLine="709"/>
        <w:rPr>
          <w:sz w:val="28"/>
          <w:szCs w:val="28"/>
        </w:rPr>
      </w:pPr>
      <w:r w:rsidRPr="00F04E21">
        <w:rPr>
          <w:sz w:val="28"/>
          <w:szCs w:val="28"/>
        </w:rPr>
        <w:t>повышение надежности работы систем теплоснабжения в соответствии с нормативными требованиями; минимизация затрат на теплоснабжение в расчете на каждого потребителя в долгосрочной перспективе;</w:t>
      </w:r>
    </w:p>
    <w:p w:rsidR="009C66A0" w:rsidRPr="00F04E21" w:rsidRDefault="00501AAE" w:rsidP="0024325B">
      <w:pPr>
        <w:pStyle w:val="2"/>
        <w:numPr>
          <w:ilvl w:val="0"/>
          <w:numId w:val="4"/>
        </w:numPr>
        <w:shd w:val="clear" w:color="auto" w:fill="auto"/>
        <w:tabs>
          <w:tab w:val="left" w:pos="0"/>
        </w:tabs>
        <w:spacing w:line="240" w:lineRule="auto"/>
        <w:ind w:right="23" w:firstLine="709"/>
        <w:rPr>
          <w:sz w:val="28"/>
          <w:szCs w:val="28"/>
        </w:rPr>
      </w:pPr>
      <w:r w:rsidRPr="00F04E21">
        <w:rPr>
          <w:sz w:val="28"/>
          <w:szCs w:val="28"/>
        </w:rPr>
        <w:t xml:space="preserve">обеспечение жителей </w:t>
      </w:r>
      <w:proofErr w:type="spellStart"/>
      <w:r w:rsidRPr="00F04E21">
        <w:rPr>
          <w:sz w:val="28"/>
          <w:szCs w:val="28"/>
        </w:rPr>
        <w:t>Нытвенского</w:t>
      </w:r>
      <w:proofErr w:type="spellEnd"/>
      <w:r w:rsidRPr="00F04E21">
        <w:rPr>
          <w:sz w:val="28"/>
          <w:szCs w:val="28"/>
        </w:rPr>
        <w:t xml:space="preserve"> городского поселения тепловой энергией;</w:t>
      </w:r>
    </w:p>
    <w:p w:rsidR="009C66A0" w:rsidRPr="00F04E21" w:rsidRDefault="0024325B" w:rsidP="0024325B">
      <w:pPr>
        <w:pStyle w:val="2"/>
        <w:shd w:val="clear" w:color="auto" w:fill="auto"/>
        <w:tabs>
          <w:tab w:val="left" w:pos="0"/>
        </w:tabs>
        <w:spacing w:line="240" w:lineRule="auto"/>
        <w:ind w:right="23" w:firstLine="709"/>
        <w:rPr>
          <w:sz w:val="28"/>
          <w:szCs w:val="28"/>
        </w:rPr>
      </w:pPr>
      <w:r>
        <w:rPr>
          <w:sz w:val="28"/>
          <w:szCs w:val="28"/>
        </w:rPr>
        <w:t xml:space="preserve">- </w:t>
      </w:r>
      <w:r w:rsidR="00501AAE" w:rsidRPr="00F04E21">
        <w:rPr>
          <w:sz w:val="28"/>
          <w:szCs w:val="28"/>
        </w:rPr>
        <w:t xml:space="preserve">строительство новых объектов производственного и другого назначения, используемых в сфере теплоснабжения муниципального образования </w:t>
      </w:r>
      <w:proofErr w:type="spellStart"/>
      <w:r w:rsidR="00501AAE" w:rsidRPr="00F04E21">
        <w:rPr>
          <w:sz w:val="28"/>
          <w:szCs w:val="28"/>
        </w:rPr>
        <w:t>Нытвенского</w:t>
      </w:r>
      <w:proofErr w:type="spellEnd"/>
      <w:r w:rsidR="00501AAE" w:rsidRPr="00F04E21">
        <w:rPr>
          <w:sz w:val="28"/>
          <w:szCs w:val="28"/>
        </w:rPr>
        <w:t xml:space="preserve"> городского поселения; улучшение качества жизни в перспективе соответствующего развития коммунальной инфраструктуры существующих объектов.</w:t>
      </w:r>
    </w:p>
    <w:p w:rsidR="009C66A0" w:rsidRPr="00F04E21" w:rsidRDefault="00501AAE" w:rsidP="0024325B">
      <w:pPr>
        <w:pStyle w:val="23"/>
        <w:keepNext/>
        <w:keepLines/>
        <w:shd w:val="clear" w:color="auto" w:fill="auto"/>
        <w:spacing w:after="120" w:line="240" w:lineRule="auto"/>
        <w:ind w:right="23" w:firstLine="720"/>
        <w:jc w:val="center"/>
        <w:rPr>
          <w:sz w:val="28"/>
          <w:szCs w:val="28"/>
        </w:rPr>
      </w:pPr>
      <w:bookmarkStart w:id="1" w:name="bookmark0"/>
      <w:r w:rsidRPr="00F04E21">
        <w:rPr>
          <w:sz w:val="28"/>
          <w:szCs w:val="28"/>
        </w:rPr>
        <w:t>Раздел 1.Показатели перспективного спроса на тепловую энергию (мощность) и теплоноситель в установленных границах.</w:t>
      </w:r>
      <w:bookmarkEnd w:id="1"/>
    </w:p>
    <w:p w:rsidR="009C66A0" w:rsidRPr="00F04E21" w:rsidRDefault="00501AAE" w:rsidP="0024325B">
      <w:pPr>
        <w:pStyle w:val="23"/>
        <w:keepNext/>
        <w:keepLines/>
        <w:numPr>
          <w:ilvl w:val="1"/>
          <w:numId w:val="8"/>
        </w:numPr>
        <w:shd w:val="clear" w:color="auto" w:fill="auto"/>
        <w:spacing w:after="120" w:line="240" w:lineRule="auto"/>
        <w:ind w:right="23"/>
        <w:jc w:val="both"/>
        <w:rPr>
          <w:sz w:val="28"/>
          <w:szCs w:val="28"/>
        </w:rPr>
      </w:pPr>
      <w:bookmarkStart w:id="2" w:name="bookmark1"/>
      <w:r w:rsidRPr="00F04E21">
        <w:rPr>
          <w:sz w:val="28"/>
          <w:szCs w:val="28"/>
        </w:rPr>
        <w:t>Существующее состояние.</w:t>
      </w:r>
      <w:bookmarkEnd w:id="2"/>
    </w:p>
    <w:p w:rsidR="009C66A0" w:rsidRPr="00F04E21" w:rsidRDefault="00501AAE" w:rsidP="0024325B">
      <w:pPr>
        <w:pStyle w:val="2"/>
        <w:shd w:val="clear" w:color="auto" w:fill="auto"/>
        <w:spacing w:after="120" w:line="240" w:lineRule="auto"/>
        <w:ind w:right="23" w:firstLine="709"/>
        <w:rPr>
          <w:sz w:val="28"/>
          <w:szCs w:val="28"/>
        </w:rPr>
      </w:pPr>
      <w:proofErr w:type="spellStart"/>
      <w:r w:rsidRPr="00F04E21">
        <w:rPr>
          <w:sz w:val="28"/>
          <w:szCs w:val="28"/>
        </w:rPr>
        <w:t>Нытвенское</w:t>
      </w:r>
      <w:proofErr w:type="spellEnd"/>
      <w:r w:rsidRPr="00F04E21">
        <w:rPr>
          <w:sz w:val="28"/>
          <w:szCs w:val="28"/>
        </w:rPr>
        <w:t xml:space="preserve"> городское поселение - муниципальное образование в составе </w:t>
      </w:r>
      <w:proofErr w:type="spellStart"/>
      <w:r w:rsidRPr="00F04E21">
        <w:rPr>
          <w:sz w:val="28"/>
          <w:szCs w:val="28"/>
        </w:rPr>
        <w:t>Нытвенского</w:t>
      </w:r>
      <w:proofErr w:type="spellEnd"/>
      <w:r w:rsidRPr="00F04E21">
        <w:rPr>
          <w:sz w:val="28"/>
          <w:szCs w:val="28"/>
        </w:rPr>
        <w:t xml:space="preserve"> муниципального района Пермского края. В состав городского поселения входят 8 населенных пунктов. Площадь территории городского поселения составляет 14 305 га. </w:t>
      </w:r>
      <w:proofErr w:type="spellStart"/>
      <w:r w:rsidRPr="00F04E21">
        <w:rPr>
          <w:sz w:val="28"/>
          <w:szCs w:val="28"/>
        </w:rPr>
        <w:t>Нытвенское</w:t>
      </w:r>
      <w:proofErr w:type="spellEnd"/>
      <w:r w:rsidRPr="00F04E21">
        <w:rPr>
          <w:sz w:val="28"/>
          <w:szCs w:val="28"/>
        </w:rPr>
        <w:t xml:space="preserve"> городское поселение граничит с несколькими поселениями </w:t>
      </w:r>
      <w:proofErr w:type="spellStart"/>
      <w:r w:rsidRPr="00F04E21">
        <w:rPr>
          <w:sz w:val="28"/>
          <w:szCs w:val="28"/>
        </w:rPr>
        <w:t>Нытвенского</w:t>
      </w:r>
      <w:proofErr w:type="spellEnd"/>
      <w:r w:rsidRPr="00F04E21">
        <w:rPr>
          <w:sz w:val="28"/>
          <w:szCs w:val="28"/>
        </w:rPr>
        <w:t xml:space="preserve"> района: </w:t>
      </w:r>
      <w:proofErr w:type="spellStart"/>
      <w:r w:rsidRPr="00F04E21">
        <w:rPr>
          <w:sz w:val="28"/>
          <w:szCs w:val="28"/>
        </w:rPr>
        <w:t>Шерьинским</w:t>
      </w:r>
      <w:proofErr w:type="spellEnd"/>
      <w:r w:rsidRPr="00F04E21">
        <w:rPr>
          <w:sz w:val="28"/>
          <w:szCs w:val="28"/>
        </w:rPr>
        <w:t xml:space="preserve"> сельским поселением, Чайковским сельским поселением, Уральским городским поселением, Новоильинским городским поселением, </w:t>
      </w:r>
      <w:proofErr w:type="spellStart"/>
      <w:r w:rsidRPr="00F04E21">
        <w:rPr>
          <w:sz w:val="28"/>
          <w:szCs w:val="28"/>
        </w:rPr>
        <w:t>Чекменевское</w:t>
      </w:r>
      <w:proofErr w:type="spellEnd"/>
      <w:r w:rsidRPr="00F04E21">
        <w:rPr>
          <w:sz w:val="28"/>
          <w:szCs w:val="28"/>
        </w:rPr>
        <w:t xml:space="preserve"> сельское поселение.</w:t>
      </w:r>
    </w:p>
    <w:p w:rsidR="009C66A0" w:rsidRPr="00F04E21" w:rsidRDefault="00501AAE" w:rsidP="0024325B">
      <w:pPr>
        <w:pStyle w:val="2"/>
        <w:shd w:val="clear" w:color="auto" w:fill="auto"/>
        <w:spacing w:after="120" w:line="240" w:lineRule="auto"/>
        <w:ind w:right="23" w:firstLine="720"/>
        <w:rPr>
          <w:sz w:val="28"/>
          <w:szCs w:val="28"/>
        </w:rPr>
      </w:pPr>
      <w:r w:rsidRPr="00F04E21">
        <w:rPr>
          <w:sz w:val="28"/>
          <w:szCs w:val="28"/>
        </w:rPr>
        <w:t xml:space="preserve">Город Нытва - центр </w:t>
      </w:r>
      <w:proofErr w:type="spellStart"/>
      <w:r w:rsidRPr="00F04E21">
        <w:rPr>
          <w:sz w:val="28"/>
          <w:szCs w:val="28"/>
        </w:rPr>
        <w:t>Нытвенского</w:t>
      </w:r>
      <w:proofErr w:type="spellEnd"/>
      <w:r w:rsidRPr="00F04E21">
        <w:rPr>
          <w:sz w:val="28"/>
          <w:szCs w:val="28"/>
        </w:rPr>
        <w:t xml:space="preserve"> муниципального района Пермского края. Численность населения составляет </w:t>
      </w:r>
      <w:r w:rsidR="00B3200F" w:rsidRPr="00F04E21">
        <w:rPr>
          <w:sz w:val="28"/>
          <w:szCs w:val="28"/>
        </w:rPr>
        <w:t>около</w:t>
      </w:r>
      <w:r w:rsidRPr="00F04E21">
        <w:rPr>
          <w:sz w:val="28"/>
          <w:szCs w:val="28"/>
        </w:rPr>
        <w:t xml:space="preserve"> 20 тыс. человек. Город Нытва расположен на правом берегу </w:t>
      </w:r>
      <w:proofErr w:type="spellStart"/>
      <w:r w:rsidRPr="00F04E21">
        <w:rPr>
          <w:sz w:val="28"/>
          <w:szCs w:val="28"/>
        </w:rPr>
        <w:t>Воткинского</w:t>
      </w:r>
      <w:proofErr w:type="spellEnd"/>
      <w:r w:rsidRPr="00F04E21">
        <w:rPr>
          <w:sz w:val="28"/>
          <w:szCs w:val="28"/>
        </w:rPr>
        <w:t xml:space="preserve"> водохранилища реки Камы, расстояние до города Пермь составляет 63 км. Город Нытва - центр </w:t>
      </w:r>
      <w:proofErr w:type="spellStart"/>
      <w:r w:rsidRPr="00F04E21">
        <w:rPr>
          <w:sz w:val="28"/>
          <w:szCs w:val="28"/>
        </w:rPr>
        <w:t>Нытвенского</w:t>
      </w:r>
      <w:proofErr w:type="spellEnd"/>
      <w:r w:rsidRPr="00F04E21">
        <w:rPr>
          <w:sz w:val="28"/>
          <w:szCs w:val="28"/>
        </w:rPr>
        <w:t xml:space="preserve"> узла расселения в составе Пермской агломерации, вблизи Нытвы расположен ряд поселков и деревень, в том числе, поселки Новоильинский и Уральский.</w:t>
      </w:r>
    </w:p>
    <w:p w:rsidR="009C66A0" w:rsidRPr="00F04E21" w:rsidRDefault="00501AAE" w:rsidP="0024325B">
      <w:pPr>
        <w:autoSpaceDE w:val="0"/>
        <w:autoSpaceDN w:val="0"/>
        <w:adjustRightInd w:val="0"/>
        <w:spacing w:after="120"/>
        <w:ind w:right="23" w:firstLine="709"/>
        <w:jc w:val="both"/>
        <w:rPr>
          <w:rFonts w:ascii="Times New Roman" w:hAnsi="Times New Roman" w:cs="Times New Roman"/>
          <w:sz w:val="28"/>
          <w:szCs w:val="28"/>
        </w:rPr>
      </w:pPr>
      <w:r w:rsidRPr="00F04E21">
        <w:rPr>
          <w:rFonts w:ascii="Times New Roman" w:hAnsi="Times New Roman" w:cs="Times New Roman"/>
          <w:sz w:val="28"/>
          <w:szCs w:val="28"/>
        </w:rPr>
        <w:t xml:space="preserve">Основу экономики городского поселения </w:t>
      </w:r>
      <w:r w:rsidR="00EA5B52" w:rsidRPr="00F04E21">
        <w:rPr>
          <w:rFonts w:ascii="Times New Roman" w:hAnsi="Times New Roman" w:cs="Times New Roman"/>
          <w:sz w:val="28"/>
          <w:szCs w:val="28"/>
        </w:rPr>
        <w:t>представлена четырьмя крупными предприятиями: ОАО «Нытва», ООО «Уральская фурнитура», ООО «</w:t>
      </w:r>
      <w:proofErr w:type="spellStart"/>
      <w:r w:rsidR="00EA5B52" w:rsidRPr="00F04E21">
        <w:rPr>
          <w:rFonts w:ascii="Times New Roman" w:hAnsi="Times New Roman" w:cs="Times New Roman"/>
          <w:sz w:val="28"/>
          <w:szCs w:val="28"/>
        </w:rPr>
        <w:t>Нытвенский</w:t>
      </w:r>
      <w:proofErr w:type="spellEnd"/>
      <w:r w:rsidR="00EA5B52" w:rsidRPr="00F04E21">
        <w:rPr>
          <w:rFonts w:ascii="Times New Roman" w:hAnsi="Times New Roman" w:cs="Times New Roman"/>
          <w:sz w:val="28"/>
          <w:szCs w:val="28"/>
        </w:rPr>
        <w:t xml:space="preserve"> мясокомбинат», ООО «Маслозавод </w:t>
      </w:r>
      <w:proofErr w:type="spellStart"/>
      <w:r w:rsidR="00EA5B52" w:rsidRPr="00F04E21">
        <w:rPr>
          <w:rFonts w:ascii="Times New Roman" w:hAnsi="Times New Roman" w:cs="Times New Roman"/>
          <w:sz w:val="28"/>
          <w:szCs w:val="28"/>
        </w:rPr>
        <w:t>Нытвенский</w:t>
      </w:r>
      <w:proofErr w:type="spellEnd"/>
      <w:r w:rsidR="00EA5B52" w:rsidRPr="00F04E21">
        <w:rPr>
          <w:rFonts w:ascii="Times New Roman" w:hAnsi="Times New Roman" w:cs="Times New Roman"/>
          <w:sz w:val="28"/>
          <w:szCs w:val="28"/>
        </w:rPr>
        <w:t>».</w:t>
      </w:r>
    </w:p>
    <w:p w:rsidR="009C66A0" w:rsidRPr="00F04E21" w:rsidRDefault="00501AAE" w:rsidP="0024325B">
      <w:pPr>
        <w:pStyle w:val="2"/>
        <w:shd w:val="clear" w:color="auto" w:fill="auto"/>
        <w:spacing w:after="120" w:line="240" w:lineRule="auto"/>
        <w:ind w:right="23" w:firstLine="720"/>
        <w:rPr>
          <w:sz w:val="28"/>
          <w:szCs w:val="28"/>
        </w:rPr>
      </w:pPr>
      <w:proofErr w:type="spellStart"/>
      <w:r w:rsidRPr="00F04E21">
        <w:rPr>
          <w:sz w:val="28"/>
          <w:szCs w:val="28"/>
        </w:rPr>
        <w:t>Нытвенское</w:t>
      </w:r>
      <w:proofErr w:type="spellEnd"/>
      <w:r w:rsidRPr="00F04E21">
        <w:rPr>
          <w:sz w:val="28"/>
          <w:szCs w:val="28"/>
        </w:rPr>
        <w:t xml:space="preserve"> городское поселение обслуживается автомобильным и железнодорожным транспортом, автомобильный транспорт используется для пассажирских и грузовых перевозок, железнодорожный - для грузовых перевозок. </w:t>
      </w:r>
      <w:r w:rsidRPr="00F04E21">
        <w:rPr>
          <w:sz w:val="28"/>
          <w:szCs w:val="28"/>
        </w:rPr>
        <w:lastRenderedPageBreak/>
        <w:t>Через поселение проходит автомобильная дорога общего пользования федерального значения М 7 «Волга» подъезд к г. Перми. По территории поселения проходят транзитные автобусные маршруты,</w:t>
      </w:r>
      <w:r w:rsidR="00EA5B52" w:rsidRPr="00F04E21">
        <w:rPr>
          <w:sz w:val="28"/>
          <w:szCs w:val="28"/>
        </w:rPr>
        <w:t xml:space="preserve"> </w:t>
      </w:r>
      <w:r w:rsidRPr="00F04E21">
        <w:rPr>
          <w:sz w:val="28"/>
          <w:szCs w:val="28"/>
        </w:rPr>
        <w:t xml:space="preserve">связывающие Пермский край, Татарстан, Удмуртию, а также многие </w:t>
      </w:r>
      <w:proofErr w:type="spellStart"/>
      <w:r w:rsidRPr="00F04E21">
        <w:rPr>
          <w:sz w:val="28"/>
          <w:szCs w:val="28"/>
        </w:rPr>
        <w:t>внутрикраевые</w:t>
      </w:r>
      <w:proofErr w:type="spellEnd"/>
      <w:r w:rsidRPr="00F04E21">
        <w:rPr>
          <w:sz w:val="28"/>
          <w:szCs w:val="28"/>
        </w:rPr>
        <w:t xml:space="preserve"> автобусные маршруты.</w:t>
      </w:r>
    </w:p>
    <w:p w:rsidR="009C66A0" w:rsidRPr="00F04E21" w:rsidRDefault="00501AAE" w:rsidP="0024325B">
      <w:pPr>
        <w:pStyle w:val="2"/>
        <w:shd w:val="clear" w:color="auto" w:fill="auto"/>
        <w:spacing w:after="120" w:line="240" w:lineRule="auto"/>
        <w:ind w:right="23" w:firstLine="700"/>
        <w:rPr>
          <w:sz w:val="28"/>
          <w:szCs w:val="28"/>
        </w:rPr>
      </w:pPr>
      <w:r w:rsidRPr="00F04E21">
        <w:rPr>
          <w:sz w:val="28"/>
          <w:szCs w:val="28"/>
        </w:rPr>
        <w:t xml:space="preserve">Статус и границы </w:t>
      </w:r>
      <w:proofErr w:type="spellStart"/>
      <w:r w:rsidRPr="00F04E21">
        <w:rPr>
          <w:sz w:val="28"/>
          <w:szCs w:val="28"/>
        </w:rPr>
        <w:t>Нытвенского</w:t>
      </w:r>
      <w:proofErr w:type="spellEnd"/>
      <w:r w:rsidRPr="00F04E21">
        <w:rPr>
          <w:sz w:val="28"/>
          <w:szCs w:val="28"/>
        </w:rPr>
        <w:t xml:space="preserve"> городского поселения установлены Законом «Об утверждении границ и о наделении статусом муниципальных образований </w:t>
      </w:r>
      <w:proofErr w:type="spellStart"/>
      <w:r w:rsidRPr="00F04E21">
        <w:rPr>
          <w:sz w:val="28"/>
          <w:szCs w:val="28"/>
        </w:rPr>
        <w:t>Нытвенского</w:t>
      </w:r>
      <w:proofErr w:type="spellEnd"/>
      <w:r w:rsidRPr="00F04E21">
        <w:rPr>
          <w:sz w:val="28"/>
          <w:szCs w:val="28"/>
        </w:rPr>
        <w:t xml:space="preserve"> района Пермского края». Общая протяженность границ поселения - 105,8 км.</w:t>
      </w:r>
    </w:p>
    <w:p w:rsidR="009C66A0" w:rsidRPr="00F04E21" w:rsidRDefault="00501AAE" w:rsidP="0024325B">
      <w:pPr>
        <w:pStyle w:val="2"/>
        <w:shd w:val="clear" w:color="auto" w:fill="auto"/>
        <w:spacing w:after="120" w:line="240" w:lineRule="auto"/>
        <w:ind w:right="23" w:firstLine="700"/>
        <w:rPr>
          <w:sz w:val="28"/>
          <w:szCs w:val="28"/>
        </w:rPr>
      </w:pPr>
      <w:proofErr w:type="spellStart"/>
      <w:r w:rsidRPr="00F04E21">
        <w:rPr>
          <w:sz w:val="28"/>
          <w:szCs w:val="28"/>
        </w:rPr>
        <w:t>Нытвенское</w:t>
      </w:r>
      <w:proofErr w:type="spellEnd"/>
      <w:r w:rsidRPr="00F04E21">
        <w:rPr>
          <w:sz w:val="28"/>
          <w:szCs w:val="28"/>
        </w:rPr>
        <w:t xml:space="preserve"> городское поселение расположено в юго-восточной части </w:t>
      </w:r>
      <w:proofErr w:type="spellStart"/>
      <w:r w:rsidRPr="00F04E21">
        <w:rPr>
          <w:sz w:val="28"/>
          <w:szCs w:val="28"/>
        </w:rPr>
        <w:t>Нытвенского</w:t>
      </w:r>
      <w:proofErr w:type="spellEnd"/>
      <w:r w:rsidRPr="00F04E21">
        <w:rPr>
          <w:sz w:val="28"/>
          <w:szCs w:val="28"/>
        </w:rPr>
        <w:t xml:space="preserve"> муниципального района. На севере городское поселение граничит с </w:t>
      </w:r>
      <w:proofErr w:type="spellStart"/>
      <w:r w:rsidRPr="00F04E21">
        <w:rPr>
          <w:sz w:val="28"/>
          <w:szCs w:val="28"/>
        </w:rPr>
        <w:t>Шерьинским</w:t>
      </w:r>
      <w:proofErr w:type="spellEnd"/>
      <w:r w:rsidRPr="00F04E21">
        <w:rPr>
          <w:sz w:val="28"/>
          <w:szCs w:val="28"/>
        </w:rPr>
        <w:t xml:space="preserve"> и Чайковским сельскими поселениями, на востоке - с Уральским и Новоильинским городскими поселениями, на юге и на востоке - с </w:t>
      </w:r>
      <w:proofErr w:type="spellStart"/>
      <w:r w:rsidRPr="00F04E21">
        <w:rPr>
          <w:sz w:val="28"/>
          <w:szCs w:val="28"/>
        </w:rPr>
        <w:t>Чекменевским</w:t>
      </w:r>
      <w:proofErr w:type="spellEnd"/>
      <w:r w:rsidRPr="00F04E21">
        <w:rPr>
          <w:sz w:val="28"/>
          <w:szCs w:val="28"/>
        </w:rPr>
        <w:t xml:space="preserve"> сельским поселением.</w:t>
      </w:r>
    </w:p>
    <w:p w:rsidR="009C66A0" w:rsidRPr="00F04E21" w:rsidRDefault="00501AAE" w:rsidP="0024325B">
      <w:pPr>
        <w:pStyle w:val="2"/>
        <w:shd w:val="clear" w:color="auto" w:fill="auto"/>
        <w:spacing w:after="120" w:line="240" w:lineRule="auto"/>
        <w:ind w:right="23" w:firstLine="700"/>
        <w:rPr>
          <w:sz w:val="28"/>
          <w:szCs w:val="28"/>
        </w:rPr>
      </w:pPr>
      <w:r w:rsidRPr="00F04E21">
        <w:rPr>
          <w:sz w:val="28"/>
          <w:szCs w:val="28"/>
        </w:rPr>
        <w:t xml:space="preserve">В городском поселении выделяется несколько территориальных зон. В юго-западной части поселения расположен селитебный узел, включающий город Нытва, деревни </w:t>
      </w:r>
      <w:proofErr w:type="spellStart"/>
      <w:r w:rsidRPr="00F04E21">
        <w:rPr>
          <w:sz w:val="28"/>
          <w:szCs w:val="28"/>
        </w:rPr>
        <w:t>Белобородово</w:t>
      </w:r>
      <w:proofErr w:type="spellEnd"/>
      <w:r w:rsidRPr="00F04E21">
        <w:rPr>
          <w:sz w:val="28"/>
          <w:szCs w:val="28"/>
        </w:rPr>
        <w:t xml:space="preserve"> и Оськино. В остальном поселение имеет мозаичную структуру, в которой перемежаются территории садовых кооперативов, сельскохозяйственные угодья, земли лесного фонда, небольшие населенные пункты, территории сельскохозяйственных и промышленных предприятий.</w:t>
      </w:r>
    </w:p>
    <w:p w:rsidR="009C66A0" w:rsidRPr="00F04E21" w:rsidRDefault="00501AAE" w:rsidP="0024325B">
      <w:pPr>
        <w:pStyle w:val="2"/>
        <w:shd w:val="clear" w:color="auto" w:fill="auto"/>
        <w:spacing w:after="120" w:line="240" w:lineRule="auto"/>
        <w:ind w:right="23" w:firstLine="700"/>
        <w:rPr>
          <w:sz w:val="28"/>
          <w:szCs w:val="28"/>
        </w:rPr>
      </w:pPr>
      <w:r w:rsidRPr="00F04E21">
        <w:rPr>
          <w:sz w:val="28"/>
          <w:szCs w:val="28"/>
        </w:rPr>
        <w:t>Основная планировочная ось поселения складывается в направлении Нытва - Воробьи. Экономическим, административным и селитебным центром является город Нытва.</w:t>
      </w:r>
    </w:p>
    <w:p w:rsidR="009C66A0" w:rsidRPr="00F04E21" w:rsidRDefault="00501AAE" w:rsidP="0024325B">
      <w:pPr>
        <w:pStyle w:val="2"/>
        <w:shd w:val="clear" w:color="auto" w:fill="auto"/>
        <w:spacing w:after="120" w:line="240" w:lineRule="auto"/>
        <w:ind w:right="23" w:firstLine="720"/>
        <w:rPr>
          <w:sz w:val="28"/>
          <w:szCs w:val="28"/>
        </w:rPr>
      </w:pPr>
      <w:r w:rsidRPr="00F04E21">
        <w:rPr>
          <w:sz w:val="28"/>
          <w:szCs w:val="28"/>
        </w:rPr>
        <w:t>Городская застройка представлена, в основном, усадебным жилым фондом, а также 2-х, 3-х и 5 этажными каменными многоквартирными домами.</w:t>
      </w:r>
    </w:p>
    <w:p w:rsidR="009C66A0" w:rsidRPr="00F04E21" w:rsidRDefault="00501AAE" w:rsidP="0024325B">
      <w:pPr>
        <w:pStyle w:val="2"/>
        <w:shd w:val="clear" w:color="auto" w:fill="auto"/>
        <w:spacing w:after="120" w:line="240" w:lineRule="auto"/>
        <w:ind w:right="23" w:firstLine="720"/>
        <w:rPr>
          <w:sz w:val="28"/>
          <w:szCs w:val="28"/>
        </w:rPr>
      </w:pPr>
      <w:r w:rsidRPr="00F04E21">
        <w:rPr>
          <w:sz w:val="28"/>
          <w:szCs w:val="28"/>
        </w:rPr>
        <w:t xml:space="preserve">Связь между основными жилыми массивами, левобережной и правобережной частью города осуществляется по дамбе в створе улиц </w:t>
      </w:r>
      <w:proofErr w:type="spellStart"/>
      <w:r w:rsidRPr="00F04E21">
        <w:rPr>
          <w:sz w:val="28"/>
          <w:szCs w:val="28"/>
        </w:rPr>
        <w:t>К.Либкнехта</w:t>
      </w:r>
      <w:proofErr w:type="spellEnd"/>
      <w:r w:rsidRPr="00F04E21">
        <w:rPr>
          <w:sz w:val="28"/>
          <w:szCs w:val="28"/>
        </w:rPr>
        <w:t xml:space="preserve"> и </w:t>
      </w:r>
      <w:proofErr w:type="spellStart"/>
      <w:r w:rsidRPr="00F04E21">
        <w:rPr>
          <w:sz w:val="28"/>
          <w:szCs w:val="28"/>
        </w:rPr>
        <w:t>Р.Люксембург</w:t>
      </w:r>
      <w:proofErr w:type="spellEnd"/>
      <w:r w:rsidRPr="00F04E21">
        <w:rPr>
          <w:sz w:val="28"/>
          <w:szCs w:val="28"/>
        </w:rPr>
        <w:t xml:space="preserve">. Основными магистральными улицами города являются ул. </w:t>
      </w:r>
      <w:proofErr w:type="spellStart"/>
      <w:r w:rsidRPr="00F04E21">
        <w:rPr>
          <w:sz w:val="28"/>
          <w:szCs w:val="28"/>
        </w:rPr>
        <w:t>К.Маркса</w:t>
      </w:r>
      <w:proofErr w:type="spellEnd"/>
      <w:r w:rsidRPr="00F04E21">
        <w:rPr>
          <w:sz w:val="28"/>
          <w:szCs w:val="28"/>
        </w:rPr>
        <w:t xml:space="preserve">, ул. </w:t>
      </w:r>
      <w:proofErr w:type="spellStart"/>
      <w:r w:rsidRPr="00F04E21">
        <w:rPr>
          <w:sz w:val="28"/>
          <w:szCs w:val="28"/>
        </w:rPr>
        <w:t>К.Либкнехта</w:t>
      </w:r>
      <w:proofErr w:type="spellEnd"/>
      <w:r w:rsidRPr="00F04E21">
        <w:rPr>
          <w:sz w:val="28"/>
          <w:szCs w:val="28"/>
        </w:rPr>
        <w:t>, ул. Оборина. С востока к городу подходит железная дорога.</w:t>
      </w:r>
    </w:p>
    <w:p w:rsidR="009C66A0" w:rsidRDefault="00501AAE" w:rsidP="0024325B">
      <w:pPr>
        <w:pStyle w:val="2"/>
        <w:shd w:val="clear" w:color="auto" w:fill="auto"/>
        <w:spacing w:after="120" w:line="240" w:lineRule="auto"/>
        <w:ind w:right="23" w:firstLine="720"/>
        <w:rPr>
          <w:sz w:val="28"/>
          <w:szCs w:val="28"/>
        </w:rPr>
      </w:pPr>
      <w:r w:rsidRPr="00F04E21">
        <w:rPr>
          <w:sz w:val="28"/>
          <w:szCs w:val="28"/>
        </w:rPr>
        <w:t>Непосредственно примыкая к дамбе, расположена территория промышленных предприятий. Левобережная селитебная территория вплотную подходит к промышленной зоне, правобережная - отделена от промышленной территории рекой Нытва. Также промышленные зоны формируются в восточной и северной частях городского поселения.</w:t>
      </w:r>
    </w:p>
    <w:p w:rsidR="0024325B" w:rsidRDefault="0024325B" w:rsidP="0024325B">
      <w:pPr>
        <w:pStyle w:val="2"/>
        <w:shd w:val="clear" w:color="auto" w:fill="auto"/>
        <w:spacing w:after="120" w:line="240" w:lineRule="auto"/>
        <w:ind w:right="23" w:firstLine="720"/>
        <w:rPr>
          <w:sz w:val="28"/>
          <w:szCs w:val="28"/>
        </w:rPr>
      </w:pPr>
    </w:p>
    <w:p w:rsidR="0024325B" w:rsidRDefault="0024325B" w:rsidP="0024325B">
      <w:pPr>
        <w:pStyle w:val="2"/>
        <w:shd w:val="clear" w:color="auto" w:fill="auto"/>
        <w:spacing w:after="120" w:line="240" w:lineRule="auto"/>
        <w:ind w:right="23" w:firstLine="720"/>
        <w:rPr>
          <w:sz w:val="28"/>
          <w:szCs w:val="28"/>
        </w:rPr>
      </w:pPr>
    </w:p>
    <w:p w:rsidR="0024325B" w:rsidRDefault="0024325B" w:rsidP="0024325B">
      <w:pPr>
        <w:pStyle w:val="2"/>
        <w:shd w:val="clear" w:color="auto" w:fill="auto"/>
        <w:spacing w:after="120" w:line="240" w:lineRule="auto"/>
        <w:ind w:right="23" w:firstLine="720"/>
        <w:rPr>
          <w:sz w:val="28"/>
          <w:szCs w:val="28"/>
        </w:rPr>
      </w:pPr>
    </w:p>
    <w:p w:rsidR="0024325B" w:rsidRPr="00F04E21" w:rsidRDefault="0024325B" w:rsidP="0024325B">
      <w:pPr>
        <w:pStyle w:val="25"/>
        <w:shd w:val="clear" w:color="auto" w:fill="auto"/>
        <w:spacing w:after="240" w:line="240" w:lineRule="auto"/>
        <w:jc w:val="center"/>
        <w:rPr>
          <w:sz w:val="28"/>
          <w:szCs w:val="28"/>
        </w:rPr>
      </w:pPr>
      <w:r w:rsidRPr="00F04E21">
        <w:rPr>
          <w:sz w:val="28"/>
          <w:szCs w:val="28"/>
        </w:rPr>
        <w:t xml:space="preserve">Баланс земель </w:t>
      </w:r>
      <w:proofErr w:type="spellStart"/>
      <w:r w:rsidRPr="00F04E21">
        <w:rPr>
          <w:sz w:val="28"/>
          <w:szCs w:val="28"/>
        </w:rPr>
        <w:t>Нытвенского</w:t>
      </w:r>
      <w:proofErr w:type="spellEnd"/>
      <w:r w:rsidRPr="00F04E21">
        <w:rPr>
          <w:sz w:val="28"/>
          <w:szCs w:val="28"/>
        </w:rPr>
        <w:t xml:space="preserve"> городского поселения</w:t>
      </w:r>
    </w:p>
    <w:tbl>
      <w:tblPr>
        <w:tblStyle w:val="af0"/>
        <w:tblW w:w="0" w:type="auto"/>
        <w:tblLook w:val="04A0" w:firstRow="1" w:lastRow="0" w:firstColumn="1" w:lastColumn="0" w:noHBand="0" w:noVBand="1"/>
      </w:tblPr>
      <w:tblGrid>
        <w:gridCol w:w="4961"/>
        <w:gridCol w:w="4949"/>
      </w:tblGrid>
      <w:tr w:rsidR="0024325B" w:rsidTr="0024325B">
        <w:tc>
          <w:tcPr>
            <w:tcW w:w="5068" w:type="dxa"/>
          </w:tcPr>
          <w:p w:rsidR="0024325B" w:rsidRDefault="0024325B" w:rsidP="0024325B">
            <w:pPr>
              <w:pStyle w:val="2"/>
              <w:shd w:val="clear" w:color="auto" w:fill="auto"/>
              <w:spacing w:after="120" w:line="240" w:lineRule="auto"/>
              <w:ind w:right="23" w:firstLine="0"/>
              <w:rPr>
                <w:sz w:val="28"/>
                <w:szCs w:val="28"/>
              </w:rPr>
            </w:pPr>
            <w:r w:rsidRPr="00F04E21">
              <w:rPr>
                <w:sz w:val="28"/>
                <w:szCs w:val="28"/>
              </w:rPr>
              <w:t>Вид земель</w:t>
            </w:r>
          </w:p>
        </w:tc>
        <w:tc>
          <w:tcPr>
            <w:tcW w:w="5068" w:type="dxa"/>
          </w:tcPr>
          <w:p w:rsidR="0024325B" w:rsidRDefault="0024325B" w:rsidP="0024325B">
            <w:pPr>
              <w:pStyle w:val="2"/>
              <w:shd w:val="clear" w:color="auto" w:fill="auto"/>
              <w:spacing w:after="120" w:line="240" w:lineRule="auto"/>
              <w:ind w:right="23" w:firstLine="0"/>
              <w:rPr>
                <w:sz w:val="28"/>
                <w:szCs w:val="28"/>
              </w:rPr>
            </w:pPr>
            <w:r>
              <w:rPr>
                <w:sz w:val="28"/>
                <w:szCs w:val="28"/>
              </w:rPr>
              <w:t>га</w:t>
            </w:r>
          </w:p>
        </w:tc>
      </w:tr>
      <w:tr w:rsidR="0024325B" w:rsidTr="0024325B">
        <w:tc>
          <w:tcPr>
            <w:tcW w:w="5068" w:type="dxa"/>
          </w:tcPr>
          <w:p w:rsidR="0024325B" w:rsidRDefault="0024325B" w:rsidP="0024325B">
            <w:pPr>
              <w:pStyle w:val="2"/>
              <w:shd w:val="clear" w:color="auto" w:fill="auto"/>
              <w:spacing w:after="120" w:line="240" w:lineRule="auto"/>
              <w:ind w:right="23" w:firstLine="0"/>
              <w:rPr>
                <w:sz w:val="28"/>
                <w:szCs w:val="28"/>
              </w:rPr>
            </w:pPr>
            <w:r w:rsidRPr="00F04E21">
              <w:rPr>
                <w:sz w:val="28"/>
                <w:szCs w:val="28"/>
              </w:rPr>
              <w:lastRenderedPageBreak/>
              <w:t>Земли в границах городского поселения</w:t>
            </w:r>
          </w:p>
        </w:tc>
        <w:tc>
          <w:tcPr>
            <w:tcW w:w="5068" w:type="dxa"/>
          </w:tcPr>
          <w:p w:rsidR="0024325B" w:rsidRDefault="0024325B" w:rsidP="0024325B">
            <w:pPr>
              <w:pStyle w:val="2"/>
              <w:shd w:val="clear" w:color="auto" w:fill="auto"/>
              <w:spacing w:after="120" w:line="240" w:lineRule="auto"/>
              <w:ind w:right="23" w:firstLine="0"/>
              <w:rPr>
                <w:sz w:val="28"/>
                <w:szCs w:val="28"/>
              </w:rPr>
            </w:pPr>
            <w:r w:rsidRPr="00F04E21">
              <w:rPr>
                <w:sz w:val="28"/>
                <w:szCs w:val="28"/>
              </w:rPr>
              <w:t>14305</w:t>
            </w:r>
          </w:p>
        </w:tc>
      </w:tr>
      <w:tr w:rsidR="0024325B" w:rsidTr="0024325B">
        <w:tc>
          <w:tcPr>
            <w:tcW w:w="5068" w:type="dxa"/>
          </w:tcPr>
          <w:p w:rsidR="0024325B" w:rsidRDefault="0024325B" w:rsidP="0024325B">
            <w:pPr>
              <w:pStyle w:val="2"/>
              <w:shd w:val="clear" w:color="auto" w:fill="auto"/>
              <w:spacing w:after="120" w:line="240" w:lineRule="auto"/>
              <w:ind w:right="23" w:firstLine="0"/>
              <w:rPr>
                <w:sz w:val="28"/>
                <w:szCs w:val="28"/>
              </w:rPr>
            </w:pPr>
            <w:r w:rsidRPr="00F04E21">
              <w:rPr>
                <w:sz w:val="28"/>
                <w:szCs w:val="28"/>
              </w:rPr>
              <w:t>Земли в черте г. Нытва</w:t>
            </w:r>
          </w:p>
        </w:tc>
        <w:tc>
          <w:tcPr>
            <w:tcW w:w="5068" w:type="dxa"/>
          </w:tcPr>
          <w:p w:rsidR="0024325B" w:rsidRDefault="0024325B" w:rsidP="0024325B">
            <w:pPr>
              <w:pStyle w:val="2"/>
              <w:shd w:val="clear" w:color="auto" w:fill="auto"/>
              <w:spacing w:after="120" w:line="240" w:lineRule="auto"/>
              <w:ind w:right="23" w:firstLine="0"/>
              <w:rPr>
                <w:sz w:val="28"/>
                <w:szCs w:val="28"/>
              </w:rPr>
            </w:pPr>
            <w:r w:rsidRPr="00F04E21">
              <w:rPr>
                <w:sz w:val="28"/>
                <w:szCs w:val="28"/>
              </w:rPr>
              <w:t>2647,28</w:t>
            </w:r>
          </w:p>
        </w:tc>
      </w:tr>
    </w:tbl>
    <w:p w:rsidR="000723F2" w:rsidRDefault="00501AAE" w:rsidP="000723F2">
      <w:pPr>
        <w:pStyle w:val="50"/>
        <w:shd w:val="clear" w:color="auto" w:fill="auto"/>
        <w:spacing w:after="240" w:line="240" w:lineRule="auto"/>
        <w:ind w:firstLine="708"/>
        <w:jc w:val="both"/>
        <w:rPr>
          <w:b w:val="0"/>
          <w:sz w:val="28"/>
          <w:szCs w:val="28"/>
        </w:rPr>
      </w:pPr>
      <w:r w:rsidRPr="00F04E21">
        <w:rPr>
          <w:b w:val="0"/>
          <w:sz w:val="28"/>
          <w:szCs w:val="28"/>
        </w:rPr>
        <w:t xml:space="preserve">Климат </w:t>
      </w:r>
      <w:proofErr w:type="spellStart"/>
      <w:r w:rsidRPr="00F04E21">
        <w:rPr>
          <w:b w:val="0"/>
          <w:sz w:val="28"/>
          <w:szCs w:val="28"/>
        </w:rPr>
        <w:t>Нытвенского</w:t>
      </w:r>
      <w:proofErr w:type="spellEnd"/>
      <w:r w:rsidRPr="00F04E21">
        <w:rPr>
          <w:b w:val="0"/>
          <w:sz w:val="28"/>
          <w:szCs w:val="28"/>
        </w:rPr>
        <w:t xml:space="preserve"> городского поселения умеренно-континентальный. Зима обычно снежная, продолжительная. Средняя температура января -15 - 16 °С. Абсолютн</w:t>
      </w:r>
      <w:r w:rsidR="009B0448">
        <w:rPr>
          <w:b w:val="0"/>
          <w:sz w:val="28"/>
          <w:szCs w:val="28"/>
        </w:rPr>
        <w:t>ый минимум температуры достигал</w:t>
      </w:r>
      <w:r w:rsidRPr="00F04E21">
        <w:rPr>
          <w:b w:val="0"/>
          <w:sz w:val="28"/>
          <w:szCs w:val="28"/>
        </w:rPr>
        <w:t xml:space="preserve"> - 50 °С. Период со средней суточной температурой воздуха +8</w:t>
      </w:r>
      <w:r w:rsidRPr="00F04E21">
        <w:rPr>
          <w:b w:val="0"/>
          <w:sz w:val="28"/>
          <w:szCs w:val="28"/>
          <w:vertAlign w:val="superscript"/>
        </w:rPr>
        <w:t>о</w:t>
      </w:r>
      <w:r w:rsidRPr="00F04E21">
        <w:rPr>
          <w:b w:val="0"/>
          <w:sz w:val="28"/>
          <w:szCs w:val="28"/>
        </w:rPr>
        <w:t>С и ниже считается отопительным. Он</w:t>
      </w:r>
      <w:r w:rsidR="000A7633" w:rsidRPr="00F04E21">
        <w:rPr>
          <w:b w:val="0"/>
          <w:sz w:val="28"/>
          <w:szCs w:val="28"/>
        </w:rPr>
        <w:t xml:space="preserve"> длится в среднем 225 дней - с конца сентября до первых чисел мая. В</w:t>
      </w:r>
      <w:r w:rsidR="00EA5B52" w:rsidRPr="00F04E21">
        <w:rPr>
          <w:b w:val="0"/>
          <w:sz w:val="28"/>
          <w:szCs w:val="28"/>
        </w:rPr>
        <w:t xml:space="preserve"> </w:t>
      </w:r>
      <w:r w:rsidRPr="00F04E21">
        <w:rPr>
          <w:b w:val="0"/>
          <w:sz w:val="28"/>
          <w:szCs w:val="28"/>
        </w:rPr>
        <w:t>отдельные годы продолжительность отопительного периода может быть больше или меньше средних значений на 2-3 недели, лето умеренно-теплое, самый теплый месяц - июль. Средняя температура июля +18 + 19 °С. Абсолютный максимум летней температуры достигает + 40 °С.</w:t>
      </w:r>
      <w:r w:rsidR="000723F2" w:rsidRPr="00F04E21">
        <w:rPr>
          <w:b w:val="0"/>
          <w:sz w:val="28"/>
          <w:szCs w:val="28"/>
        </w:rPr>
        <w:t xml:space="preserve"> </w:t>
      </w:r>
    </w:p>
    <w:p w:rsidR="003C28DB" w:rsidRPr="00F04E21" w:rsidRDefault="003C28DB" w:rsidP="000723F2">
      <w:pPr>
        <w:pStyle w:val="50"/>
        <w:shd w:val="clear" w:color="auto" w:fill="auto"/>
        <w:spacing w:after="240" w:line="240" w:lineRule="auto"/>
        <w:ind w:firstLine="708"/>
        <w:jc w:val="both"/>
        <w:rPr>
          <w:b w:val="0"/>
          <w:sz w:val="28"/>
          <w:szCs w:val="28"/>
        </w:rPr>
      </w:pPr>
    </w:p>
    <w:p w:rsidR="000723F2" w:rsidRPr="00C81288" w:rsidRDefault="000723F2" w:rsidP="000723F2">
      <w:pPr>
        <w:pStyle w:val="50"/>
        <w:shd w:val="clear" w:color="auto" w:fill="auto"/>
        <w:spacing w:after="240" w:line="240" w:lineRule="auto"/>
        <w:jc w:val="center"/>
        <w:rPr>
          <w:sz w:val="28"/>
          <w:szCs w:val="28"/>
        </w:rPr>
      </w:pPr>
      <w:r w:rsidRPr="00C81288">
        <w:rPr>
          <w:sz w:val="28"/>
          <w:szCs w:val="28"/>
        </w:rPr>
        <w:t>Расположение и проектная мощность котельных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694"/>
        <w:gridCol w:w="2693"/>
        <w:gridCol w:w="2268"/>
        <w:gridCol w:w="1276"/>
      </w:tblGrid>
      <w:tr w:rsidR="0096030C" w:rsidRPr="00C81288" w:rsidTr="0096030C">
        <w:tc>
          <w:tcPr>
            <w:tcW w:w="675" w:type="dxa"/>
            <w:hideMark/>
          </w:tcPr>
          <w:p w:rsidR="0096030C" w:rsidRPr="00C81288" w:rsidRDefault="0096030C">
            <w:pPr>
              <w:pStyle w:val="50"/>
              <w:shd w:val="clear" w:color="auto" w:fill="auto"/>
              <w:spacing w:line="240" w:lineRule="auto"/>
              <w:jc w:val="both"/>
              <w:rPr>
                <w:rFonts w:eastAsia="Times New Roman"/>
                <w:sz w:val="28"/>
                <w:szCs w:val="28"/>
              </w:rPr>
            </w:pPr>
            <w:r w:rsidRPr="00C81288">
              <w:rPr>
                <w:sz w:val="28"/>
                <w:szCs w:val="28"/>
              </w:rPr>
              <w:t>№</w:t>
            </w:r>
          </w:p>
          <w:p w:rsidR="0096030C" w:rsidRPr="00C81288" w:rsidRDefault="0096030C">
            <w:pPr>
              <w:pStyle w:val="50"/>
              <w:jc w:val="both"/>
              <w:rPr>
                <w:sz w:val="28"/>
                <w:szCs w:val="28"/>
              </w:rPr>
            </w:pPr>
            <w:r w:rsidRPr="00C81288">
              <w:rPr>
                <w:sz w:val="28"/>
                <w:szCs w:val="28"/>
              </w:rPr>
              <w:t>п/п</w:t>
            </w:r>
          </w:p>
        </w:tc>
        <w:tc>
          <w:tcPr>
            <w:tcW w:w="2694" w:type="dxa"/>
            <w:hideMark/>
          </w:tcPr>
          <w:p w:rsidR="0096030C" w:rsidRPr="00C81288" w:rsidRDefault="0096030C">
            <w:pPr>
              <w:pStyle w:val="50"/>
              <w:shd w:val="clear" w:color="auto" w:fill="auto"/>
              <w:spacing w:after="240" w:line="240" w:lineRule="auto"/>
              <w:jc w:val="both"/>
              <w:rPr>
                <w:sz w:val="28"/>
                <w:szCs w:val="28"/>
              </w:rPr>
            </w:pPr>
            <w:r w:rsidRPr="00C81288">
              <w:rPr>
                <w:sz w:val="28"/>
                <w:szCs w:val="28"/>
              </w:rPr>
              <w:t>Котельная</w:t>
            </w:r>
          </w:p>
        </w:tc>
        <w:tc>
          <w:tcPr>
            <w:tcW w:w="2693" w:type="dxa"/>
            <w:hideMark/>
          </w:tcPr>
          <w:p w:rsidR="0096030C" w:rsidRPr="00C81288" w:rsidRDefault="0096030C">
            <w:pPr>
              <w:pStyle w:val="50"/>
              <w:shd w:val="clear" w:color="auto" w:fill="auto"/>
              <w:spacing w:line="240" w:lineRule="auto"/>
              <w:jc w:val="both"/>
              <w:rPr>
                <w:rFonts w:eastAsia="Times New Roman"/>
                <w:sz w:val="28"/>
                <w:szCs w:val="28"/>
              </w:rPr>
            </w:pPr>
            <w:r w:rsidRPr="00C81288">
              <w:rPr>
                <w:sz w:val="28"/>
                <w:szCs w:val="28"/>
              </w:rPr>
              <w:t>Отапливаемый</w:t>
            </w:r>
          </w:p>
          <w:p w:rsidR="0096030C" w:rsidRPr="00C81288" w:rsidRDefault="0096030C">
            <w:pPr>
              <w:pStyle w:val="50"/>
              <w:jc w:val="both"/>
              <w:rPr>
                <w:sz w:val="28"/>
                <w:szCs w:val="28"/>
              </w:rPr>
            </w:pPr>
            <w:r w:rsidRPr="00C81288">
              <w:rPr>
                <w:sz w:val="28"/>
                <w:szCs w:val="28"/>
              </w:rPr>
              <w:t>объект</w:t>
            </w:r>
          </w:p>
        </w:tc>
        <w:tc>
          <w:tcPr>
            <w:tcW w:w="2268" w:type="dxa"/>
            <w:hideMark/>
          </w:tcPr>
          <w:p w:rsidR="0096030C" w:rsidRPr="00C81288" w:rsidRDefault="0096030C">
            <w:pPr>
              <w:pStyle w:val="50"/>
              <w:shd w:val="clear" w:color="auto" w:fill="auto"/>
              <w:spacing w:line="240" w:lineRule="auto"/>
              <w:jc w:val="both"/>
              <w:rPr>
                <w:sz w:val="28"/>
                <w:szCs w:val="28"/>
              </w:rPr>
            </w:pPr>
            <w:r w:rsidRPr="00C81288">
              <w:rPr>
                <w:sz w:val="28"/>
                <w:szCs w:val="28"/>
              </w:rPr>
              <w:t>Протяженность сетей (</w:t>
            </w:r>
            <w:proofErr w:type="spellStart"/>
            <w:r w:rsidRPr="00C81288">
              <w:rPr>
                <w:sz w:val="28"/>
                <w:szCs w:val="28"/>
              </w:rPr>
              <w:t>п.м</w:t>
            </w:r>
            <w:proofErr w:type="spellEnd"/>
            <w:r w:rsidRPr="00C81288">
              <w:rPr>
                <w:sz w:val="28"/>
                <w:szCs w:val="28"/>
              </w:rPr>
              <w:t>.)</w:t>
            </w:r>
          </w:p>
        </w:tc>
        <w:tc>
          <w:tcPr>
            <w:tcW w:w="1276" w:type="dxa"/>
            <w:hideMark/>
          </w:tcPr>
          <w:p w:rsidR="0096030C" w:rsidRPr="00C81288" w:rsidRDefault="0096030C">
            <w:pPr>
              <w:pStyle w:val="50"/>
              <w:shd w:val="clear" w:color="auto" w:fill="auto"/>
              <w:spacing w:line="240" w:lineRule="auto"/>
              <w:jc w:val="both"/>
              <w:rPr>
                <w:rFonts w:eastAsia="Times New Roman"/>
                <w:sz w:val="28"/>
                <w:szCs w:val="28"/>
              </w:rPr>
            </w:pPr>
            <w:r w:rsidRPr="00C81288">
              <w:rPr>
                <w:sz w:val="28"/>
                <w:szCs w:val="28"/>
              </w:rPr>
              <w:t>Кол-во</w:t>
            </w:r>
          </w:p>
          <w:p w:rsidR="0096030C" w:rsidRPr="00C81288" w:rsidRDefault="0096030C">
            <w:pPr>
              <w:pStyle w:val="50"/>
              <w:jc w:val="both"/>
              <w:rPr>
                <w:sz w:val="28"/>
                <w:szCs w:val="28"/>
              </w:rPr>
            </w:pPr>
            <w:r w:rsidRPr="00C81288">
              <w:rPr>
                <w:sz w:val="28"/>
                <w:szCs w:val="28"/>
              </w:rPr>
              <w:t>котлов</w:t>
            </w:r>
          </w:p>
        </w:tc>
      </w:tr>
      <w:tr w:rsidR="0096030C" w:rsidRPr="00C81288" w:rsidTr="0096030C">
        <w:tc>
          <w:tcPr>
            <w:tcW w:w="675" w:type="dxa"/>
            <w:hideMark/>
          </w:tcPr>
          <w:p w:rsidR="0096030C" w:rsidRPr="00C81288" w:rsidRDefault="0096030C">
            <w:pPr>
              <w:pStyle w:val="40"/>
              <w:shd w:val="clear" w:color="auto" w:fill="auto"/>
              <w:spacing w:after="240" w:line="240" w:lineRule="auto"/>
              <w:jc w:val="both"/>
              <w:rPr>
                <w:sz w:val="28"/>
                <w:szCs w:val="28"/>
              </w:rPr>
            </w:pPr>
            <w:r w:rsidRPr="00C81288">
              <w:rPr>
                <w:sz w:val="28"/>
                <w:szCs w:val="28"/>
              </w:rPr>
              <w:t>1</w:t>
            </w:r>
          </w:p>
        </w:tc>
        <w:tc>
          <w:tcPr>
            <w:tcW w:w="2694" w:type="dxa"/>
            <w:hideMark/>
          </w:tcPr>
          <w:p w:rsidR="0096030C" w:rsidRPr="00C81288" w:rsidRDefault="0096030C">
            <w:pPr>
              <w:pStyle w:val="40"/>
              <w:shd w:val="clear" w:color="auto" w:fill="auto"/>
              <w:spacing w:line="240" w:lineRule="auto"/>
              <w:jc w:val="both"/>
              <w:rPr>
                <w:rFonts w:eastAsia="Times New Roman"/>
                <w:sz w:val="28"/>
                <w:szCs w:val="28"/>
              </w:rPr>
            </w:pPr>
            <w:proofErr w:type="spellStart"/>
            <w:r w:rsidRPr="00C81288">
              <w:rPr>
                <w:sz w:val="28"/>
                <w:szCs w:val="28"/>
              </w:rPr>
              <w:t>г.Нытва</w:t>
            </w:r>
            <w:proofErr w:type="spellEnd"/>
            <w:r w:rsidRPr="00C81288">
              <w:rPr>
                <w:sz w:val="28"/>
                <w:szCs w:val="28"/>
              </w:rPr>
              <w:t>,</w:t>
            </w:r>
          </w:p>
          <w:p w:rsidR="0096030C" w:rsidRPr="00C81288" w:rsidRDefault="0096030C">
            <w:pPr>
              <w:pStyle w:val="40"/>
              <w:shd w:val="clear" w:color="auto" w:fill="auto"/>
              <w:spacing w:line="240" w:lineRule="auto"/>
              <w:jc w:val="both"/>
              <w:rPr>
                <w:sz w:val="28"/>
                <w:szCs w:val="28"/>
              </w:rPr>
            </w:pPr>
            <w:proofErr w:type="spellStart"/>
            <w:r w:rsidRPr="00C81288">
              <w:rPr>
                <w:sz w:val="28"/>
                <w:szCs w:val="28"/>
              </w:rPr>
              <w:t>мрн</w:t>
            </w:r>
            <w:proofErr w:type="spellEnd"/>
            <w:r w:rsidRPr="00C81288">
              <w:rPr>
                <w:sz w:val="28"/>
                <w:szCs w:val="28"/>
              </w:rPr>
              <w:t>. Солнечный</w:t>
            </w:r>
          </w:p>
          <w:p w:rsidR="0096030C" w:rsidRPr="00C81288" w:rsidRDefault="0096030C">
            <w:pPr>
              <w:pStyle w:val="40"/>
              <w:shd w:val="clear" w:color="auto" w:fill="auto"/>
              <w:spacing w:line="240" w:lineRule="auto"/>
              <w:jc w:val="both"/>
              <w:rPr>
                <w:sz w:val="28"/>
                <w:szCs w:val="28"/>
              </w:rPr>
            </w:pPr>
            <w:r w:rsidRPr="00C81288">
              <w:rPr>
                <w:sz w:val="28"/>
                <w:szCs w:val="28"/>
              </w:rPr>
              <w:t>ул. Восточная, 55</w:t>
            </w:r>
          </w:p>
        </w:tc>
        <w:tc>
          <w:tcPr>
            <w:tcW w:w="2693" w:type="dxa"/>
            <w:hideMark/>
          </w:tcPr>
          <w:p w:rsidR="0096030C" w:rsidRPr="00C81288" w:rsidRDefault="0096030C">
            <w:pPr>
              <w:pStyle w:val="40"/>
              <w:shd w:val="clear" w:color="auto" w:fill="auto"/>
              <w:spacing w:line="240" w:lineRule="auto"/>
              <w:jc w:val="both"/>
              <w:rPr>
                <w:rFonts w:eastAsia="Times New Roman"/>
                <w:sz w:val="28"/>
                <w:szCs w:val="28"/>
              </w:rPr>
            </w:pPr>
            <w:r w:rsidRPr="00C81288">
              <w:rPr>
                <w:sz w:val="28"/>
                <w:szCs w:val="28"/>
              </w:rPr>
              <w:t>Жилые и</w:t>
            </w:r>
          </w:p>
          <w:p w:rsidR="0096030C" w:rsidRPr="00C81288" w:rsidRDefault="0096030C">
            <w:pPr>
              <w:pStyle w:val="40"/>
              <w:shd w:val="clear" w:color="auto" w:fill="auto"/>
              <w:spacing w:line="240" w:lineRule="auto"/>
              <w:jc w:val="both"/>
              <w:rPr>
                <w:sz w:val="28"/>
                <w:szCs w:val="28"/>
              </w:rPr>
            </w:pPr>
            <w:r w:rsidRPr="00C81288">
              <w:rPr>
                <w:sz w:val="28"/>
                <w:szCs w:val="28"/>
              </w:rPr>
              <w:t>общественные здания</w:t>
            </w:r>
          </w:p>
        </w:tc>
        <w:tc>
          <w:tcPr>
            <w:tcW w:w="2268" w:type="dxa"/>
            <w:hideMark/>
          </w:tcPr>
          <w:p w:rsidR="0096030C" w:rsidRPr="00C81288" w:rsidRDefault="0096030C">
            <w:pPr>
              <w:pStyle w:val="40"/>
              <w:shd w:val="clear" w:color="auto" w:fill="auto"/>
              <w:spacing w:line="240" w:lineRule="auto"/>
              <w:jc w:val="both"/>
              <w:rPr>
                <w:sz w:val="28"/>
                <w:szCs w:val="28"/>
              </w:rPr>
            </w:pPr>
            <w:r w:rsidRPr="00C81288">
              <w:rPr>
                <w:sz w:val="28"/>
                <w:szCs w:val="28"/>
              </w:rPr>
              <w:t>1655,4</w:t>
            </w:r>
          </w:p>
        </w:tc>
        <w:tc>
          <w:tcPr>
            <w:tcW w:w="1276" w:type="dxa"/>
            <w:hideMark/>
          </w:tcPr>
          <w:p w:rsidR="0096030C" w:rsidRPr="00C81288" w:rsidRDefault="0096030C">
            <w:pPr>
              <w:pStyle w:val="40"/>
              <w:shd w:val="clear" w:color="auto" w:fill="auto"/>
              <w:spacing w:line="240" w:lineRule="auto"/>
              <w:jc w:val="both"/>
              <w:rPr>
                <w:sz w:val="28"/>
                <w:szCs w:val="28"/>
              </w:rPr>
            </w:pPr>
            <w:r w:rsidRPr="00C81288">
              <w:rPr>
                <w:sz w:val="28"/>
                <w:szCs w:val="28"/>
              </w:rPr>
              <w:t>3</w:t>
            </w:r>
          </w:p>
        </w:tc>
      </w:tr>
      <w:tr w:rsidR="0096030C" w:rsidRPr="00C81288" w:rsidTr="0096030C">
        <w:tc>
          <w:tcPr>
            <w:tcW w:w="675" w:type="dxa"/>
            <w:hideMark/>
          </w:tcPr>
          <w:p w:rsidR="0096030C" w:rsidRPr="00C81288" w:rsidRDefault="0096030C">
            <w:pPr>
              <w:pStyle w:val="40"/>
              <w:shd w:val="clear" w:color="auto" w:fill="auto"/>
              <w:spacing w:after="240" w:line="240" w:lineRule="auto"/>
              <w:jc w:val="both"/>
              <w:rPr>
                <w:sz w:val="28"/>
                <w:szCs w:val="28"/>
              </w:rPr>
            </w:pPr>
            <w:r w:rsidRPr="00C81288">
              <w:rPr>
                <w:sz w:val="28"/>
                <w:szCs w:val="28"/>
              </w:rPr>
              <w:t>2</w:t>
            </w:r>
          </w:p>
        </w:tc>
        <w:tc>
          <w:tcPr>
            <w:tcW w:w="2694" w:type="dxa"/>
            <w:hideMark/>
          </w:tcPr>
          <w:p w:rsidR="0096030C" w:rsidRPr="00C81288" w:rsidRDefault="0096030C">
            <w:pPr>
              <w:pStyle w:val="40"/>
              <w:shd w:val="clear" w:color="auto" w:fill="auto"/>
              <w:spacing w:line="240" w:lineRule="auto"/>
              <w:jc w:val="both"/>
              <w:rPr>
                <w:sz w:val="28"/>
                <w:szCs w:val="28"/>
              </w:rPr>
            </w:pPr>
            <w:r w:rsidRPr="00C81288">
              <w:rPr>
                <w:sz w:val="28"/>
                <w:szCs w:val="28"/>
              </w:rPr>
              <w:t xml:space="preserve">г. Нытва, </w:t>
            </w:r>
            <w:proofErr w:type="spellStart"/>
            <w:r w:rsidRPr="00C81288">
              <w:rPr>
                <w:sz w:val="28"/>
                <w:szCs w:val="28"/>
              </w:rPr>
              <w:t>мрн</w:t>
            </w:r>
            <w:proofErr w:type="spellEnd"/>
            <w:r w:rsidRPr="00C81288">
              <w:rPr>
                <w:sz w:val="28"/>
                <w:szCs w:val="28"/>
              </w:rPr>
              <w:t xml:space="preserve">. </w:t>
            </w:r>
            <w:proofErr w:type="spellStart"/>
            <w:r w:rsidRPr="00C81288">
              <w:rPr>
                <w:sz w:val="28"/>
                <w:szCs w:val="28"/>
              </w:rPr>
              <w:t>Усть</w:t>
            </w:r>
            <w:proofErr w:type="spellEnd"/>
            <w:r w:rsidRPr="00C81288">
              <w:rPr>
                <w:sz w:val="28"/>
                <w:szCs w:val="28"/>
              </w:rPr>
              <w:t xml:space="preserve">- Нытва </w:t>
            </w:r>
            <w:proofErr w:type="spellStart"/>
            <w:r w:rsidRPr="00C81288">
              <w:rPr>
                <w:sz w:val="28"/>
                <w:szCs w:val="28"/>
              </w:rPr>
              <w:t>ул.Гоголя</w:t>
            </w:r>
            <w:proofErr w:type="spellEnd"/>
            <w:r w:rsidRPr="00C81288">
              <w:rPr>
                <w:sz w:val="28"/>
                <w:szCs w:val="28"/>
              </w:rPr>
              <w:t>, 46</w:t>
            </w:r>
          </w:p>
        </w:tc>
        <w:tc>
          <w:tcPr>
            <w:tcW w:w="2693" w:type="dxa"/>
            <w:hideMark/>
          </w:tcPr>
          <w:p w:rsidR="0096030C" w:rsidRPr="00C81288" w:rsidRDefault="0096030C">
            <w:pPr>
              <w:pStyle w:val="40"/>
              <w:shd w:val="clear" w:color="auto" w:fill="auto"/>
              <w:spacing w:line="240" w:lineRule="auto"/>
              <w:jc w:val="both"/>
              <w:rPr>
                <w:sz w:val="28"/>
                <w:szCs w:val="28"/>
              </w:rPr>
            </w:pPr>
            <w:r w:rsidRPr="00C81288">
              <w:rPr>
                <w:sz w:val="28"/>
                <w:szCs w:val="28"/>
              </w:rPr>
              <w:t>Жилые и общественные здания</w:t>
            </w:r>
          </w:p>
        </w:tc>
        <w:tc>
          <w:tcPr>
            <w:tcW w:w="2268" w:type="dxa"/>
            <w:hideMark/>
          </w:tcPr>
          <w:p w:rsidR="0096030C" w:rsidRPr="00C81288" w:rsidRDefault="0096030C">
            <w:pPr>
              <w:pStyle w:val="40"/>
              <w:shd w:val="clear" w:color="auto" w:fill="auto"/>
              <w:spacing w:line="240" w:lineRule="auto"/>
              <w:jc w:val="both"/>
              <w:rPr>
                <w:sz w:val="28"/>
                <w:szCs w:val="28"/>
              </w:rPr>
            </w:pPr>
            <w:r w:rsidRPr="00C81288">
              <w:rPr>
                <w:sz w:val="28"/>
                <w:szCs w:val="28"/>
              </w:rPr>
              <w:t>1155,3</w:t>
            </w:r>
          </w:p>
        </w:tc>
        <w:tc>
          <w:tcPr>
            <w:tcW w:w="1276" w:type="dxa"/>
            <w:hideMark/>
          </w:tcPr>
          <w:p w:rsidR="0096030C" w:rsidRPr="00C81288" w:rsidRDefault="0096030C">
            <w:pPr>
              <w:pStyle w:val="40"/>
              <w:shd w:val="clear" w:color="auto" w:fill="auto"/>
              <w:spacing w:line="240" w:lineRule="auto"/>
              <w:jc w:val="both"/>
              <w:rPr>
                <w:sz w:val="28"/>
                <w:szCs w:val="28"/>
              </w:rPr>
            </w:pPr>
            <w:r w:rsidRPr="00C81288">
              <w:rPr>
                <w:sz w:val="28"/>
                <w:szCs w:val="28"/>
              </w:rPr>
              <w:t>2</w:t>
            </w:r>
          </w:p>
        </w:tc>
      </w:tr>
      <w:tr w:rsidR="0096030C" w:rsidRPr="00C81288" w:rsidTr="0096030C">
        <w:tc>
          <w:tcPr>
            <w:tcW w:w="675" w:type="dxa"/>
            <w:hideMark/>
          </w:tcPr>
          <w:p w:rsidR="0096030C" w:rsidRPr="00C81288" w:rsidRDefault="0096030C">
            <w:pPr>
              <w:pStyle w:val="40"/>
              <w:shd w:val="clear" w:color="auto" w:fill="auto"/>
              <w:spacing w:after="240" w:line="240" w:lineRule="auto"/>
              <w:jc w:val="both"/>
              <w:rPr>
                <w:sz w:val="28"/>
                <w:szCs w:val="28"/>
              </w:rPr>
            </w:pPr>
            <w:r w:rsidRPr="00C81288">
              <w:rPr>
                <w:sz w:val="28"/>
                <w:szCs w:val="28"/>
              </w:rPr>
              <w:t>3</w:t>
            </w:r>
          </w:p>
        </w:tc>
        <w:tc>
          <w:tcPr>
            <w:tcW w:w="2694" w:type="dxa"/>
            <w:hideMark/>
          </w:tcPr>
          <w:p w:rsidR="0096030C" w:rsidRPr="00C81288" w:rsidRDefault="0096030C">
            <w:pPr>
              <w:pStyle w:val="40"/>
              <w:shd w:val="clear" w:color="auto" w:fill="auto"/>
              <w:spacing w:line="240" w:lineRule="auto"/>
              <w:jc w:val="both"/>
              <w:rPr>
                <w:sz w:val="28"/>
                <w:szCs w:val="28"/>
              </w:rPr>
            </w:pPr>
            <w:proofErr w:type="spellStart"/>
            <w:r w:rsidRPr="00C81288">
              <w:rPr>
                <w:sz w:val="28"/>
                <w:szCs w:val="28"/>
              </w:rPr>
              <w:t>г.Нытва</w:t>
            </w:r>
            <w:proofErr w:type="spellEnd"/>
            <w:r w:rsidRPr="00C81288">
              <w:rPr>
                <w:sz w:val="28"/>
                <w:szCs w:val="28"/>
              </w:rPr>
              <w:t xml:space="preserve">, </w:t>
            </w:r>
            <w:proofErr w:type="spellStart"/>
            <w:r w:rsidRPr="00C81288">
              <w:rPr>
                <w:sz w:val="28"/>
                <w:szCs w:val="28"/>
              </w:rPr>
              <w:t>ул.К.Маркса</w:t>
            </w:r>
            <w:proofErr w:type="spellEnd"/>
            <w:r w:rsidRPr="00C81288">
              <w:rPr>
                <w:sz w:val="28"/>
                <w:szCs w:val="28"/>
              </w:rPr>
              <w:t>,  71</w:t>
            </w:r>
          </w:p>
        </w:tc>
        <w:tc>
          <w:tcPr>
            <w:tcW w:w="2693" w:type="dxa"/>
            <w:hideMark/>
          </w:tcPr>
          <w:p w:rsidR="0096030C" w:rsidRPr="00C81288" w:rsidRDefault="0096030C">
            <w:pPr>
              <w:pStyle w:val="40"/>
              <w:shd w:val="clear" w:color="auto" w:fill="auto"/>
              <w:spacing w:line="240" w:lineRule="auto"/>
              <w:jc w:val="both"/>
              <w:rPr>
                <w:sz w:val="28"/>
                <w:szCs w:val="28"/>
              </w:rPr>
            </w:pPr>
            <w:r w:rsidRPr="00C81288">
              <w:rPr>
                <w:sz w:val="28"/>
                <w:szCs w:val="28"/>
              </w:rPr>
              <w:t>Жилые и общественные здания</w:t>
            </w:r>
          </w:p>
        </w:tc>
        <w:tc>
          <w:tcPr>
            <w:tcW w:w="2268" w:type="dxa"/>
            <w:hideMark/>
          </w:tcPr>
          <w:p w:rsidR="0096030C" w:rsidRPr="00C81288" w:rsidRDefault="0096030C">
            <w:pPr>
              <w:pStyle w:val="40"/>
              <w:shd w:val="clear" w:color="auto" w:fill="auto"/>
              <w:spacing w:line="240" w:lineRule="auto"/>
              <w:jc w:val="both"/>
              <w:rPr>
                <w:sz w:val="28"/>
                <w:szCs w:val="28"/>
              </w:rPr>
            </w:pPr>
            <w:r w:rsidRPr="00C81288">
              <w:rPr>
                <w:sz w:val="28"/>
                <w:szCs w:val="28"/>
              </w:rPr>
              <w:t>32249,7</w:t>
            </w:r>
          </w:p>
        </w:tc>
        <w:tc>
          <w:tcPr>
            <w:tcW w:w="1276" w:type="dxa"/>
            <w:hideMark/>
          </w:tcPr>
          <w:p w:rsidR="0096030C" w:rsidRPr="00C81288" w:rsidRDefault="0096030C">
            <w:pPr>
              <w:pStyle w:val="40"/>
              <w:shd w:val="clear" w:color="auto" w:fill="auto"/>
              <w:spacing w:line="240" w:lineRule="auto"/>
              <w:jc w:val="both"/>
              <w:rPr>
                <w:sz w:val="28"/>
                <w:szCs w:val="28"/>
              </w:rPr>
            </w:pPr>
            <w:r w:rsidRPr="00C81288">
              <w:rPr>
                <w:sz w:val="28"/>
                <w:szCs w:val="28"/>
              </w:rPr>
              <w:t>3</w:t>
            </w:r>
          </w:p>
        </w:tc>
      </w:tr>
      <w:tr w:rsidR="0096030C" w:rsidRPr="00C81288" w:rsidTr="0096030C">
        <w:tc>
          <w:tcPr>
            <w:tcW w:w="675" w:type="dxa"/>
          </w:tcPr>
          <w:p w:rsidR="0096030C" w:rsidRPr="00C81288" w:rsidRDefault="00AD1261">
            <w:pPr>
              <w:pStyle w:val="40"/>
              <w:shd w:val="clear" w:color="auto" w:fill="auto"/>
              <w:spacing w:after="240" w:line="240" w:lineRule="auto"/>
              <w:jc w:val="both"/>
              <w:rPr>
                <w:sz w:val="28"/>
                <w:szCs w:val="28"/>
              </w:rPr>
            </w:pPr>
            <w:r>
              <w:rPr>
                <w:sz w:val="28"/>
                <w:szCs w:val="28"/>
              </w:rPr>
              <w:t>4</w:t>
            </w:r>
          </w:p>
        </w:tc>
        <w:tc>
          <w:tcPr>
            <w:tcW w:w="2694" w:type="dxa"/>
            <w:hideMark/>
          </w:tcPr>
          <w:p w:rsidR="0096030C" w:rsidRPr="00C81288" w:rsidRDefault="00AD1261">
            <w:pPr>
              <w:pStyle w:val="40"/>
              <w:shd w:val="clear" w:color="auto" w:fill="auto"/>
              <w:spacing w:line="240" w:lineRule="auto"/>
              <w:jc w:val="both"/>
              <w:rPr>
                <w:sz w:val="28"/>
                <w:szCs w:val="28"/>
              </w:rPr>
            </w:pPr>
            <w:proofErr w:type="spellStart"/>
            <w:r>
              <w:rPr>
                <w:sz w:val="28"/>
                <w:szCs w:val="28"/>
              </w:rPr>
              <w:t>г.Нытва</w:t>
            </w:r>
            <w:proofErr w:type="spellEnd"/>
            <w:r>
              <w:rPr>
                <w:sz w:val="28"/>
                <w:szCs w:val="28"/>
              </w:rPr>
              <w:t xml:space="preserve">, ул. Б. </w:t>
            </w:r>
            <w:proofErr w:type="spellStart"/>
            <w:r>
              <w:rPr>
                <w:sz w:val="28"/>
                <w:szCs w:val="28"/>
              </w:rPr>
              <w:t>Матигорова</w:t>
            </w:r>
            <w:proofErr w:type="spellEnd"/>
            <w:r>
              <w:rPr>
                <w:sz w:val="28"/>
                <w:szCs w:val="28"/>
              </w:rPr>
              <w:t>,</w:t>
            </w:r>
            <w:r w:rsidR="00770C12">
              <w:rPr>
                <w:sz w:val="28"/>
                <w:szCs w:val="28"/>
              </w:rPr>
              <w:t xml:space="preserve"> 3</w:t>
            </w:r>
          </w:p>
        </w:tc>
        <w:tc>
          <w:tcPr>
            <w:tcW w:w="2693" w:type="dxa"/>
          </w:tcPr>
          <w:p w:rsidR="0096030C" w:rsidRPr="00C81288" w:rsidRDefault="00AD1261">
            <w:pPr>
              <w:pStyle w:val="40"/>
              <w:shd w:val="clear" w:color="auto" w:fill="auto"/>
              <w:spacing w:line="240" w:lineRule="auto"/>
              <w:jc w:val="both"/>
              <w:rPr>
                <w:sz w:val="28"/>
                <w:szCs w:val="28"/>
              </w:rPr>
            </w:pPr>
            <w:r>
              <w:rPr>
                <w:sz w:val="28"/>
                <w:szCs w:val="28"/>
              </w:rPr>
              <w:t>Жилые и общественные здания</w:t>
            </w:r>
          </w:p>
        </w:tc>
        <w:tc>
          <w:tcPr>
            <w:tcW w:w="2268" w:type="dxa"/>
            <w:hideMark/>
          </w:tcPr>
          <w:p w:rsidR="0096030C" w:rsidRPr="00C81288" w:rsidRDefault="00AD1261">
            <w:pPr>
              <w:pStyle w:val="40"/>
              <w:shd w:val="clear" w:color="auto" w:fill="auto"/>
              <w:spacing w:line="240" w:lineRule="auto"/>
              <w:jc w:val="both"/>
              <w:rPr>
                <w:sz w:val="28"/>
                <w:szCs w:val="28"/>
              </w:rPr>
            </w:pPr>
            <w:r>
              <w:rPr>
                <w:sz w:val="28"/>
                <w:szCs w:val="28"/>
              </w:rPr>
              <w:t>2358,8</w:t>
            </w:r>
          </w:p>
        </w:tc>
        <w:tc>
          <w:tcPr>
            <w:tcW w:w="1276" w:type="dxa"/>
            <w:hideMark/>
          </w:tcPr>
          <w:p w:rsidR="0096030C" w:rsidRPr="00C81288" w:rsidRDefault="00AD1261">
            <w:pPr>
              <w:pStyle w:val="40"/>
              <w:shd w:val="clear" w:color="auto" w:fill="auto"/>
              <w:spacing w:line="240" w:lineRule="auto"/>
              <w:jc w:val="both"/>
              <w:rPr>
                <w:sz w:val="28"/>
                <w:szCs w:val="28"/>
              </w:rPr>
            </w:pPr>
            <w:r>
              <w:rPr>
                <w:sz w:val="28"/>
                <w:szCs w:val="28"/>
              </w:rPr>
              <w:t>5</w:t>
            </w:r>
          </w:p>
        </w:tc>
      </w:tr>
    </w:tbl>
    <w:p w:rsidR="0096030C" w:rsidRPr="00C81288" w:rsidRDefault="0096030C" w:rsidP="0096030C">
      <w:pPr>
        <w:pStyle w:val="50"/>
        <w:shd w:val="clear" w:color="auto" w:fill="auto"/>
        <w:spacing w:after="240" w:line="240" w:lineRule="auto"/>
        <w:ind w:left="750"/>
        <w:rPr>
          <w:rFonts w:eastAsia="Times New Roman"/>
          <w:sz w:val="28"/>
          <w:szCs w:val="28"/>
        </w:rPr>
      </w:pPr>
    </w:p>
    <w:p w:rsidR="0024325B" w:rsidRPr="00C81288" w:rsidRDefault="0024325B" w:rsidP="000723F2">
      <w:pPr>
        <w:pStyle w:val="50"/>
        <w:shd w:val="clear" w:color="auto" w:fill="auto"/>
        <w:spacing w:after="240" w:line="240" w:lineRule="auto"/>
        <w:jc w:val="center"/>
        <w:rPr>
          <w:sz w:val="28"/>
          <w:szCs w:val="28"/>
        </w:rPr>
      </w:pPr>
    </w:p>
    <w:p w:rsidR="009C66A0" w:rsidRPr="00C81288" w:rsidRDefault="009C66A0" w:rsidP="00FB52F7">
      <w:pPr>
        <w:pStyle w:val="a7"/>
        <w:shd w:val="clear" w:color="auto" w:fill="auto"/>
        <w:spacing w:after="240" w:line="240" w:lineRule="auto"/>
        <w:ind w:firstLine="709"/>
        <w:jc w:val="both"/>
        <w:rPr>
          <w:sz w:val="28"/>
          <w:szCs w:val="28"/>
        </w:rPr>
      </w:pPr>
    </w:p>
    <w:p w:rsidR="009C66A0" w:rsidRPr="00C81288" w:rsidRDefault="009C66A0" w:rsidP="00CC79A6">
      <w:pPr>
        <w:spacing w:after="240"/>
        <w:jc w:val="both"/>
        <w:rPr>
          <w:rFonts w:ascii="Times New Roman" w:hAnsi="Times New Roman" w:cs="Times New Roman"/>
          <w:sz w:val="28"/>
          <w:szCs w:val="28"/>
        </w:rPr>
      </w:pPr>
    </w:p>
    <w:p w:rsidR="009C66A0" w:rsidRPr="00C81288" w:rsidRDefault="009C66A0" w:rsidP="00CC79A6">
      <w:pPr>
        <w:spacing w:after="240"/>
        <w:jc w:val="both"/>
        <w:rPr>
          <w:rFonts w:ascii="Times New Roman" w:hAnsi="Times New Roman" w:cs="Times New Roman"/>
          <w:sz w:val="28"/>
          <w:szCs w:val="28"/>
        </w:rPr>
      </w:pPr>
    </w:p>
    <w:p w:rsidR="009C66A0" w:rsidRPr="00C81288" w:rsidRDefault="009C66A0" w:rsidP="00CC79A6">
      <w:pPr>
        <w:spacing w:after="240"/>
        <w:jc w:val="both"/>
        <w:rPr>
          <w:rFonts w:ascii="Times New Roman" w:hAnsi="Times New Roman" w:cs="Times New Roman"/>
          <w:sz w:val="28"/>
          <w:szCs w:val="28"/>
        </w:rPr>
      </w:pPr>
    </w:p>
    <w:p w:rsidR="009C66A0" w:rsidRPr="00C81288" w:rsidRDefault="00501AAE" w:rsidP="00050715">
      <w:pPr>
        <w:pStyle w:val="23"/>
        <w:keepNext/>
        <w:keepLines/>
        <w:shd w:val="clear" w:color="auto" w:fill="auto"/>
        <w:spacing w:line="240" w:lineRule="auto"/>
        <w:ind w:right="20" w:firstLine="709"/>
        <w:jc w:val="center"/>
        <w:rPr>
          <w:sz w:val="28"/>
          <w:szCs w:val="28"/>
        </w:rPr>
      </w:pPr>
      <w:bookmarkStart w:id="3" w:name="bookmark2"/>
      <w:r w:rsidRPr="00C81288">
        <w:rPr>
          <w:sz w:val="28"/>
          <w:szCs w:val="28"/>
        </w:rPr>
        <w:lastRenderedPageBreak/>
        <w:t xml:space="preserve">1.2. </w:t>
      </w:r>
      <w:r w:rsidR="00050715" w:rsidRPr="00C81288">
        <w:rPr>
          <w:sz w:val="28"/>
          <w:szCs w:val="28"/>
        </w:rPr>
        <w:t xml:space="preserve"> </w:t>
      </w:r>
      <w:r w:rsidRPr="00C81288">
        <w:rPr>
          <w:sz w:val="28"/>
          <w:szCs w:val="28"/>
        </w:rPr>
        <w:t xml:space="preserve">Площадь строительных фондов и приросты площади строительных фондов в соответствии с Генеральным планом </w:t>
      </w:r>
      <w:proofErr w:type="spellStart"/>
      <w:r w:rsidRPr="00C81288">
        <w:rPr>
          <w:sz w:val="28"/>
          <w:szCs w:val="28"/>
        </w:rPr>
        <w:t>Нытвенского</w:t>
      </w:r>
      <w:proofErr w:type="spellEnd"/>
      <w:r w:rsidRPr="00C81288">
        <w:rPr>
          <w:sz w:val="28"/>
          <w:szCs w:val="28"/>
        </w:rPr>
        <w:t xml:space="preserve"> городского поселения.</w:t>
      </w:r>
      <w:bookmarkEnd w:id="3"/>
    </w:p>
    <w:tbl>
      <w:tblPr>
        <w:tblStyle w:val="af0"/>
        <w:tblW w:w="0" w:type="auto"/>
        <w:tblLayout w:type="fixed"/>
        <w:tblLook w:val="04A0" w:firstRow="1" w:lastRow="0" w:firstColumn="1" w:lastColumn="0" w:noHBand="0" w:noVBand="1"/>
      </w:tblPr>
      <w:tblGrid>
        <w:gridCol w:w="7905"/>
        <w:gridCol w:w="1949"/>
      </w:tblGrid>
      <w:tr w:rsidR="009C66A0" w:rsidRPr="00C81288" w:rsidTr="003C28DB">
        <w:trPr>
          <w:trHeight w:val="560"/>
        </w:trPr>
        <w:tc>
          <w:tcPr>
            <w:tcW w:w="7905" w:type="dxa"/>
          </w:tcPr>
          <w:p w:rsidR="009C66A0" w:rsidRPr="00C81288" w:rsidRDefault="00501AAE" w:rsidP="00D34605">
            <w:pPr>
              <w:pStyle w:val="50"/>
              <w:framePr w:wrap="notBeside" w:vAnchor="text" w:hAnchor="text" w:xAlign="center" w:y="1"/>
              <w:shd w:val="clear" w:color="auto" w:fill="auto"/>
              <w:spacing w:line="240" w:lineRule="auto"/>
              <w:ind w:left="120"/>
              <w:rPr>
                <w:sz w:val="28"/>
                <w:szCs w:val="28"/>
              </w:rPr>
            </w:pPr>
            <w:r w:rsidRPr="00C81288">
              <w:rPr>
                <w:sz w:val="28"/>
                <w:szCs w:val="28"/>
              </w:rPr>
              <w:t>Перечень мероприятий</w:t>
            </w:r>
          </w:p>
        </w:tc>
        <w:tc>
          <w:tcPr>
            <w:tcW w:w="1949" w:type="dxa"/>
          </w:tcPr>
          <w:p w:rsidR="009C66A0" w:rsidRPr="00C81288" w:rsidRDefault="00501AAE" w:rsidP="00D34605">
            <w:pPr>
              <w:pStyle w:val="50"/>
              <w:framePr w:wrap="notBeside" w:vAnchor="text" w:hAnchor="text" w:xAlign="center" w:y="1"/>
              <w:shd w:val="clear" w:color="auto" w:fill="auto"/>
              <w:spacing w:line="240" w:lineRule="auto"/>
              <w:ind w:left="120"/>
              <w:rPr>
                <w:sz w:val="28"/>
                <w:szCs w:val="28"/>
              </w:rPr>
            </w:pPr>
            <w:r w:rsidRPr="00C81288">
              <w:rPr>
                <w:sz w:val="28"/>
                <w:szCs w:val="28"/>
              </w:rPr>
              <w:t>Этапы реализации</w:t>
            </w:r>
          </w:p>
        </w:tc>
      </w:tr>
      <w:tr w:rsidR="000723F2" w:rsidRPr="00C81288" w:rsidTr="003C28DB">
        <w:trPr>
          <w:trHeight w:val="556"/>
        </w:trPr>
        <w:tc>
          <w:tcPr>
            <w:tcW w:w="7905" w:type="dxa"/>
          </w:tcPr>
          <w:p w:rsidR="000723F2" w:rsidRPr="00C81288" w:rsidRDefault="000723F2" w:rsidP="00D34605">
            <w:pPr>
              <w:framePr w:wrap="notBeside" w:vAnchor="text" w:hAnchor="text" w:xAlign="center" w:y="1"/>
              <w:rPr>
                <w:rFonts w:ascii="Times New Roman" w:hAnsi="Times New Roman" w:cs="Times New Roman"/>
                <w:sz w:val="28"/>
                <w:szCs w:val="28"/>
              </w:rPr>
            </w:pPr>
            <w:r w:rsidRPr="00C81288">
              <w:rPr>
                <w:rFonts w:ascii="Times New Roman" w:hAnsi="Times New Roman" w:cs="Times New Roman"/>
                <w:sz w:val="28"/>
                <w:szCs w:val="28"/>
              </w:rPr>
              <w:t>Разместить новое жилищное строительство на</w:t>
            </w:r>
          </w:p>
        </w:tc>
        <w:tc>
          <w:tcPr>
            <w:tcW w:w="1949" w:type="dxa"/>
          </w:tcPr>
          <w:p w:rsidR="000723F2" w:rsidRPr="00C81288" w:rsidRDefault="000723F2" w:rsidP="00D34605">
            <w:pPr>
              <w:pStyle w:val="40"/>
              <w:framePr w:wrap="notBeside" w:vAnchor="text" w:hAnchor="text" w:xAlign="center" w:y="1"/>
              <w:shd w:val="clear" w:color="auto" w:fill="auto"/>
              <w:spacing w:line="240" w:lineRule="auto"/>
              <w:ind w:left="120"/>
              <w:rPr>
                <w:sz w:val="28"/>
                <w:szCs w:val="28"/>
              </w:rPr>
            </w:pPr>
            <w:r w:rsidRPr="00C81288">
              <w:rPr>
                <w:sz w:val="28"/>
                <w:szCs w:val="28"/>
              </w:rPr>
              <w:t>2009 – 2019</w:t>
            </w:r>
          </w:p>
        </w:tc>
      </w:tr>
      <w:tr w:rsidR="000723F2" w:rsidRPr="00C81288" w:rsidTr="003C28DB">
        <w:trPr>
          <w:trHeight w:val="441"/>
        </w:trPr>
        <w:tc>
          <w:tcPr>
            <w:tcW w:w="7905" w:type="dxa"/>
          </w:tcPr>
          <w:p w:rsidR="000723F2" w:rsidRPr="00C81288" w:rsidRDefault="000723F2" w:rsidP="00D34605">
            <w:pPr>
              <w:framePr w:wrap="notBeside" w:vAnchor="text" w:hAnchor="text" w:xAlign="center" w:y="1"/>
              <w:rPr>
                <w:rFonts w:ascii="Times New Roman" w:hAnsi="Times New Roman" w:cs="Times New Roman"/>
                <w:sz w:val="28"/>
                <w:szCs w:val="28"/>
              </w:rPr>
            </w:pPr>
            <w:r w:rsidRPr="00C81288">
              <w:rPr>
                <w:rFonts w:ascii="Times New Roman" w:hAnsi="Times New Roman" w:cs="Times New Roman"/>
                <w:sz w:val="28"/>
                <w:szCs w:val="28"/>
              </w:rPr>
              <w:t>первую очередь генерального плана в жилых</w:t>
            </w:r>
          </w:p>
        </w:tc>
        <w:tc>
          <w:tcPr>
            <w:tcW w:w="1949" w:type="dxa"/>
          </w:tcPr>
          <w:p w:rsidR="000723F2" w:rsidRPr="00C81288" w:rsidRDefault="000723F2" w:rsidP="00D34605">
            <w:pPr>
              <w:framePr w:wrap="notBeside" w:vAnchor="text" w:hAnchor="text" w:xAlign="center" w:y="1"/>
              <w:rPr>
                <w:rFonts w:ascii="Times New Roman" w:hAnsi="Times New Roman" w:cs="Times New Roman"/>
                <w:sz w:val="28"/>
                <w:szCs w:val="28"/>
              </w:rPr>
            </w:pPr>
          </w:p>
        </w:tc>
      </w:tr>
      <w:tr w:rsidR="000723F2" w:rsidRPr="00C81288" w:rsidTr="003C28DB">
        <w:trPr>
          <w:trHeight w:val="560"/>
        </w:trPr>
        <w:tc>
          <w:tcPr>
            <w:tcW w:w="7905" w:type="dxa"/>
          </w:tcPr>
          <w:p w:rsidR="000723F2" w:rsidRPr="00C81288" w:rsidRDefault="000723F2" w:rsidP="00D34605">
            <w:pPr>
              <w:framePr w:wrap="notBeside" w:vAnchor="text" w:hAnchor="text" w:xAlign="center" w:y="1"/>
              <w:rPr>
                <w:rFonts w:ascii="Times New Roman" w:hAnsi="Times New Roman" w:cs="Times New Roman"/>
                <w:sz w:val="28"/>
                <w:szCs w:val="28"/>
              </w:rPr>
            </w:pPr>
            <w:r w:rsidRPr="00C81288">
              <w:rPr>
                <w:rFonts w:ascii="Times New Roman" w:hAnsi="Times New Roman" w:cs="Times New Roman"/>
                <w:sz w:val="28"/>
                <w:szCs w:val="28"/>
              </w:rPr>
              <w:t>зонах, разработать проекты планировки</w:t>
            </w:r>
          </w:p>
        </w:tc>
        <w:tc>
          <w:tcPr>
            <w:tcW w:w="1949" w:type="dxa"/>
          </w:tcPr>
          <w:p w:rsidR="000723F2" w:rsidRPr="00C81288" w:rsidRDefault="000723F2" w:rsidP="00D34605">
            <w:pPr>
              <w:framePr w:wrap="notBeside" w:vAnchor="text" w:hAnchor="text" w:xAlign="center" w:y="1"/>
              <w:rPr>
                <w:rFonts w:ascii="Times New Roman" w:hAnsi="Times New Roman" w:cs="Times New Roman"/>
                <w:sz w:val="28"/>
                <w:szCs w:val="28"/>
              </w:rPr>
            </w:pPr>
          </w:p>
        </w:tc>
      </w:tr>
      <w:tr w:rsidR="000723F2" w:rsidRPr="00C81288" w:rsidTr="003C28DB">
        <w:trPr>
          <w:trHeight w:val="546"/>
        </w:trPr>
        <w:tc>
          <w:tcPr>
            <w:tcW w:w="7905" w:type="dxa"/>
          </w:tcPr>
          <w:p w:rsidR="000723F2" w:rsidRPr="00C81288" w:rsidRDefault="000723F2" w:rsidP="00D34605">
            <w:pPr>
              <w:framePr w:wrap="notBeside" w:vAnchor="text" w:hAnchor="text" w:xAlign="center" w:y="1"/>
              <w:rPr>
                <w:rFonts w:ascii="Times New Roman" w:hAnsi="Times New Roman" w:cs="Times New Roman"/>
                <w:sz w:val="28"/>
                <w:szCs w:val="28"/>
              </w:rPr>
            </w:pPr>
            <w:r w:rsidRPr="00C81288">
              <w:rPr>
                <w:rFonts w:ascii="Times New Roman" w:hAnsi="Times New Roman" w:cs="Times New Roman"/>
                <w:sz w:val="28"/>
                <w:szCs w:val="28"/>
              </w:rPr>
              <w:t>территорий предназначенных для жилищного</w:t>
            </w:r>
          </w:p>
        </w:tc>
        <w:tc>
          <w:tcPr>
            <w:tcW w:w="1949" w:type="dxa"/>
          </w:tcPr>
          <w:p w:rsidR="000723F2" w:rsidRPr="00C81288" w:rsidRDefault="000723F2" w:rsidP="00D34605">
            <w:pPr>
              <w:framePr w:wrap="notBeside" w:vAnchor="text" w:hAnchor="text" w:xAlign="center" w:y="1"/>
              <w:rPr>
                <w:rFonts w:ascii="Times New Roman" w:hAnsi="Times New Roman" w:cs="Times New Roman"/>
                <w:sz w:val="28"/>
                <w:szCs w:val="28"/>
              </w:rPr>
            </w:pPr>
          </w:p>
        </w:tc>
      </w:tr>
      <w:tr w:rsidR="000723F2" w:rsidRPr="00C81288" w:rsidTr="003C28DB">
        <w:trPr>
          <w:trHeight w:val="546"/>
        </w:trPr>
        <w:tc>
          <w:tcPr>
            <w:tcW w:w="7905" w:type="dxa"/>
          </w:tcPr>
          <w:p w:rsidR="000723F2" w:rsidRPr="00C81288" w:rsidRDefault="000723F2" w:rsidP="00D34605">
            <w:pPr>
              <w:framePr w:wrap="notBeside" w:vAnchor="text" w:hAnchor="text" w:xAlign="center" w:y="1"/>
              <w:rPr>
                <w:rFonts w:ascii="Times New Roman" w:hAnsi="Times New Roman" w:cs="Times New Roman"/>
                <w:sz w:val="28"/>
                <w:szCs w:val="28"/>
              </w:rPr>
            </w:pPr>
            <w:r w:rsidRPr="00C81288">
              <w:rPr>
                <w:rFonts w:ascii="Times New Roman" w:hAnsi="Times New Roman" w:cs="Times New Roman"/>
                <w:sz w:val="28"/>
                <w:szCs w:val="28"/>
              </w:rPr>
              <w:t>строительства:</w:t>
            </w:r>
          </w:p>
        </w:tc>
        <w:tc>
          <w:tcPr>
            <w:tcW w:w="1949" w:type="dxa"/>
          </w:tcPr>
          <w:p w:rsidR="000723F2" w:rsidRPr="00C81288" w:rsidRDefault="000723F2" w:rsidP="00D34605">
            <w:pPr>
              <w:framePr w:wrap="notBeside" w:vAnchor="text" w:hAnchor="text" w:xAlign="center" w:y="1"/>
              <w:rPr>
                <w:rFonts w:ascii="Times New Roman" w:hAnsi="Times New Roman" w:cs="Times New Roman"/>
                <w:sz w:val="28"/>
                <w:szCs w:val="28"/>
              </w:rPr>
            </w:pPr>
          </w:p>
        </w:tc>
      </w:tr>
      <w:tr w:rsidR="000723F2" w:rsidRPr="00C81288" w:rsidTr="003C28DB">
        <w:trPr>
          <w:trHeight w:val="536"/>
        </w:trPr>
        <w:tc>
          <w:tcPr>
            <w:tcW w:w="7905" w:type="dxa"/>
          </w:tcPr>
          <w:p w:rsidR="000723F2" w:rsidRPr="00C81288" w:rsidRDefault="000723F2" w:rsidP="00D34605">
            <w:pPr>
              <w:framePr w:wrap="notBeside" w:vAnchor="text" w:hAnchor="text" w:xAlign="center" w:y="1"/>
              <w:rPr>
                <w:rFonts w:ascii="Times New Roman" w:hAnsi="Times New Roman" w:cs="Times New Roman"/>
                <w:sz w:val="28"/>
                <w:szCs w:val="28"/>
              </w:rPr>
            </w:pPr>
            <w:r w:rsidRPr="00C81288">
              <w:rPr>
                <w:rFonts w:ascii="Times New Roman" w:hAnsi="Times New Roman" w:cs="Times New Roman"/>
                <w:sz w:val="28"/>
                <w:szCs w:val="28"/>
              </w:rPr>
              <w:t>многоэтажной жилой застройки - 4 га</w:t>
            </w:r>
          </w:p>
        </w:tc>
        <w:tc>
          <w:tcPr>
            <w:tcW w:w="1949" w:type="dxa"/>
          </w:tcPr>
          <w:p w:rsidR="000723F2" w:rsidRPr="00C81288" w:rsidRDefault="000723F2" w:rsidP="00D34605">
            <w:pPr>
              <w:framePr w:wrap="notBeside" w:vAnchor="text" w:hAnchor="text" w:xAlign="center" w:y="1"/>
              <w:rPr>
                <w:rFonts w:ascii="Times New Roman" w:hAnsi="Times New Roman" w:cs="Times New Roman"/>
                <w:sz w:val="28"/>
                <w:szCs w:val="28"/>
              </w:rPr>
            </w:pPr>
          </w:p>
        </w:tc>
      </w:tr>
      <w:tr w:rsidR="000723F2" w:rsidRPr="00C81288" w:rsidTr="003C28DB">
        <w:trPr>
          <w:trHeight w:val="551"/>
        </w:trPr>
        <w:tc>
          <w:tcPr>
            <w:tcW w:w="7905" w:type="dxa"/>
          </w:tcPr>
          <w:p w:rsidR="000723F2" w:rsidRPr="00C81288" w:rsidRDefault="000723F2" w:rsidP="00D34605">
            <w:pPr>
              <w:framePr w:wrap="notBeside" w:vAnchor="text" w:hAnchor="text" w:xAlign="center" w:y="1"/>
              <w:rPr>
                <w:rFonts w:ascii="Times New Roman" w:hAnsi="Times New Roman" w:cs="Times New Roman"/>
                <w:sz w:val="28"/>
                <w:szCs w:val="28"/>
              </w:rPr>
            </w:pPr>
            <w:proofErr w:type="spellStart"/>
            <w:r w:rsidRPr="00C81288">
              <w:rPr>
                <w:rFonts w:ascii="Times New Roman" w:hAnsi="Times New Roman" w:cs="Times New Roman"/>
                <w:sz w:val="28"/>
                <w:szCs w:val="28"/>
              </w:rPr>
              <w:t>среднеэтажной</w:t>
            </w:r>
            <w:proofErr w:type="spellEnd"/>
            <w:r w:rsidRPr="00C81288">
              <w:rPr>
                <w:rFonts w:ascii="Times New Roman" w:hAnsi="Times New Roman" w:cs="Times New Roman"/>
                <w:sz w:val="28"/>
                <w:szCs w:val="28"/>
              </w:rPr>
              <w:t xml:space="preserve"> жилой застройки - 21,6 га</w:t>
            </w:r>
          </w:p>
        </w:tc>
        <w:tc>
          <w:tcPr>
            <w:tcW w:w="1949" w:type="dxa"/>
          </w:tcPr>
          <w:p w:rsidR="000723F2" w:rsidRPr="00C81288" w:rsidRDefault="000723F2" w:rsidP="00D34605">
            <w:pPr>
              <w:framePr w:wrap="notBeside" w:vAnchor="text" w:hAnchor="text" w:xAlign="center" w:y="1"/>
              <w:rPr>
                <w:rFonts w:ascii="Times New Roman" w:hAnsi="Times New Roman" w:cs="Times New Roman"/>
                <w:sz w:val="28"/>
                <w:szCs w:val="28"/>
              </w:rPr>
            </w:pPr>
          </w:p>
        </w:tc>
      </w:tr>
      <w:tr w:rsidR="000723F2" w:rsidRPr="00C81288" w:rsidTr="003C28DB">
        <w:trPr>
          <w:trHeight w:val="641"/>
        </w:trPr>
        <w:tc>
          <w:tcPr>
            <w:tcW w:w="7905" w:type="dxa"/>
          </w:tcPr>
          <w:p w:rsidR="000723F2" w:rsidRPr="00C81288" w:rsidRDefault="000723F2" w:rsidP="00D34605">
            <w:pPr>
              <w:framePr w:wrap="notBeside" w:vAnchor="text" w:hAnchor="text" w:xAlign="center" w:y="1"/>
              <w:rPr>
                <w:rFonts w:ascii="Times New Roman" w:hAnsi="Times New Roman" w:cs="Times New Roman"/>
                <w:sz w:val="28"/>
                <w:szCs w:val="28"/>
              </w:rPr>
            </w:pPr>
            <w:r w:rsidRPr="00C81288">
              <w:rPr>
                <w:rFonts w:ascii="Times New Roman" w:hAnsi="Times New Roman" w:cs="Times New Roman"/>
                <w:sz w:val="28"/>
                <w:szCs w:val="28"/>
              </w:rPr>
              <w:t>малоэтажной жилой застройки - 175,1 га</w:t>
            </w:r>
          </w:p>
        </w:tc>
        <w:tc>
          <w:tcPr>
            <w:tcW w:w="1949" w:type="dxa"/>
          </w:tcPr>
          <w:p w:rsidR="000723F2" w:rsidRPr="00C81288" w:rsidRDefault="000723F2" w:rsidP="00D34605">
            <w:pPr>
              <w:framePr w:wrap="notBeside" w:vAnchor="text" w:hAnchor="text" w:xAlign="center" w:y="1"/>
              <w:rPr>
                <w:rFonts w:ascii="Times New Roman" w:hAnsi="Times New Roman" w:cs="Times New Roman"/>
                <w:sz w:val="28"/>
                <w:szCs w:val="28"/>
              </w:rPr>
            </w:pPr>
          </w:p>
        </w:tc>
      </w:tr>
      <w:tr w:rsidR="009C66A0" w:rsidRPr="00C81288" w:rsidTr="003C28DB">
        <w:trPr>
          <w:trHeight w:val="456"/>
        </w:trPr>
        <w:tc>
          <w:tcPr>
            <w:tcW w:w="7905" w:type="dxa"/>
          </w:tcPr>
          <w:p w:rsidR="009C66A0" w:rsidRPr="00C81288" w:rsidRDefault="00501AAE" w:rsidP="00D34605">
            <w:pPr>
              <w:pStyle w:val="40"/>
              <w:framePr w:wrap="notBeside" w:vAnchor="text" w:hAnchor="text" w:xAlign="center" w:y="1"/>
              <w:shd w:val="clear" w:color="auto" w:fill="auto"/>
              <w:spacing w:line="240" w:lineRule="auto"/>
              <w:ind w:left="120"/>
              <w:rPr>
                <w:sz w:val="28"/>
                <w:szCs w:val="28"/>
              </w:rPr>
            </w:pPr>
            <w:r w:rsidRPr="00C81288">
              <w:rPr>
                <w:sz w:val="28"/>
                <w:szCs w:val="28"/>
              </w:rPr>
              <w:t>Разместить новое жилищное строительство на</w:t>
            </w:r>
          </w:p>
        </w:tc>
        <w:tc>
          <w:tcPr>
            <w:tcW w:w="1949" w:type="dxa"/>
          </w:tcPr>
          <w:p w:rsidR="009C66A0" w:rsidRPr="00C81288" w:rsidRDefault="00501AAE" w:rsidP="00D34605">
            <w:pPr>
              <w:pStyle w:val="40"/>
              <w:framePr w:wrap="notBeside" w:vAnchor="text" w:hAnchor="text" w:xAlign="center" w:y="1"/>
              <w:shd w:val="clear" w:color="auto" w:fill="auto"/>
              <w:spacing w:line="240" w:lineRule="auto"/>
              <w:ind w:left="120"/>
              <w:rPr>
                <w:sz w:val="28"/>
                <w:szCs w:val="28"/>
              </w:rPr>
            </w:pPr>
            <w:r w:rsidRPr="00C81288">
              <w:rPr>
                <w:sz w:val="28"/>
                <w:szCs w:val="28"/>
              </w:rPr>
              <w:t xml:space="preserve">2009 </w:t>
            </w:r>
            <w:r w:rsidR="000723F2" w:rsidRPr="00C81288">
              <w:rPr>
                <w:sz w:val="28"/>
                <w:szCs w:val="28"/>
              </w:rPr>
              <w:t>–</w:t>
            </w:r>
            <w:r w:rsidRPr="00C81288">
              <w:rPr>
                <w:sz w:val="28"/>
                <w:szCs w:val="28"/>
              </w:rPr>
              <w:t xml:space="preserve"> 2029</w:t>
            </w:r>
          </w:p>
        </w:tc>
      </w:tr>
      <w:tr w:rsidR="009C66A0" w:rsidRPr="00C81288" w:rsidTr="003C28DB">
        <w:trPr>
          <w:trHeight w:val="541"/>
        </w:trPr>
        <w:tc>
          <w:tcPr>
            <w:tcW w:w="7905" w:type="dxa"/>
          </w:tcPr>
          <w:p w:rsidR="009C66A0" w:rsidRPr="00C81288" w:rsidRDefault="00501AAE" w:rsidP="00D34605">
            <w:pPr>
              <w:pStyle w:val="40"/>
              <w:framePr w:wrap="notBeside" w:vAnchor="text" w:hAnchor="text" w:xAlign="center" w:y="1"/>
              <w:shd w:val="clear" w:color="auto" w:fill="auto"/>
              <w:spacing w:line="240" w:lineRule="auto"/>
              <w:ind w:left="120"/>
              <w:rPr>
                <w:sz w:val="28"/>
                <w:szCs w:val="28"/>
              </w:rPr>
            </w:pPr>
            <w:r w:rsidRPr="00C81288">
              <w:rPr>
                <w:sz w:val="28"/>
                <w:szCs w:val="28"/>
              </w:rPr>
              <w:t>расчетный срок генерального плана в жилых</w:t>
            </w:r>
          </w:p>
        </w:tc>
        <w:tc>
          <w:tcPr>
            <w:tcW w:w="1949" w:type="dxa"/>
          </w:tcPr>
          <w:p w:rsidR="009C66A0" w:rsidRPr="00C81288" w:rsidRDefault="009C66A0" w:rsidP="00D34605">
            <w:pPr>
              <w:framePr w:wrap="notBeside" w:vAnchor="text" w:hAnchor="text" w:xAlign="center" w:y="1"/>
              <w:rPr>
                <w:rFonts w:ascii="Times New Roman" w:hAnsi="Times New Roman" w:cs="Times New Roman"/>
                <w:sz w:val="28"/>
                <w:szCs w:val="28"/>
              </w:rPr>
            </w:pPr>
          </w:p>
        </w:tc>
      </w:tr>
      <w:tr w:rsidR="009C66A0" w:rsidRPr="00C81288" w:rsidTr="003C28DB">
        <w:trPr>
          <w:trHeight w:val="560"/>
        </w:trPr>
        <w:tc>
          <w:tcPr>
            <w:tcW w:w="7905" w:type="dxa"/>
          </w:tcPr>
          <w:p w:rsidR="009C66A0" w:rsidRPr="00C81288" w:rsidRDefault="00501AAE" w:rsidP="00D34605">
            <w:pPr>
              <w:pStyle w:val="40"/>
              <w:framePr w:wrap="notBeside" w:vAnchor="text" w:hAnchor="text" w:xAlign="center" w:y="1"/>
              <w:shd w:val="clear" w:color="auto" w:fill="auto"/>
              <w:spacing w:line="240" w:lineRule="auto"/>
              <w:ind w:left="120"/>
              <w:rPr>
                <w:sz w:val="28"/>
                <w:szCs w:val="28"/>
              </w:rPr>
            </w:pPr>
            <w:r w:rsidRPr="00C81288">
              <w:rPr>
                <w:sz w:val="28"/>
                <w:szCs w:val="28"/>
              </w:rPr>
              <w:t>зонах, разработать проекты планировки</w:t>
            </w:r>
          </w:p>
        </w:tc>
        <w:tc>
          <w:tcPr>
            <w:tcW w:w="1949" w:type="dxa"/>
          </w:tcPr>
          <w:p w:rsidR="009C66A0" w:rsidRPr="00C81288" w:rsidRDefault="009C66A0" w:rsidP="00D34605">
            <w:pPr>
              <w:framePr w:wrap="notBeside" w:vAnchor="text" w:hAnchor="text" w:xAlign="center" w:y="1"/>
              <w:rPr>
                <w:rFonts w:ascii="Times New Roman" w:hAnsi="Times New Roman" w:cs="Times New Roman"/>
                <w:sz w:val="28"/>
                <w:szCs w:val="28"/>
              </w:rPr>
            </w:pPr>
          </w:p>
        </w:tc>
      </w:tr>
      <w:tr w:rsidR="009C66A0" w:rsidRPr="00C81288" w:rsidTr="003C28DB">
        <w:trPr>
          <w:trHeight w:val="546"/>
        </w:trPr>
        <w:tc>
          <w:tcPr>
            <w:tcW w:w="7905" w:type="dxa"/>
          </w:tcPr>
          <w:p w:rsidR="009C66A0" w:rsidRPr="00C81288" w:rsidRDefault="00501AAE" w:rsidP="00D34605">
            <w:pPr>
              <w:pStyle w:val="40"/>
              <w:framePr w:wrap="notBeside" w:vAnchor="text" w:hAnchor="text" w:xAlign="center" w:y="1"/>
              <w:shd w:val="clear" w:color="auto" w:fill="auto"/>
              <w:spacing w:line="240" w:lineRule="auto"/>
              <w:ind w:left="120"/>
              <w:rPr>
                <w:sz w:val="28"/>
                <w:szCs w:val="28"/>
              </w:rPr>
            </w:pPr>
            <w:r w:rsidRPr="00C81288">
              <w:rPr>
                <w:sz w:val="28"/>
                <w:szCs w:val="28"/>
              </w:rPr>
              <w:t>территорий предназначенных для жилищного</w:t>
            </w:r>
          </w:p>
        </w:tc>
        <w:tc>
          <w:tcPr>
            <w:tcW w:w="1949" w:type="dxa"/>
          </w:tcPr>
          <w:p w:rsidR="009C66A0" w:rsidRPr="00C81288" w:rsidRDefault="009C66A0" w:rsidP="00D34605">
            <w:pPr>
              <w:framePr w:wrap="notBeside" w:vAnchor="text" w:hAnchor="text" w:xAlign="center" w:y="1"/>
              <w:rPr>
                <w:rFonts w:ascii="Times New Roman" w:hAnsi="Times New Roman" w:cs="Times New Roman"/>
                <w:sz w:val="28"/>
                <w:szCs w:val="28"/>
              </w:rPr>
            </w:pPr>
          </w:p>
        </w:tc>
      </w:tr>
      <w:tr w:rsidR="009C66A0" w:rsidRPr="00C81288" w:rsidTr="003C28DB">
        <w:trPr>
          <w:trHeight w:val="541"/>
        </w:trPr>
        <w:tc>
          <w:tcPr>
            <w:tcW w:w="7905" w:type="dxa"/>
          </w:tcPr>
          <w:p w:rsidR="009C66A0" w:rsidRPr="00C81288" w:rsidRDefault="00501AAE" w:rsidP="00D34605">
            <w:pPr>
              <w:pStyle w:val="40"/>
              <w:framePr w:wrap="notBeside" w:vAnchor="text" w:hAnchor="text" w:xAlign="center" w:y="1"/>
              <w:shd w:val="clear" w:color="auto" w:fill="auto"/>
              <w:spacing w:line="240" w:lineRule="auto"/>
              <w:ind w:left="120"/>
              <w:rPr>
                <w:sz w:val="28"/>
                <w:szCs w:val="28"/>
              </w:rPr>
            </w:pPr>
            <w:r w:rsidRPr="00C81288">
              <w:rPr>
                <w:sz w:val="28"/>
                <w:szCs w:val="28"/>
              </w:rPr>
              <w:t>строительства:</w:t>
            </w:r>
          </w:p>
        </w:tc>
        <w:tc>
          <w:tcPr>
            <w:tcW w:w="1949" w:type="dxa"/>
          </w:tcPr>
          <w:p w:rsidR="009C66A0" w:rsidRPr="00C81288" w:rsidRDefault="009C66A0" w:rsidP="00D34605">
            <w:pPr>
              <w:framePr w:wrap="notBeside" w:vAnchor="text" w:hAnchor="text" w:xAlign="center" w:y="1"/>
              <w:rPr>
                <w:rFonts w:ascii="Times New Roman" w:hAnsi="Times New Roman" w:cs="Times New Roman"/>
                <w:sz w:val="28"/>
                <w:szCs w:val="28"/>
              </w:rPr>
            </w:pPr>
          </w:p>
        </w:tc>
      </w:tr>
      <w:tr w:rsidR="009C66A0" w:rsidRPr="00C81288" w:rsidTr="003C28DB">
        <w:trPr>
          <w:trHeight w:val="541"/>
        </w:trPr>
        <w:tc>
          <w:tcPr>
            <w:tcW w:w="7905" w:type="dxa"/>
          </w:tcPr>
          <w:p w:rsidR="009C66A0" w:rsidRPr="00C81288" w:rsidRDefault="00501AAE" w:rsidP="00D34605">
            <w:pPr>
              <w:pStyle w:val="40"/>
              <w:framePr w:wrap="notBeside" w:vAnchor="text" w:hAnchor="text" w:xAlign="center" w:y="1"/>
              <w:shd w:val="clear" w:color="auto" w:fill="auto"/>
              <w:spacing w:line="240" w:lineRule="auto"/>
              <w:ind w:left="120"/>
              <w:rPr>
                <w:sz w:val="28"/>
                <w:szCs w:val="28"/>
              </w:rPr>
            </w:pPr>
            <w:r w:rsidRPr="00C81288">
              <w:rPr>
                <w:sz w:val="28"/>
                <w:szCs w:val="28"/>
              </w:rPr>
              <w:t>многоэтажной жилой застройки - 17,1 га</w:t>
            </w:r>
          </w:p>
        </w:tc>
        <w:tc>
          <w:tcPr>
            <w:tcW w:w="1949" w:type="dxa"/>
          </w:tcPr>
          <w:p w:rsidR="009C66A0" w:rsidRPr="00C81288" w:rsidRDefault="009C66A0" w:rsidP="00D34605">
            <w:pPr>
              <w:framePr w:wrap="notBeside" w:vAnchor="text" w:hAnchor="text" w:xAlign="center" w:y="1"/>
              <w:rPr>
                <w:rFonts w:ascii="Times New Roman" w:hAnsi="Times New Roman" w:cs="Times New Roman"/>
                <w:sz w:val="28"/>
                <w:szCs w:val="28"/>
              </w:rPr>
            </w:pPr>
          </w:p>
        </w:tc>
      </w:tr>
      <w:tr w:rsidR="009C66A0" w:rsidRPr="00C81288" w:rsidTr="003C28DB">
        <w:trPr>
          <w:trHeight w:val="646"/>
        </w:trPr>
        <w:tc>
          <w:tcPr>
            <w:tcW w:w="7905" w:type="dxa"/>
          </w:tcPr>
          <w:p w:rsidR="009C66A0" w:rsidRPr="00C81288" w:rsidRDefault="00501AAE" w:rsidP="00D34605">
            <w:pPr>
              <w:pStyle w:val="40"/>
              <w:framePr w:wrap="notBeside" w:vAnchor="text" w:hAnchor="text" w:xAlign="center" w:y="1"/>
              <w:shd w:val="clear" w:color="auto" w:fill="auto"/>
              <w:spacing w:line="240" w:lineRule="auto"/>
              <w:ind w:left="120"/>
              <w:rPr>
                <w:sz w:val="28"/>
                <w:szCs w:val="28"/>
              </w:rPr>
            </w:pPr>
            <w:r w:rsidRPr="00C81288">
              <w:rPr>
                <w:sz w:val="28"/>
                <w:szCs w:val="28"/>
              </w:rPr>
              <w:t>малоэтажной жилой застройки - 167,6 га</w:t>
            </w:r>
          </w:p>
        </w:tc>
        <w:tc>
          <w:tcPr>
            <w:tcW w:w="1949" w:type="dxa"/>
          </w:tcPr>
          <w:p w:rsidR="009C66A0" w:rsidRPr="00C81288" w:rsidRDefault="009C66A0" w:rsidP="00D34605">
            <w:pPr>
              <w:framePr w:wrap="notBeside" w:vAnchor="text" w:hAnchor="text" w:xAlign="center" w:y="1"/>
              <w:rPr>
                <w:rFonts w:ascii="Times New Roman" w:hAnsi="Times New Roman" w:cs="Times New Roman"/>
                <w:sz w:val="28"/>
                <w:szCs w:val="28"/>
              </w:rPr>
            </w:pPr>
          </w:p>
        </w:tc>
      </w:tr>
      <w:tr w:rsidR="000723F2" w:rsidRPr="00C81288" w:rsidTr="003C28DB">
        <w:trPr>
          <w:trHeight w:val="556"/>
        </w:trPr>
        <w:tc>
          <w:tcPr>
            <w:tcW w:w="7905" w:type="dxa"/>
            <w:tcBorders>
              <w:bottom w:val="nil"/>
            </w:tcBorders>
          </w:tcPr>
          <w:p w:rsidR="000723F2" w:rsidRPr="00C81288" w:rsidRDefault="000723F2" w:rsidP="00D34605">
            <w:pPr>
              <w:framePr w:wrap="notBeside" w:vAnchor="text" w:hAnchor="text" w:xAlign="center" w:y="1"/>
              <w:rPr>
                <w:rFonts w:ascii="Times New Roman" w:hAnsi="Times New Roman" w:cs="Times New Roman"/>
                <w:sz w:val="28"/>
                <w:szCs w:val="28"/>
              </w:rPr>
            </w:pPr>
            <w:r w:rsidRPr="00C81288">
              <w:rPr>
                <w:rFonts w:ascii="Times New Roman" w:hAnsi="Times New Roman" w:cs="Times New Roman"/>
                <w:sz w:val="28"/>
                <w:szCs w:val="28"/>
              </w:rPr>
              <w:t>Разработать программу расселения ветхого</w:t>
            </w:r>
          </w:p>
        </w:tc>
        <w:tc>
          <w:tcPr>
            <w:tcW w:w="1949" w:type="dxa"/>
          </w:tcPr>
          <w:p w:rsidR="000723F2" w:rsidRPr="00C81288" w:rsidRDefault="000723F2" w:rsidP="00350879">
            <w:pPr>
              <w:pStyle w:val="40"/>
              <w:framePr w:wrap="notBeside" w:vAnchor="text" w:hAnchor="text" w:xAlign="center" w:y="1"/>
              <w:shd w:val="clear" w:color="auto" w:fill="auto"/>
              <w:spacing w:line="240" w:lineRule="auto"/>
              <w:ind w:left="120"/>
              <w:rPr>
                <w:sz w:val="28"/>
                <w:szCs w:val="28"/>
              </w:rPr>
            </w:pPr>
            <w:r w:rsidRPr="00C81288">
              <w:rPr>
                <w:sz w:val="28"/>
                <w:szCs w:val="28"/>
              </w:rPr>
              <w:t>20</w:t>
            </w:r>
            <w:r w:rsidR="00350879" w:rsidRPr="00C81288">
              <w:rPr>
                <w:sz w:val="28"/>
                <w:szCs w:val="28"/>
              </w:rPr>
              <w:t>19</w:t>
            </w:r>
            <w:r w:rsidRPr="00C81288">
              <w:rPr>
                <w:sz w:val="28"/>
                <w:szCs w:val="28"/>
              </w:rPr>
              <w:t xml:space="preserve"> - 20</w:t>
            </w:r>
            <w:r w:rsidR="00350879" w:rsidRPr="00C81288">
              <w:rPr>
                <w:sz w:val="28"/>
                <w:szCs w:val="28"/>
              </w:rPr>
              <w:t>24</w:t>
            </w:r>
          </w:p>
        </w:tc>
      </w:tr>
      <w:tr w:rsidR="000723F2" w:rsidRPr="00C81288" w:rsidTr="003C28DB">
        <w:trPr>
          <w:trHeight w:val="546"/>
        </w:trPr>
        <w:tc>
          <w:tcPr>
            <w:tcW w:w="7905" w:type="dxa"/>
            <w:tcBorders>
              <w:top w:val="nil"/>
            </w:tcBorders>
          </w:tcPr>
          <w:p w:rsidR="000723F2" w:rsidRPr="00C81288" w:rsidRDefault="000723F2" w:rsidP="00350879">
            <w:pPr>
              <w:framePr w:wrap="notBeside" w:vAnchor="text" w:hAnchor="text" w:xAlign="center" w:y="1"/>
              <w:rPr>
                <w:rFonts w:ascii="Times New Roman" w:hAnsi="Times New Roman" w:cs="Times New Roman"/>
                <w:sz w:val="28"/>
                <w:szCs w:val="28"/>
              </w:rPr>
            </w:pPr>
            <w:r w:rsidRPr="00C81288">
              <w:rPr>
                <w:rFonts w:ascii="Times New Roman" w:hAnsi="Times New Roman" w:cs="Times New Roman"/>
                <w:sz w:val="28"/>
                <w:szCs w:val="28"/>
              </w:rPr>
              <w:t>жилья до 20</w:t>
            </w:r>
            <w:r w:rsidR="00350879" w:rsidRPr="00C81288">
              <w:rPr>
                <w:rFonts w:ascii="Times New Roman" w:hAnsi="Times New Roman" w:cs="Times New Roman"/>
                <w:sz w:val="28"/>
                <w:szCs w:val="28"/>
              </w:rPr>
              <w:t>24</w:t>
            </w:r>
            <w:r w:rsidRPr="00C81288">
              <w:rPr>
                <w:rFonts w:ascii="Times New Roman" w:hAnsi="Times New Roman" w:cs="Times New Roman"/>
                <w:sz w:val="28"/>
                <w:szCs w:val="28"/>
              </w:rPr>
              <w:t xml:space="preserve"> г.</w:t>
            </w:r>
          </w:p>
        </w:tc>
        <w:tc>
          <w:tcPr>
            <w:tcW w:w="1949" w:type="dxa"/>
          </w:tcPr>
          <w:p w:rsidR="000723F2" w:rsidRPr="00C81288" w:rsidRDefault="000723F2" w:rsidP="00D34605">
            <w:pPr>
              <w:framePr w:wrap="notBeside" w:vAnchor="text" w:hAnchor="text" w:xAlign="center" w:y="1"/>
              <w:rPr>
                <w:rFonts w:ascii="Times New Roman" w:hAnsi="Times New Roman" w:cs="Times New Roman"/>
                <w:sz w:val="28"/>
                <w:szCs w:val="28"/>
              </w:rPr>
            </w:pPr>
          </w:p>
        </w:tc>
      </w:tr>
      <w:tr w:rsidR="009C66A0" w:rsidRPr="00C81288" w:rsidTr="003C28DB">
        <w:trPr>
          <w:trHeight w:val="465"/>
        </w:trPr>
        <w:tc>
          <w:tcPr>
            <w:tcW w:w="7905" w:type="dxa"/>
          </w:tcPr>
          <w:p w:rsidR="009C66A0" w:rsidRPr="00C81288" w:rsidRDefault="00501AAE" w:rsidP="00D34605">
            <w:pPr>
              <w:pStyle w:val="40"/>
              <w:framePr w:wrap="notBeside" w:vAnchor="text" w:hAnchor="text" w:xAlign="center" w:y="1"/>
              <w:shd w:val="clear" w:color="auto" w:fill="auto"/>
              <w:spacing w:line="240" w:lineRule="auto"/>
              <w:ind w:left="120"/>
              <w:rPr>
                <w:sz w:val="28"/>
                <w:szCs w:val="28"/>
              </w:rPr>
            </w:pPr>
            <w:r w:rsidRPr="00C81288">
              <w:rPr>
                <w:sz w:val="28"/>
                <w:szCs w:val="28"/>
              </w:rPr>
              <w:t>Разработать программу проведения</w:t>
            </w:r>
          </w:p>
        </w:tc>
        <w:tc>
          <w:tcPr>
            <w:tcW w:w="1949" w:type="dxa"/>
          </w:tcPr>
          <w:p w:rsidR="009C66A0" w:rsidRPr="00C81288" w:rsidRDefault="00350879" w:rsidP="00D34605">
            <w:pPr>
              <w:pStyle w:val="40"/>
              <w:framePr w:wrap="notBeside" w:vAnchor="text" w:hAnchor="text" w:xAlign="center" w:y="1"/>
              <w:shd w:val="clear" w:color="auto" w:fill="auto"/>
              <w:spacing w:line="240" w:lineRule="auto"/>
              <w:ind w:left="120"/>
              <w:rPr>
                <w:sz w:val="28"/>
                <w:szCs w:val="28"/>
              </w:rPr>
            </w:pPr>
            <w:r w:rsidRPr="00C81288">
              <w:rPr>
                <w:sz w:val="28"/>
                <w:szCs w:val="28"/>
              </w:rPr>
              <w:t>2019 - 2024</w:t>
            </w:r>
          </w:p>
        </w:tc>
      </w:tr>
      <w:tr w:rsidR="009C66A0" w:rsidRPr="00C81288" w:rsidTr="003C28DB">
        <w:trPr>
          <w:trHeight w:val="636"/>
        </w:trPr>
        <w:tc>
          <w:tcPr>
            <w:tcW w:w="7905" w:type="dxa"/>
          </w:tcPr>
          <w:p w:rsidR="009C66A0" w:rsidRPr="00C81288" w:rsidRDefault="00501AAE" w:rsidP="00D34605">
            <w:pPr>
              <w:pStyle w:val="40"/>
              <w:framePr w:wrap="notBeside" w:vAnchor="text" w:hAnchor="text" w:xAlign="center" w:y="1"/>
              <w:shd w:val="clear" w:color="auto" w:fill="auto"/>
              <w:spacing w:line="240" w:lineRule="auto"/>
              <w:ind w:left="120"/>
              <w:rPr>
                <w:sz w:val="28"/>
                <w:szCs w:val="28"/>
              </w:rPr>
            </w:pPr>
            <w:r w:rsidRPr="00C81288">
              <w:rPr>
                <w:sz w:val="28"/>
                <w:szCs w:val="28"/>
              </w:rPr>
              <w:t>капитальных ремонтов жилых домов.</w:t>
            </w:r>
          </w:p>
        </w:tc>
        <w:tc>
          <w:tcPr>
            <w:tcW w:w="1949" w:type="dxa"/>
          </w:tcPr>
          <w:p w:rsidR="009C66A0" w:rsidRPr="00C81288" w:rsidRDefault="009C66A0" w:rsidP="00D34605">
            <w:pPr>
              <w:framePr w:wrap="notBeside" w:vAnchor="text" w:hAnchor="text" w:xAlign="center" w:y="1"/>
              <w:rPr>
                <w:rFonts w:ascii="Times New Roman" w:hAnsi="Times New Roman" w:cs="Times New Roman"/>
                <w:sz w:val="28"/>
                <w:szCs w:val="28"/>
              </w:rPr>
            </w:pPr>
          </w:p>
        </w:tc>
      </w:tr>
      <w:tr w:rsidR="000723F2" w:rsidRPr="00C81288" w:rsidTr="003C28DB">
        <w:trPr>
          <w:trHeight w:val="565"/>
        </w:trPr>
        <w:tc>
          <w:tcPr>
            <w:tcW w:w="7905" w:type="dxa"/>
          </w:tcPr>
          <w:p w:rsidR="000723F2" w:rsidRPr="00C81288" w:rsidRDefault="000723F2" w:rsidP="00D34605">
            <w:pPr>
              <w:framePr w:wrap="notBeside" w:vAnchor="text" w:hAnchor="text" w:xAlign="center" w:y="1"/>
              <w:rPr>
                <w:rFonts w:ascii="Times New Roman" w:hAnsi="Times New Roman" w:cs="Times New Roman"/>
                <w:sz w:val="28"/>
                <w:szCs w:val="28"/>
              </w:rPr>
            </w:pPr>
            <w:r w:rsidRPr="00C81288">
              <w:rPr>
                <w:rFonts w:ascii="Times New Roman" w:hAnsi="Times New Roman" w:cs="Times New Roman"/>
                <w:sz w:val="28"/>
                <w:szCs w:val="28"/>
              </w:rPr>
              <w:t>Разработать программу содействия</w:t>
            </w:r>
          </w:p>
        </w:tc>
        <w:tc>
          <w:tcPr>
            <w:tcW w:w="1949" w:type="dxa"/>
          </w:tcPr>
          <w:p w:rsidR="000723F2" w:rsidRPr="00C81288" w:rsidRDefault="00350879" w:rsidP="00D34605">
            <w:pPr>
              <w:pStyle w:val="40"/>
              <w:framePr w:wrap="notBeside" w:vAnchor="text" w:hAnchor="text" w:xAlign="center" w:y="1"/>
              <w:shd w:val="clear" w:color="auto" w:fill="auto"/>
              <w:spacing w:line="240" w:lineRule="auto"/>
              <w:ind w:left="120"/>
              <w:rPr>
                <w:sz w:val="28"/>
                <w:szCs w:val="28"/>
              </w:rPr>
            </w:pPr>
            <w:r w:rsidRPr="00C81288">
              <w:rPr>
                <w:sz w:val="28"/>
                <w:szCs w:val="28"/>
              </w:rPr>
              <w:t>2019 - 2024</w:t>
            </w:r>
          </w:p>
        </w:tc>
      </w:tr>
    </w:tbl>
    <w:p w:rsidR="009C66A0" w:rsidRPr="00C81288" w:rsidRDefault="009C66A0" w:rsidP="00D34605">
      <w:pPr>
        <w:rPr>
          <w:rFonts w:ascii="Times New Roman" w:hAnsi="Times New Roman" w:cs="Times New Roman"/>
          <w:sz w:val="28"/>
          <w:szCs w:val="28"/>
        </w:rPr>
      </w:pPr>
    </w:p>
    <w:p w:rsidR="009C66A0" w:rsidRPr="00C81288" w:rsidRDefault="009C66A0" w:rsidP="00D34605">
      <w:pPr>
        <w:rPr>
          <w:rFonts w:ascii="Times New Roman" w:hAnsi="Times New Roman" w:cs="Times New Roman"/>
          <w:sz w:val="28"/>
          <w:szCs w:val="28"/>
        </w:rPr>
      </w:pPr>
    </w:p>
    <w:tbl>
      <w:tblPr>
        <w:tblStyle w:val="af0"/>
        <w:tblW w:w="0" w:type="auto"/>
        <w:tblLayout w:type="fixed"/>
        <w:tblLook w:val="04A0" w:firstRow="1" w:lastRow="0" w:firstColumn="1" w:lastColumn="0" w:noHBand="0" w:noVBand="1"/>
      </w:tblPr>
      <w:tblGrid>
        <w:gridCol w:w="5219"/>
        <w:gridCol w:w="4601"/>
      </w:tblGrid>
      <w:tr w:rsidR="000723F2" w:rsidRPr="00C81288" w:rsidTr="003E1648">
        <w:trPr>
          <w:trHeight w:val="1066"/>
        </w:trPr>
        <w:tc>
          <w:tcPr>
            <w:tcW w:w="5219" w:type="dxa"/>
          </w:tcPr>
          <w:p w:rsidR="000723F2" w:rsidRPr="00C81288" w:rsidRDefault="000723F2" w:rsidP="00D34605">
            <w:pPr>
              <w:framePr w:wrap="notBeside" w:vAnchor="text" w:hAnchor="text" w:xAlign="center" w:y="1"/>
              <w:rPr>
                <w:rFonts w:ascii="Times New Roman" w:hAnsi="Times New Roman" w:cs="Times New Roman"/>
                <w:sz w:val="28"/>
                <w:szCs w:val="28"/>
              </w:rPr>
            </w:pPr>
            <w:r w:rsidRPr="00C81288">
              <w:rPr>
                <w:rFonts w:ascii="Times New Roman" w:hAnsi="Times New Roman" w:cs="Times New Roman"/>
                <w:sz w:val="28"/>
                <w:szCs w:val="28"/>
              </w:rPr>
              <w:lastRenderedPageBreak/>
              <w:t>организации индивидуального жилищного строительства.</w:t>
            </w:r>
          </w:p>
        </w:tc>
        <w:tc>
          <w:tcPr>
            <w:tcW w:w="4601" w:type="dxa"/>
          </w:tcPr>
          <w:p w:rsidR="000723F2" w:rsidRPr="00C81288" w:rsidRDefault="000723F2" w:rsidP="00D34605">
            <w:pPr>
              <w:framePr w:wrap="notBeside" w:vAnchor="text" w:hAnchor="text" w:xAlign="center" w:y="1"/>
              <w:rPr>
                <w:rFonts w:ascii="Times New Roman" w:hAnsi="Times New Roman" w:cs="Times New Roman"/>
                <w:sz w:val="28"/>
                <w:szCs w:val="28"/>
              </w:rPr>
            </w:pPr>
          </w:p>
        </w:tc>
      </w:tr>
      <w:tr w:rsidR="009C66A0" w:rsidRPr="00C81288" w:rsidTr="000723F2">
        <w:trPr>
          <w:trHeight w:val="1071"/>
        </w:trPr>
        <w:tc>
          <w:tcPr>
            <w:tcW w:w="5219" w:type="dxa"/>
          </w:tcPr>
          <w:p w:rsidR="009C66A0" w:rsidRPr="00C81288" w:rsidRDefault="00501AAE" w:rsidP="00D34605">
            <w:pPr>
              <w:pStyle w:val="40"/>
              <w:framePr w:wrap="notBeside" w:vAnchor="text" w:hAnchor="text" w:xAlign="center" w:y="1"/>
              <w:shd w:val="clear" w:color="auto" w:fill="auto"/>
              <w:spacing w:line="240" w:lineRule="auto"/>
              <w:ind w:left="120"/>
              <w:rPr>
                <w:sz w:val="28"/>
                <w:szCs w:val="28"/>
              </w:rPr>
            </w:pPr>
            <w:r w:rsidRPr="00C81288">
              <w:rPr>
                <w:sz w:val="28"/>
                <w:szCs w:val="28"/>
              </w:rPr>
              <w:t>Разработать проекты границ населенных пунктов и установление их в натуре.</w:t>
            </w:r>
          </w:p>
        </w:tc>
        <w:tc>
          <w:tcPr>
            <w:tcW w:w="4601" w:type="dxa"/>
          </w:tcPr>
          <w:p w:rsidR="009C66A0" w:rsidRPr="00C81288" w:rsidRDefault="00501AAE" w:rsidP="00D34605">
            <w:pPr>
              <w:pStyle w:val="40"/>
              <w:framePr w:wrap="notBeside" w:vAnchor="text" w:hAnchor="text" w:xAlign="center" w:y="1"/>
              <w:shd w:val="clear" w:color="auto" w:fill="auto"/>
              <w:spacing w:line="240" w:lineRule="auto"/>
              <w:ind w:left="120"/>
              <w:rPr>
                <w:sz w:val="28"/>
                <w:szCs w:val="28"/>
              </w:rPr>
            </w:pPr>
            <w:r w:rsidRPr="00C81288">
              <w:rPr>
                <w:sz w:val="28"/>
                <w:szCs w:val="28"/>
              </w:rPr>
              <w:t>2009 - 2029</w:t>
            </w:r>
          </w:p>
        </w:tc>
      </w:tr>
    </w:tbl>
    <w:p w:rsidR="009C66A0" w:rsidRPr="00C81288" w:rsidRDefault="009C66A0" w:rsidP="00D34605">
      <w:pPr>
        <w:rPr>
          <w:rFonts w:ascii="Times New Roman" w:hAnsi="Times New Roman" w:cs="Times New Roman"/>
          <w:sz w:val="28"/>
          <w:szCs w:val="28"/>
        </w:rPr>
      </w:pPr>
    </w:p>
    <w:p w:rsidR="009C66A0" w:rsidRPr="00C81288" w:rsidRDefault="009C66A0" w:rsidP="00D34605">
      <w:pPr>
        <w:rPr>
          <w:rFonts w:ascii="Times New Roman" w:hAnsi="Times New Roman" w:cs="Times New Roman"/>
          <w:sz w:val="28"/>
          <w:szCs w:val="28"/>
        </w:rPr>
      </w:pPr>
    </w:p>
    <w:p w:rsidR="009C66A0" w:rsidRPr="00C81288" w:rsidRDefault="009C66A0" w:rsidP="000273D4">
      <w:pPr>
        <w:jc w:val="center"/>
        <w:rPr>
          <w:rFonts w:ascii="Times New Roman" w:hAnsi="Times New Roman" w:cs="Times New Roman"/>
          <w:sz w:val="28"/>
          <w:szCs w:val="28"/>
        </w:rPr>
      </w:pPr>
    </w:p>
    <w:p w:rsidR="009C66A0" w:rsidRPr="00C81288" w:rsidRDefault="00501AAE" w:rsidP="00FB52F7">
      <w:pPr>
        <w:pStyle w:val="23"/>
        <w:keepNext/>
        <w:keepLines/>
        <w:shd w:val="clear" w:color="auto" w:fill="auto"/>
        <w:spacing w:after="120" w:line="240" w:lineRule="auto"/>
        <w:ind w:right="20" w:firstLine="709"/>
        <w:jc w:val="both"/>
        <w:rPr>
          <w:sz w:val="28"/>
          <w:szCs w:val="28"/>
        </w:rPr>
      </w:pPr>
      <w:bookmarkStart w:id="4" w:name="bookmark3"/>
      <w:r w:rsidRPr="00C81288">
        <w:rPr>
          <w:sz w:val="28"/>
          <w:szCs w:val="28"/>
        </w:rPr>
        <w:t>Раздел 2.</w:t>
      </w:r>
      <w:r w:rsidR="00050715" w:rsidRPr="00C81288">
        <w:rPr>
          <w:sz w:val="28"/>
          <w:szCs w:val="28"/>
        </w:rPr>
        <w:t xml:space="preserve"> </w:t>
      </w:r>
      <w:r w:rsidRPr="00C81288">
        <w:rPr>
          <w:sz w:val="28"/>
          <w:szCs w:val="28"/>
        </w:rPr>
        <w:t>Перспективные балансы тепловой мощности источников тепловой энергии и тепловой нагрузки</w:t>
      </w:r>
      <w:bookmarkEnd w:id="4"/>
    </w:p>
    <w:p w:rsidR="009C66A0" w:rsidRPr="00C81288" w:rsidRDefault="00501AAE" w:rsidP="00FB52F7">
      <w:pPr>
        <w:pStyle w:val="23"/>
        <w:keepNext/>
        <w:keepLines/>
        <w:shd w:val="clear" w:color="auto" w:fill="auto"/>
        <w:spacing w:after="120" w:line="240" w:lineRule="auto"/>
        <w:ind w:right="20" w:firstLine="709"/>
        <w:jc w:val="both"/>
        <w:rPr>
          <w:sz w:val="28"/>
          <w:szCs w:val="28"/>
        </w:rPr>
      </w:pPr>
      <w:bookmarkStart w:id="5" w:name="bookmark4"/>
      <w:r w:rsidRPr="00C81288">
        <w:rPr>
          <w:sz w:val="28"/>
          <w:szCs w:val="28"/>
        </w:rPr>
        <w:t>потребителей.</w:t>
      </w:r>
      <w:bookmarkEnd w:id="5"/>
    </w:p>
    <w:p w:rsidR="009C66A0" w:rsidRPr="00C81288" w:rsidRDefault="00501AAE" w:rsidP="00FB52F7">
      <w:pPr>
        <w:pStyle w:val="23"/>
        <w:keepNext/>
        <w:keepLines/>
        <w:shd w:val="clear" w:color="auto" w:fill="auto"/>
        <w:spacing w:after="120" w:line="240" w:lineRule="auto"/>
        <w:ind w:right="20" w:firstLine="709"/>
        <w:jc w:val="both"/>
        <w:rPr>
          <w:sz w:val="28"/>
          <w:szCs w:val="28"/>
        </w:rPr>
      </w:pPr>
      <w:bookmarkStart w:id="6" w:name="bookmark5"/>
      <w:r w:rsidRPr="00C81288">
        <w:rPr>
          <w:sz w:val="28"/>
          <w:szCs w:val="28"/>
        </w:rPr>
        <w:t>2.1.</w:t>
      </w:r>
      <w:r w:rsidR="00050715" w:rsidRPr="00C81288">
        <w:rPr>
          <w:sz w:val="28"/>
          <w:szCs w:val="28"/>
        </w:rPr>
        <w:t xml:space="preserve"> </w:t>
      </w:r>
      <w:r w:rsidRPr="00C81288">
        <w:rPr>
          <w:sz w:val="28"/>
          <w:szCs w:val="28"/>
        </w:rPr>
        <w:t>Радиус эффективного теплоснабжения.</w:t>
      </w:r>
      <w:bookmarkEnd w:id="6"/>
    </w:p>
    <w:p w:rsidR="009C66A0" w:rsidRPr="00C81288" w:rsidRDefault="00501AAE" w:rsidP="00FB52F7">
      <w:pPr>
        <w:pStyle w:val="2"/>
        <w:shd w:val="clear" w:color="auto" w:fill="auto"/>
        <w:spacing w:after="120" w:line="240" w:lineRule="auto"/>
        <w:ind w:right="20" w:firstLine="709"/>
        <w:rPr>
          <w:sz w:val="28"/>
          <w:szCs w:val="28"/>
        </w:rPr>
      </w:pPr>
      <w:r w:rsidRPr="00C81288">
        <w:rPr>
          <w:sz w:val="28"/>
          <w:szCs w:val="28"/>
        </w:rPr>
        <w:t>Среди основных мероприятий по энергосбережению в системах теплоснабжения можно выделить оптимизацию систем теплоснабжения в районе с учетом эффективного радиуса теплоснабжения.</w:t>
      </w:r>
    </w:p>
    <w:p w:rsidR="009C66A0" w:rsidRPr="00C81288" w:rsidRDefault="00501AAE" w:rsidP="00FB52F7">
      <w:pPr>
        <w:pStyle w:val="2"/>
        <w:shd w:val="clear" w:color="auto" w:fill="auto"/>
        <w:spacing w:after="120" w:line="240" w:lineRule="auto"/>
        <w:ind w:right="20" w:firstLine="709"/>
        <w:rPr>
          <w:sz w:val="28"/>
          <w:szCs w:val="28"/>
        </w:rPr>
      </w:pPr>
      <w:r w:rsidRPr="00C81288">
        <w:rPr>
          <w:sz w:val="28"/>
          <w:szCs w:val="28"/>
        </w:rPr>
        <w:t>Передача тепловой энергии на большие расстояния является экономически неэффективной.</w:t>
      </w:r>
    </w:p>
    <w:p w:rsidR="009C66A0" w:rsidRPr="00C81288" w:rsidRDefault="00501AAE" w:rsidP="00FB52F7">
      <w:pPr>
        <w:pStyle w:val="2"/>
        <w:shd w:val="clear" w:color="auto" w:fill="auto"/>
        <w:spacing w:after="120" w:line="240" w:lineRule="auto"/>
        <w:ind w:right="20" w:firstLine="709"/>
        <w:rPr>
          <w:sz w:val="28"/>
          <w:szCs w:val="28"/>
        </w:rPr>
      </w:pPr>
      <w:r w:rsidRPr="00C81288">
        <w:rPr>
          <w:sz w:val="28"/>
          <w:szCs w:val="28"/>
        </w:rPr>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C81288">
        <w:rPr>
          <w:sz w:val="28"/>
          <w:szCs w:val="28"/>
        </w:rPr>
        <w:t>теплопотребляющих</w:t>
      </w:r>
      <w:proofErr w:type="spellEnd"/>
      <w:r w:rsidRPr="00C81288">
        <w:rPr>
          <w:sz w:val="28"/>
          <w:szCs w:val="28"/>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9C66A0" w:rsidRPr="00C81288" w:rsidRDefault="00501AAE" w:rsidP="00FB52F7">
      <w:pPr>
        <w:pStyle w:val="2"/>
        <w:shd w:val="clear" w:color="auto" w:fill="auto"/>
        <w:spacing w:after="120" w:line="240" w:lineRule="auto"/>
        <w:ind w:right="20" w:firstLine="709"/>
        <w:rPr>
          <w:sz w:val="28"/>
          <w:szCs w:val="28"/>
        </w:rPr>
      </w:pPr>
      <w:r w:rsidRPr="00C81288">
        <w:rPr>
          <w:sz w:val="28"/>
          <w:szCs w:val="28"/>
        </w:rPr>
        <w:t xml:space="preserve">Радиус эффективного теплоснабжения - максимальное расстояние от </w:t>
      </w:r>
      <w:proofErr w:type="spellStart"/>
      <w:r w:rsidRPr="00C81288">
        <w:rPr>
          <w:sz w:val="28"/>
          <w:szCs w:val="28"/>
        </w:rPr>
        <w:t>теплопотребляющей</w:t>
      </w:r>
      <w:proofErr w:type="spellEnd"/>
      <w:r w:rsidRPr="00C81288">
        <w:rPr>
          <w:sz w:val="28"/>
          <w:szCs w:val="28"/>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C81288">
        <w:rPr>
          <w:sz w:val="28"/>
          <w:szCs w:val="28"/>
        </w:rPr>
        <w:t>теплопотребляющей</w:t>
      </w:r>
      <w:proofErr w:type="spellEnd"/>
      <w:r w:rsidRPr="00C81288">
        <w:rPr>
          <w:sz w:val="28"/>
          <w:szCs w:val="28"/>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9C66A0" w:rsidRPr="00C81288" w:rsidRDefault="00501AAE" w:rsidP="00FB52F7">
      <w:pPr>
        <w:pStyle w:val="23"/>
        <w:keepNext/>
        <w:keepLines/>
        <w:shd w:val="clear" w:color="auto" w:fill="auto"/>
        <w:spacing w:after="120" w:line="240" w:lineRule="auto"/>
        <w:ind w:left="460" w:right="20" w:firstLine="0"/>
        <w:jc w:val="both"/>
        <w:rPr>
          <w:sz w:val="28"/>
          <w:szCs w:val="28"/>
        </w:rPr>
      </w:pPr>
      <w:bookmarkStart w:id="7" w:name="bookmark6"/>
      <w:r w:rsidRPr="00C81288">
        <w:rPr>
          <w:sz w:val="28"/>
          <w:szCs w:val="28"/>
        </w:rPr>
        <w:t>2.2</w:t>
      </w:r>
      <w:r w:rsidR="00991C76" w:rsidRPr="00C81288">
        <w:rPr>
          <w:sz w:val="28"/>
          <w:szCs w:val="28"/>
        </w:rPr>
        <w:t>.</w:t>
      </w:r>
      <w:r w:rsidRPr="00C81288">
        <w:rPr>
          <w:sz w:val="28"/>
          <w:szCs w:val="28"/>
        </w:rPr>
        <w:t xml:space="preserve"> Описание существующих и перспективных зон действия систем теплоснабжения, источников тепловой энергии.</w:t>
      </w:r>
      <w:bookmarkEnd w:id="7"/>
    </w:p>
    <w:p w:rsidR="009C66A0" w:rsidRPr="00C81288" w:rsidRDefault="00501AAE" w:rsidP="00FB52F7">
      <w:pPr>
        <w:pStyle w:val="2"/>
        <w:shd w:val="clear" w:color="auto" w:fill="auto"/>
        <w:spacing w:after="120" w:line="240" w:lineRule="auto"/>
        <w:ind w:right="20" w:firstLine="709"/>
        <w:rPr>
          <w:sz w:val="28"/>
          <w:szCs w:val="28"/>
        </w:rPr>
      </w:pPr>
      <w:r w:rsidRPr="00C81288">
        <w:rPr>
          <w:sz w:val="28"/>
          <w:szCs w:val="28"/>
        </w:rPr>
        <w:t>Первой и основной задачей пространственного развития является создание благоприятной среды жизни и деятельности человека и условий для устойчивого развития поселения на перспективу путем достижения баланса экономических и экологических интересов.</w:t>
      </w:r>
    </w:p>
    <w:p w:rsidR="009C66A0" w:rsidRPr="00C81288" w:rsidRDefault="00501AAE" w:rsidP="00FB52F7">
      <w:pPr>
        <w:pStyle w:val="2"/>
        <w:shd w:val="clear" w:color="auto" w:fill="auto"/>
        <w:spacing w:after="120" w:line="240" w:lineRule="auto"/>
        <w:ind w:right="20" w:firstLine="709"/>
        <w:rPr>
          <w:sz w:val="28"/>
          <w:szCs w:val="28"/>
        </w:rPr>
      </w:pPr>
      <w:r w:rsidRPr="00C81288">
        <w:rPr>
          <w:sz w:val="28"/>
          <w:szCs w:val="28"/>
        </w:rPr>
        <w:t>Эта задача включает в себя ряд направлений, к основным из которых относятся следующие:</w:t>
      </w:r>
    </w:p>
    <w:p w:rsidR="009C66A0" w:rsidRPr="00C81288" w:rsidRDefault="00501AAE" w:rsidP="00FB52F7">
      <w:pPr>
        <w:pStyle w:val="2"/>
        <w:shd w:val="clear" w:color="auto" w:fill="auto"/>
        <w:spacing w:after="120" w:line="240" w:lineRule="auto"/>
        <w:ind w:right="20" w:firstLine="709"/>
        <w:rPr>
          <w:sz w:val="28"/>
          <w:szCs w:val="28"/>
        </w:rPr>
      </w:pPr>
      <w:r w:rsidRPr="00C81288">
        <w:rPr>
          <w:sz w:val="28"/>
          <w:szCs w:val="28"/>
        </w:rPr>
        <w:t xml:space="preserve">обеспечение экологически устойчивого развития территории путем создания условий для сохранения уникального природно-ресурсного потенциала территории, выполнения территорией </w:t>
      </w:r>
      <w:proofErr w:type="spellStart"/>
      <w:r w:rsidRPr="00C81288">
        <w:rPr>
          <w:sz w:val="28"/>
          <w:szCs w:val="28"/>
        </w:rPr>
        <w:t>средоохранных</w:t>
      </w:r>
      <w:proofErr w:type="spellEnd"/>
      <w:r w:rsidRPr="00C81288">
        <w:rPr>
          <w:sz w:val="28"/>
          <w:szCs w:val="28"/>
        </w:rPr>
        <w:t xml:space="preserve">, </w:t>
      </w:r>
      <w:proofErr w:type="spellStart"/>
      <w:r w:rsidRPr="00C81288">
        <w:rPr>
          <w:sz w:val="28"/>
          <w:szCs w:val="28"/>
        </w:rPr>
        <w:t>экологовоспроизводящих</w:t>
      </w:r>
      <w:proofErr w:type="spellEnd"/>
      <w:r w:rsidRPr="00C81288">
        <w:rPr>
          <w:sz w:val="28"/>
          <w:szCs w:val="28"/>
        </w:rPr>
        <w:t xml:space="preserve"> функций;</w:t>
      </w:r>
    </w:p>
    <w:p w:rsidR="009C66A0" w:rsidRPr="00C81288" w:rsidRDefault="00501AAE" w:rsidP="00FB52F7">
      <w:pPr>
        <w:pStyle w:val="2"/>
        <w:shd w:val="clear" w:color="auto" w:fill="auto"/>
        <w:spacing w:after="120" w:line="240" w:lineRule="auto"/>
        <w:ind w:right="20" w:firstLine="709"/>
        <w:rPr>
          <w:sz w:val="28"/>
          <w:szCs w:val="28"/>
        </w:rPr>
      </w:pPr>
      <w:r w:rsidRPr="00C81288">
        <w:rPr>
          <w:sz w:val="28"/>
          <w:szCs w:val="28"/>
        </w:rPr>
        <w:lastRenderedPageBreak/>
        <w:t>увеличение инвестиционной привлекательности поселения, что повлечет за собой создание новых рабочих мест, повышение уровня жизни населения;</w:t>
      </w:r>
    </w:p>
    <w:p w:rsidR="009C66A0" w:rsidRPr="00C81288" w:rsidRDefault="00501AAE" w:rsidP="00FB52F7">
      <w:pPr>
        <w:pStyle w:val="2"/>
        <w:shd w:val="clear" w:color="auto" w:fill="auto"/>
        <w:spacing w:after="120" w:line="240" w:lineRule="auto"/>
        <w:ind w:right="20" w:firstLine="709"/>
        <w:rPr>
          <w:sz w:val="28"/>
          <w:szCs w:val="28"/>
        </w:rPr>
      </w:pPr>
      <w:r w:rsidRPr="00C81288">
        <w:rPr>
          <w:sz w:val="28"/>
          <w:szCs w:val="28"/>
        </w:rPr>
        <w:t>создание доступной и высокоэффективной социальной сферы обслуживания населения, в том числе возможность получения квалифицированных услуг в сфере образования и здравоохранения;</w:t>
      </w:r>
    </w:p>
    <w:p w:rsidR="009C66A0" w:rsidRPr="00C81288" w:rsidRDefault="00501AAE" w:rsidP="00FB52F7">
      <w:pPr>
        <w:pStyle w:val="2"/>
        <w:shd w:val="clear" w:color="auto" w:fill="auto"/>
        <w:spacing w:after="120" w:line="240" w:lineRule="auto"/>
        <w:ind w:right="20" w:firstLine="709"/>
        <w:rPr>
          <w:sz w:val="28"/>
          <w:szCs w:val="28"/>
        </w:rPr>
      </w:pPr>
      <w:r w:rsidRPr="00C81288">
        <w:rPr>
          <w:sz w:val="28"/>
          <w:szCs w:val="28"/>
        </w:rPr>
        <w:t>усовершенствование внешних и внутренних транспортных связей как основы укрепления экономической сферы, а также развитие улично-дорожной сети;</w:t>
      </w:r>
    </w:p>
    <w:p w:rsidR="009C66A0" w:rsidRPr="00C81288" w:rsidRDefault="00501AAE" w:rsidP="00FB52F7">
      <w:pPr>
        <w:pStyle w:val="2"/>
        <w:shd w:val="clear" w:color="auto" w:fill="auto"/>
        <w:spacing w:after="120" w:line="240" w:lineRule="auto"/>
        <w:ind w:right="20" w:firstLine="709"/>
        <w:rPr>
          <w:sz w:val="28"/>
          <w:szCs w:val="28"/>
        </w:rPr>
      </w:pPr>
      <w:r w:rsidRPr="00C81288">
        <w:rPr>
          <w:sz w:val="28"/>
          <w:szCs w:val="28"/>
        </w:rPr>
        <w:t>создание условий для разнообразных видов отдыха, занятия спортом.</w:t>
      </w:r>
    </w:p>
    <w:p w:rsidR="009C66A0" w:rsidRPr="00C81288" w:rsidRDefault="009C66A0" w:rsidP="00FB52F7">
      <w:pPr>
        <w:spacing w:after="120"/>
        <w:ind w:right="20" w:firstLine="709"/>
        <w:jc w:val="both"/>
        <w:rPr>
          <w:rFonts w:ascii="Times New Roman" w:hAnsi="Times New Roman" w:cs="Times New Roman"/>
          <w:sz w:val="28"/>
          <w:szCs w:val="28"/>
        </w:rPr>
      </w:pPr>
    </w:p>
    <w:p w:rsidR="009C66A0" w:rsidRPr="00C81288" w:rsidRDefault="00501AAE" w:rsidP="00FB52F7">
      <w:pPr>
        <w:pStyle w:val="2"/>
        <w:shd w:val="clear" w:color="auto" w:fill="auto"/>
        <w:spacing w:after="120" w:line="240" w:lineRule="auto"/>
        <w:ind w:right="20" w:firstLine="709"/>
        <w:rPr>
          <w:sz w:val="28"/>
          <w:szCs w:val="28"/>
        </w:rPr>
      </w:pPr>
      <w:r w:rsidRPr="00C81288">
        <w:rPr>
          <w:sz w:val="28"/>
          <w:szCs w:val="28"/>
        </w:rPr>
        <w:t>В Генеральном плане определены основные параметры развития поселения: перспективная численность населения, объемы строительства и реконструкции жилищного фонда и объектов обслуживания населения, потребность в территориях необходимых для всех видов строительства; разработаны предложения по развитию транспортного комплекса, инженерной инфраструктуры, озеленения и благоустройства территории. Также было выполнено - зонирование территорий с выделением жилых, производственных, общественных, рекреационных зон, территорий для развития других функций поселения.</w:t>
      </w:r>
    </w:p>
    <w:p w:rsidR="009C66A0" w:rsidRPr="00C81288" w:rsidRDefault="00501AAE" w:rsidP="00FB52F7">
      <w:pPr>
        <w:pStyle w:val="2"/>
        <w:shd w:val="clear" w:color="auto" w:fill="auto"/>
        <w:spacing w:after="120" w:line="240" w:lineRule="auto"/>
        <w:ind w:right="20" w:firstLine="709"/>
        <w:rPr>
          <w:sz w:val="28"/>
          <w:szCs w:val="28"/>
        </w:rPr>
      </w:pPr>
      <w:r w:rsidRPr="00C81288">
        <w:rPr>
          <w:sz w:val="28"/>
          <w:szCs w:val="28"/>
        </w:rPr>
        <w:t>Исходя из комплексного градостроительного анализа потенциала поселения, генеральным планом определены основные пути решения задач пространственного развития поселения и населенных пунктов, входящих в его состав:</w:t>
      </w:r>
    </w:p>
    <w:p w:rsidR="009C66A0" w:rsidRPr="00C81288" w:rsidRDefault="00501AAE" w:rsidP="00FB52F7">
      <w:pPr>
        <w:pStyle w:val="2"/>
        <w:shd w:val="clear" w:color="auto" w:fill="auto"/>
        <w:spacing w:after="120" w:line="240" w:lineRule="auto"/>
        <w:ind w:right="20" w:firstLine="709"/>
        <w:rPr>
          <w:sz w:val="28"/>
          <w:szCs w:val="28"/>
        </w:rPr>
      </w:pPr>
      <w:r w:rsidRPr="00C81288">
        <w:rPr>
          <w:sz w:val="28"/>
          <w:szCs w:val="28"/>
        </w:rPr>
        <w:t>совершенствование пространственной структуры территории поселения и населенных пунктов;</w:t>
      </w:r>
    </w:p>
    <w:p w:rsidR="009C66A0" w:rsidRPr="00C81288" w:rsidRDefault="00501AAE" w:rsidP="00FB52F7">
      <w:pPr>
        <w:pStyle w:val="2"/>
        <w:shd w:val="clear" w:color="auto" w:fill="auto"/>
        <w:spacing w:after="120" w:line="240" w:lineRule="auto"/>
        <w:ind w:right="20" w:firstLine="709"/>
        <w:rPr>
          <w:sz w:val="28"/>
          <w:szCs w:val="28"/>
        </w:rPr>
      </w:pPr>
      <w:r w:rsidRPr="00C81288">
        <w:rPr>
          <w:sz w:val="28"/>
          <w:szCs w:val="28"/>
        </w:rPr>
        <w:t>регенерация и развитие жилых территорий; развитие зон общественных центров и объектов социальной инфраструктуры;</w:t>
      </w:r>
    </w:p>
    <w:p w:rsidR="009C66A0" w:rsidRPr="00C81288" w:rsidRDefault="00501AAE" w:rsidP="00FB52F7">
      <w:pPr>
        <w:pStyle w:val="2"/>
        <w:shd w:val="clear" w:color="auto" w:fill="auto"/>
        <w:spacing w:after="120" w:line="240" w:lineRule="auto"/>
        <w:ind w:right="20" w:firstLine="709"/>
        <w:rPr>
          <w:sz w:val="28"/>
          <w:szCs w:val="28"/>
        </w:rPr>
      </w:pPr>
      <w:r w:rsidRPr="00C81288">
        <w:rPr>
          <w:sz w:val="28"/>
          <w:szCs w:val="28"/>
        </w:rPr>
        <w:t>развитие инженерной инфраструктуры.</w:t>
      </w:r>
    </w:p>
    <w:p w:rsidR="009C66A0" w:rsidRPr="00C81288" w:rsidRDefault="00501AAE" w:rsidP="00FB52F7">
      <w:pPr>
        <w:pStyle w:val="2"/>
        <w:shd w:val="clear" w:color="auto" w:fill="auto"/>
        <w:spacing w:after="120" w:line="240" w:lineRule="auto"/>
        <w:ind w:right="20" w:firstLine="709"/>
        <w:rPr>
          <w:sz w:val="28"/>
          <w:szCs w:val="28"/>
        </w:rPr>
      </w:pPr>
      <w:r w:rsidRPr="00C81288">
        <w:rPr>
          <w:sz w:val="28"/>
          <w:szCs w:val="28"/>
        </w:rPr>
        <w:t>Генеральным планом определены способы решения обозначенных задач пространственного развития поселения и населенных пунктов, входящих в его состав.</w:t>
      </w:r>
    </w:p>
    <w:p w:rsidR="009C66A0" w:rsidRPr="00C81288" w:rsidRDefault="009C66A0" w:rsidP="00FB52F7">
      <w:pPr>
        <w:spacing w:after="120"/>
        <w:ind w:right="20" w:firstLine="709"/>
        <w:jc w:val="both"/>
        <w:rPr>
          <w:rFonts w:ascii="Times New Roman" w:hAnsi="Times New Roman" w:cs="Times New Roman"/>
          <w:sz w:val="28"/>
          <w:szCs w:val="28"/>
        </w:rPr>
      </w:pPr>
    </w:p>
    <w:p w:rsidR="009C66A0" w:rsidRPr="00C81288" w:rsidRDefault="00501AAE" w:rsidP="00FB52F7">
      <w:pPr>
        <w:pStyle w:val="2"/>
        <w:shd w:val="clear" w:color="auto" w:fill="auto"/>
        <w:spacing w:after="120" w:line="240" w:lineRule="auto"/>
        <w:ind w:right="20" w:firstLine="709"/>
        <w:rPr>
          <w:sz w:val="28"/>
          <w:szCs w:val="28"/>
        </w:rPr>
      </w:pPr>
      <w:r w:rsidRPr="00C81288">
        <w:rPr>
          <w:sz w:val="28"/>
          <w:szCs w:val="28"/>
        </w:rPr>
        <w:t>Совершенствование пространственной структуры территорий населенных пунктов, входящих в состав поселения</w:t>
      </w:r>
    </w:p>
    <w:p w:rsidR="009C66A0" w:rsidRPr="00C81288" w:rsidRDefault="00501AAE" w:rsidP="00FB52F7">
      <w:pPr>
        <w:pStyle w:val="2"/>
        <w:shd w:val="clear" w:color="auto" w:fill="auto"/>
        <w:spacing w:after="120" w:line="240" w:lineRule="auto"/>
        <w:ind w:right="20" w:firstLine="709"/>
        <w:rPr>
          <w:sz w:val="28"/>
          <w:szCs w:val="28"/>
        </w:rPr>
      </w:pPr>
      <w:r w:rsidRPr="00C81288">
        <w:rPr>
          <w:sz w:val="28"/>
          <w:szCs w:val="28"/>
        </w:rPr>
        <w:t>К задачам пространственного развития поселения относятся: переход развития поселения к структурной, функциональной и средовой реорганизации и обустройству территории;</w:t>
      </w:r>
    </w:p>
    <w:p w:rsidR="009C66A0" w:rsidRPr="00C81288" w:rsidRDefault="00501AAE" w:rsidP="00FB52F7">
      <w:pPr>
        <w:pStyle w:val="2"/>
        <w:shd w:val="clear" w:color="auto" w:fill="auto"/>
        <w:spacing w:after="120" w:line="240" w:lineRule="auto"/>
        <w:ind w:right="20" w:firstLine="709"/>
        <w:rPr>
          <w:sz w:val="28"/>
          <w:szCs w:val="28"/>
        </w:rPr>
      </w:pPr>
      <w:r w:rsidRPr="00C81288">
        <w:rPr>
          <w:sz w:val="28"/>
          <w:szCs w:val="28"/>
        </w:rPr>
        <w:t>сохранение, развитие, визуальное раскрытие и акцентирование природно-ландшафтного каркаса территории поселения;</w:t>
      </w:r>
    </w:p>
    <w:p w:rsidR="009C66A0" w:rsidRPr="00C81288" w:rsidRDefault="00501AAE" w:rsidP="00FB52F7">
      <w:pPr>
        <w:pStyle w:val="2"/>
        <w:shd w:val="clear" w:color="auto" w:fill="auto"/>
        <w:spacing w:after="120" w:line="240" w:lineRule="auto"/>
        <w:ind w:right="20" w:firstLine="709"/>
        <w:rPr>
          <w:sz w:val="28"/>
          <w:szCs w:val="28"/>
        </w:rPr>
      </w:pPr>
      <w:r w:rsidRPr="00C81288">
        <w:rPr>
          <w:sz w:val="28"/>
          <w:szCs w:val="28"/>
        </w:rPr>
        <w:t>структуризация жилых, производственных и природных территорий, трансформация в соответствии с общей моделью планировочной структуры поселения.</w:t>
      </w:r>
    </w:p>
    <w:p w:rsidR="009C66A0" w:rsidRPr="00C81288" w:rsidRDefault="00501AAE" w:rsidP="00FB52F7">
      <w:pPr>
        <w:pStyle w:val="2"/>
        <w:shd w:val="clear" w:color="auto" w:fill="auto"/>
        <w:spacing w:after="120" w:line="240" w:lineRule="auto"/>
        <w:ind w:right="20" w:firstLine="709"/>
        <w:rPr>
          <w:sz w:val="28"/>
          <w:szCs w:val="28"/>
        </w:rPr>
      </w:pPr>
      <w:r w:rsidRPr="00C81288">
        <w:rPr>
          <w:sz w:val="28"/>
          <w:szCs w:val="28"/>
        </w:rPr>
        <w:lastRenderedPageBreak/>
        <w:t>Развитие общественных центров и объектов социальной инфраструктуры.</w:t>
      </w:r>
    </w:p>
    <w:p w:rsidR="009C66A0" w:rsidRPr="00C81288" w:rsidRDefault="00501AAE" w:rsidP="00FB52F7">
      <w:pPr>
        <w:pStyle w:val="2"/>
        <w:shd w:val="clear" w:color="auto" w:fill="auto"/>
        <w:spacing w:after="120" w:line="240" w:lineRule="auto"/>
        <w:ind w:right="20" w:firstLine="709"/>
        <w:rPr>
          <w:sz w:val="28"/>
          <w:szCs w:val="28"/>
        </w:rPr>
      </w:pPr>
      <w:r w:rsidRPr="00C81288">
        <w:rPr>
          <w:sz w:val="28"/>
          <w:szCs w:val="28"/>
        </w:rPr>
        <w:t>Основными задачами по развитию общественных центров и объектов социальной инфраструктуры являются:</w:t>
      </w:r>
    </w:p>
    <w:p w:rsidR="009C66A0" w:rsidRPr="00C81288" w:rsidRDefault="00501AAE" w:rsidP="00FB52F7">
      <w:pPr>
        <w:pStyle w:val="2"/>
        <w:shd w:val="clear" w:color="auto" w:fill="auto"/>
        <w:spacing w:after="120" w:line="240" w:lineRule="auto"/>
        <w:ind w:right="20" w:firstLine="709"/>
        <w:rPr>
          <w:sz w:val="28"/>
          <w:szCs w:val="28"/>
        </w:rPr>
      </w:pPr>
      <w:r w:rsidRPr="00C81288">
        <w:rPr>
          <w:sz w:val="28"/>
          <w:szCs w:val="28"/>
        </w:rPr>
        <w:t>доведение количества и качества объектов социальной инфраструктуры до нормативных;</w:t>
      </w:r>
    </w:p>
    <w:p w:rsidR="009C66A0" w:rsidRPr="00C81288" w:rsidRDefault="00501AAE" w:rsidP="00FB52F7">
      <w:pPr>
        <w:pStyle w:val="2"/>
        <w:shd w:val="clear" w:color="auto" w:fill="auto"/>
        <w:spacing w:after="120" w:line="240" w:lineRule="auto"/>
        <w:ind w:right="20" w:firstLine="709"/>
        <w:rPr>
          <w:sz w:val="28"/>
          <w:szCs w:val="28"/>
        </w:rPr>
      </w:pPr>
      <w:r w:rsidRPr="00C81288">
        <w:rPr>
          <w:sz w:val="28"/>
          <w:szCs w:val="28"/>
        </w:rPr>
        <w:t>упорядочение сложившихся общественных центров и наполнение их объектами общественно-деловой и социальной инфраструктур.</w:t>
      </w:r>
    </w:p>
    <w:p w:rsidR="009C66A0" w:rsidRPr="00C81288" w:rsidRDefault="00501AAE" w:rsidP="00FB52F7">
      <w:pPr>
        <w:pStyle w:val="2"/>
        <w:shd w:val="clear" w:color="auto" w:fill="auto"/>
        <w:spacing w:after="120" w:line="240" w:lineRule="auto"/>
        <w:ind w:right="20" w:firstLine="709"/>
        <w:rPr>
          <w:sz w:val="28"/>
          <w:szCs w:val="28"/>
        </w:rPr>
      </w:pPr>
      <w:r w:rsidRPr="00C81288">
        <w:rPr>
          <w:sz w:val="28"/>
          <w:szCs w:val="28"/>
        </w:rPr>
        <w:t>Регенерация и развитие жилых территорий</w:t>
      </w:r>
    </w:p>
    <w:p w:rsidR="009C66A0" w:rsidRPr="00C81288" w:rsidRDefault="00501AAE" w:rsidP="00FB52F7">
      <w:pPr>
        <w:pStyle w:val="a7"/>
        <w:framePr w:wrap="notBeside" w:vAnchor="text" w:hAnchor="text" w:xAlign="center" w:y="1"/>
        <w:shd w:val="clear" w:color="auto" w:fill="auto"/>
        <w:spacing w:after="120" w:line="240" w:lineRule="auto"/>
        <w:ind w:right="20" w:firstLine="709"/>
        <w:jc w:val="both"/>
        <w:rPr>
          <w:sz w:val="28"/>
          <w:szCs w:val="28"/>
        </w:rPr>
      </w:pPr>
      <w:r w:rsidRPr="00C81288">
        <w:rPr>
          <w:sz w:val="28"/>
          <w:szCs w:val="28"/>
        </w:rPr>
        <w:t>Основными задачами по реорганизации и развитию жилых территорий являются:</w:t>
      </w:r>
    </w:p>
    <w:p w:rsidR="009C66A0" w:rsidRPr="00C81288" w:rsidRDefault="00501AAE" w:rsidP="00FB52F7">
      <w:pPr>
        <w:pStyle w:val="2"/>
        <w:shd w:val="clear" w:color="auto" w:fill="auto"/>
        <w:spacing w:after="120" w:line="240" w:lineRule="auto"/>
        <w:ind w:right="20" w:firstLine="709"/>
        <w:rPr>
          <w:sz w:val="28"/>
          <w:szCs w:val="28"/>
        </w:rPr>
      </w:pPr>
      <w:r w:rsidRPr="00C81288">
        <w:rPr>
          <w:sz w:val="28"/>
          <w:szCs w:val="28"/>
        </w:rPr>
        <w:t>развитие жилых территорий за счёт повышения эффективности использования и качества среды ранее освоенных территорий, комплексной реконструкции территорий, обеспечения их дополнительными ресурсами инженерных систем и объектами транспортной и социальной инфраструктур;</w:t>
      </w:r>
    </w:p>
    <w:p w:rsidR="009C66A0" w:rsidRPr="00C81288" w:rsidRDefault="00501AAE" w:rsidP="00FB52F7">
      <w:pPr>
        <w:pStyle w:val="2"/>
        <w:shd w:val="clear" w:color="auto" w:fill="auto"/>
        <w:spacing w:after="120" w:line="240" w:lineRule="auto"/>
        <w:ind w:right="20" w:firstLine="709"/>
        <w:rPr>
          <w:sz w:val="28"/>
          <w:szCs w:val="28"/>
        </w:rPr>
      </w:pPr>
      <w:r w:rsidRPr="00C81288">
        <w:rPr>
          <w:sz w:val="28"/>
          <w:szCs w:val="28"/>
        </w:rPr>
        <w:t xml:space="preserve">развитие жилых территорий за счёт освоения </w:t>
      </w:r>
      <w:proofErr w:type="spellStart"/>
      <w:r w:rsidRPr="00C81288">
        <w:rPr>
          <w:sz w:val="28"/>
          <w:szCs w:val="28"/>
        </w:rPr>
        <w:t>внутрипоселковых</w:t>
      </w:r>
      <w:proofErr w:type="spellEnd"/>
      <w:r w:rsidRPr="00C81288">
        <w:rPr>
          <w:sz w:val="28"/>
          <w:szCs w:val="28"/>
        </w:rPr>
        <w:t xml:space="preserve"> территориальных резервов путём формирования жилых комплексов на свободных от застройки территориях, отвечающих социальным требованиям доступности объектов обслуживания, общественных центров, объектов досуга, требованиям безопасности и комплексного благоустройства;</w:t>
      </w:r>
    </w:p>
    <w:p w:rsidR="009C66A0" w:rsidRPr="00C81288" w:rsidRDefault="00501AAE" w:rsidP="00FB52F7">
      <w:pPr>
        <w:pStyle w:val="2"/>
        <w:shd w:val="clear" w:color="auto" w:fill="auto"/>
        <w:spacing w:after="120" w:line="240" w:lineRule="auto"/>
        <w:ind w:right="20" w:firstLine="709"/>
        <w:rPr>
          <w:sz w:val="28"/>
          <w:szCs w:val="28"/>
        </w:rPr>
      </w:pPr>
      <w:r w:rsidRPr="00C81288">
        <w:rPr>
          <w:sz w:val="28"/>
          <w:szCs w:val="28"/>
        </w:rPr>
        <w:t>увеличение объемов комплексной реконструкции и благоустройства жилых территорий, ликвидация аварийного и ветхого жилищного фонда.</w:t>
      </w:r>
    </w:p>
    <w:p w:rsidR="009C66A0" w:rsidRPr="00C81288" w:rsidRDefault="00501AAE" w:rsidP="00FB52F7">
      <w:pPr>
        <w:pStyle w:val="2"/>
        <w:shd w:val="clear" w:color="auto" w:fill="auto"/>
        <w:spacing w:after="120" w:line="240" w:lineRule="auto"/>
        <w:ind w:right="20" w:firstLine="709"/>
        <w:rPr>
          <w:sz w:val="28"/>
          <w:szCs w:val="28"/>
        </w:rPr>
      </w:pPr>
      <w:r w:rsidRPr="00C81288">
        <w:rPr>
          <w:sz w:val="28"/>
          <w:szCs w:val="28"/>
        </w:rPr>
        <w:t>Реорганизация и развитие производственных территорий Основными задачами по реорганизации и развитию производственных территорий (в том числе сельскохозяйственных) являются:</w:t>
      </w:r>
    </w:p>
    <w:p w:rsidR="009C66A0" w:rsidRPr="00C81288" w:rsidRDefault="00501AAE" w:rsidP="00FB52F7">
      <w:pPr>
        <w:pStyle w:val="2"/>
        <w:shd w:val="clear" w:color="auto" w:fill="auto"/>
        <w:spacing w:after="120" w:line="240" w:lineRule="auto"/>
        <w:ind w:right="20" w:firstLine="709"/>
        <w:rPr>
          <w:sz w:val="28"/>
          <w:szCs w:val="28"/>
        </w:rPr>
      </w:pPr>
      <w:r w:rsidRPr="00C81288">
        <w:rPr>
          <w:sz w:val="28"/>
          <w:szCs w:val="28"/>
        </w:rPr>
        <w:t>упорядочение и благоустройство территорий существующих производственных и коммунально-складских объектов;</w:t>
      </w:r>
    </w:p>
    <w:p w:rsidR="009C66A0" w:rsidRPr="00C81288" w:rsidRDefault="00501AAE" w:rsidP="00FB52F7">
      <w:pPr>
        <w:pStyle w:val="2"/>
        <w:shd w:val="clear" w:color="auto" w:fill="auto"/>
        <w:spacing w:after="120" w:line="240" w:lineRule="auto"/>
        <w:ind w:right="20" w:firstLine="709"/>
        <w:rPr>
          <w:sz w:val="28"/>
          <w:szCs w:val="28"/>
        </w:rPr>
      </w:pPr>
      <w:r w:rsidRPr="00C81288">
        <w:rPr>
          <w:sz w:val="28"/>
          <w:szCs w:val="28"/>
        </w:rPr>
        <w:t>определение перспективных территорий под развитие производственных и коммунально-складских объектов.</w:t>
      </w:r>
    </w:p>
    <w:p w:rsidR="009C66A0" w:rsidRPr="00C81288" w:rsidRDefault="00501AAE" w:rsidP="00FB52F7">
      <w:pPr>
        <w:pStyle w:val="2"/>
        <w:shd w:val="clear" w:color="auto" w:fill="auto"/>
        <w:spacing w:after="120" w:line="240" w:lineRule="auto"/>
        <w:ind w:left="460" w:right="20" w:firstLine="760"/>
        <w:rPr>
          <w:sz w:val="28"/>
          <w:szCs w:val="28"/>
        </w:rPr>
      </w:pPr>
      <w:r w:rsidRPr="00C81288">
        <w:rPr>
          <w:sz w:val="28"/>
          <w:szCs w:val="28"/>
        </w:rPr>
        <w:t>Транспортная инфраструктура</w:t>
      </w:r>
    </w:p>
    <w:p w:rsidR="009C66A0" w:rsidRPr="00C81288" w:rsidRDefault="00501AAE" w:rsidP="00FB52F7">
      <w:pPr>
        <w:pStyle w:val="2"/>
        <w:shd w:val="clear" w:color="auto" w:fill="auto"/>
        <w:spacing w:after="120" w:line="240" w:lineRule="auto"/>
        <w:ind w:right="20" w:firstLine="740"/>
        <w:rPr>
          <w:sz w:val="28"/>
          <w:szCs w:val="28"/>
        </w:rPr>
      </w:pPr>
      <w:r w:rsidRPr="00C81288">
        <w:rPr>
          <w:sz w:val="28"/>
          <w:szCs w:val="28"/>
        </w:rPr>
        <w:t>Обеспечение качественного транспортного обслуживания населения путем совершенствования внутренних и внешних транспортных связей, реализуемого по следующим направлениям:</w:t>
      </w:r>
    </w:p>
    <w:p w:rsidR="009C66A0" w:rsidRPr="00C81288" w:rsidRDefault="00501AAE" w:rsidP="00FB52F7">
      <w:pPr>
        <w:pStyle w:val="2"/>
        <w:shd w:val="clear" w:color="auto" w:fill="auto"/>
        <w:spacing w:after="120" w:line="240" w:lineRule="auto"/>
        <w:ind w:right="20" w:firstLine="740"/>
        <w:rPr>
          <w:sz w:val="28"/>
          <w:szCs w:val="28"/>
        </w:rPr>
      </w:pPr>
      <w:r w:rsidRPr="00C81288">
        <w:rPr>
          <w:sz w:val="28"/>
          <w:szCs w:val="28"/>
        </w:rPr>
        <w:t>создание новых и модернизация существующих базовых объектов транспортной инфраструктуры;</w:t>
      </w:r>
    </w:p>
    <w:p w:rsidR="009C66A0" w:rsidRPr="00C81288" w:rsidRDefault="00501AAE" w:rsidP="00FB52F7">
      <w:pPr>
        <w:pStyle w:val="2"/>
        <w:shd w:val="clear" w:color="auto" w:fill="auto"/>
        <w:spacing w:after="120" w:line="240" w:lineRule="auto"/>
        <w:ind w:right="20" w:firstLine="740"/>
        <w:rPr>
          <w:sz w:val="28"/>
          <w:szCs w:val="28"/>
        </w:rPr>
      </w:pPr>
      <w:r w:rsidRPr="00C81288">
        <w:rPr>
          <w:sz w:val="28"/>
          <w:szCs w:val="28"/>
        </w:rPr>
        <w:t>повышение качества внутренних транспортных связей за счет совершенствования всего транспортного каркаса и отдельных его элементов.</w:t>
      </w:r>
    </w:p>
    <w:p w:rsidR="009C66A0" w:rsidRPr="00C81288" w:rsidRDefault="00501AAE" w:rsidP="00FB52F7">
      <w:pPr>
        <w:pStyle w:val="2"/>
        <w:shd w:val="clear" w:color="auto" w:fill="auto"/>
        <w:spacing w:after="120" w:line="240" w:lineRule="auto"/>
        <w:ind w:right="20" w:firstLine="740"/>
        <w:rPr>
          <w:sz w:val="28"/>
          <w:szCs w:val="28"/>
        </w:rPr>
      </w:pPr>
      <w:r w:rsidRPr="00C81288">
        <w:rPr>
          <w:sz w:val="28"/>
          <w:szCs w:val="28"/>
        </w:rPr>
        <w:t>Инженерная инфраструктура</w:t>
      </w:r>
    </w:p>
    <w:p w:rsidR="009C66A0" w:rsidRPr="00C81288" w:rsidRDefault="00501AAE" w:rsidP="00FB52F7">
      <w:pPr>
        <w:pStyle w:val="2"/>
        <w:shd w:val="clear" w:color="auto" w:fill="auto"/>
        <w:spacing w:after="120" w:line="240" w:lineRule="auto"/>
        <w:ind w:right="20" w:firstLine="740"/>
        <w:rPr>
          <w:sz w:val="28"/>
          <w:szCs w:val="28"/>
        </w:rPr>
      </w:pPr>
      <w:r w:rsidRPr="00C81288">
        <w:rPr>
          <w:sz w:val="28"/>
          <w:szCs w:val="28"/>
        </w:rPr>
        <w:t>Основными задачами по развитию инженерной инфраструктуры являются:</w:t>
      </w:r>
    </w:p>
    <w:p w:rsidR="009C66A0" w:rsidRPr="00C81288" w:rsidRDefault="00501AAE" w:rsidP="00FB52F7">
      <w:pPr>
        <w:pStyle w:val="2"/>
        <w:shd w:val="clear" w:color="auto" w:fill="auto"/>
        <w:spacing w:after="120" w:line="240" w:lineRule="auto"/>
        <w:ind w:right="20" w:firstLine="740"/>
        <w:rPr>
          <w:sz w:val="28"/>
          <w:szCs w:val="28"/>
        </w:rPr>
      </w:pPr>
      <w:r w:rsidRPr="00C81288">
        <w:rPr>
          <w:sz w:val="28"/>
          <w:szCs w:val="28"/>
        </w:rPr>
        <w:t>создание новых и модернизация существующих базовых объектов инженерной инфраструктуры;</w:t>
      </w:r>
    </w:p>
    <w:p w:rsidR="009C66A0" w:rsidRPr="00C81288" w:rsidRDefault="00501AAE" w:rsidP="00FB52F7">
      <w:pPr>
        <w:pStyle w:val="2"/>
        <w:shd w:val="clear" w:color="auto" w:fill="auto"/>
        <w:spacing w:after="120" w:line="240" w:lineRule="auto"/>
        <w:ind w:right="20" w:firstLine="740"/>
        <w:rPr>
          <w:sz w:val="28"/>
          <w:szCs w:val="28"/>
        </w:rPr>
      </w:pPr>
      <w:r w:rsidRPr="00C81288">
        <w:rPr>
          <w:sz w:val="28"/>
          <w:szCs w:val="28"/>
        </w:rPr>
        <w:lastRenderedPageBreak/>
        <w:t>развитие систем инженерных коммуникаций в сложившейся застройке с учетом перспектив развития.</w:t>
      </w:r>
    </w:p>
    <w:p w:rsidR="009C66A0" w:rsidRPr="00C81288" w:rsidRDefault="009C66A0" w:rsidP="000273D4">
      <w:pPr>
        <w:spacing w:after="120"/>
        <w:jc w:val="both"/>
        <w:rPr>
          <w:rFonts w:ascii="Times New Roman" w:hAnsi="Times New Roman" w:cs="Times New Roman"/>
          <w:sz w:val="28"/>
          <w:szCs w:val="28"/>
        </w:rPr>
      </w:pPr>
    </w:p>
    <w:p w:rsidR="009C66A0" w:rsidRPr="00C81288" w:rsidRDefault="00501AAE" w:rsidP="000273D4">
      <w:pPr>
        <w:pStyle w:val="23"/>
        <w:keepNext/>
        <w:keepLines/>
        <w:shd w:val="clear" w:color="auto" w:fill="auto"/>
        <w:spacing w:after="120" w:line="240" w:lineRule="auto"/>
        <w:ind w:left="100" w:firstLine="0"/>
        <w:jc w:val="both"/>
        <w:rPr>
          <w:sz w:val="28"/>
          <w:szCs w:val="28"/>
        </w:rPr>
      </w:pPr>
      <w:bookmarkStart w:id="8" w:name="bookmark7"/>
      <w:r w:rsidRPr="00C81288">
        <w:rPr>
          <w:sz w:val="28"/>
          <w:szCs w:val="28"/>
        </w:rPr>
        <w:t>2.3. Описание существующих и перспективных зон действия индивидуальных источников тепловой энергии.</w:t>
      </w:r>
      <w:bookmarkEnd w:id="8"/>
    </w:p>
    <w:p w:rsidR="009C66A0" w:rsidRPr="00C81288" w:rsidRDefault="00501AAE" w:rsidP="00FB52F7">
      <w:pPr>
        <w:pStyle w:val="2"/>
        <w:shd w:val="clear" w:color="auto" w:fill="auto"/>
        <w:spacing w:after="120" w:line="240" w:lineRule="auto"/>
        <w:ind w:left="440" w:right="23" w:firstLine="0"/>
        <w:rPr>
          <w:sz w:val="28"/>
          <w:szCs w:val="28"/>
        </w:rPr>
      </w:pPr>
      <w:r w:rsidRPr="00C81288">
        <w:rPr>
          <w:sz w:val="28"/>
          <w:szCs w:val="28"/>
        </w:rPr>
        <w:t xml:space="preserve">На территории </w:t>
      </w:r>
      <w:proofErr w:type="spellStart"/>
      <w:r w:rsidRPr="00C81288">
        <w:rPr>
          <w:sz w:val="28"/>
          <w:szCs w:val="28"/>
        </w:rPr>
        <w:t>Нытвенского</w:t>
      </w:r>
      <w:proofErr w:type="spellEnd"/>
      <w:r w:rsidRPr="00C81288">
        <w:rPr>
          <w:sz w:val="28"/>
          <w:szCs w:val="28"/>
        </w:rPr>
        <w:t xml:space="preserve"> городского поселения часть индивидуальных жилых домов имеет индивидуальное газовое отопление.</w:t>
      </w:r>
    </w:p>
    <w:p w:rsidR="009C66A0" w:rsidRPr="00C81288" w:rsidRDefault="00501AAE" w:rsidP="00FB52F7">
      <w:pPr>
        <w:pStyle w:val="2"/>
        <w:shd w:val="clear" w:color="auto" w:fill="auto"/>
        <w:spacing w:after="120" w:line="240" w:lineRule="auto"/>
        <w:ind w:left="440" w:right="23" w:firstLine="0"/>
        <w:rPr>
          <w:sz w:val="28"/>
          <w:szCs w:val="28"/>
        </w:rPr>
      </w:pPr>
      <w:r w:rsidRPr="00C81288">
        <w:rPr>
          <w:sz w:val="28"/>
          <w:szCs w:val="28"/>
        </w:rPr>
        <w:t>Часть индивидуального жилищного фонда (оборудована отопительными печами, работающими на твердом топливе (уголь и дрова)).</w:t>
      </w:r>
    </w:p>
    <w:p w:rsidR="009C66A0" w:rsidRPr="00C81288" w:rsidRDefault="00501AAE" w:rsidP="00FB52F7">
      <w:pPr>
        <w:pStyle w:val="2"/>
        <w:shd w:val="clear" w:color="auto" w:fill="auto"/>
        <w:spacing w:after="120" w:line="240" w:lineRule="auto"/>
        <w:ind w:left="440" w:right="23" w:firstLine="0"/>
        <w:rPr>
          <w:sz w:val="28"/>
          <w:szCs w:val="28"/>
        </w:rPr>
      </w:pPr>
      <w:r w:rsidRPr="00C81288">
        <w:rPr>
          <w:sz w:val="28"/>
          <w:szCs w:val="28"/>
        </w:rPr>
        <w:t>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при теплоснабжении от индивидуальных котельных установок можно принять равным его производству.</w:t>
      </w:r>
    </w:p>
    <w:p w:rsidR="00F37196" w:rsidRPr="00C81288" w:rsidRDefault="00501AAE" w:rsidP="00F37196">
      <w:pPr>
        <w:pStyle w:val="2"/>
        <w:shd w:val="clear" w:color="auto" w:fill="auto"/>
        <w:spacing w:after="120" w:line="240" w:lineRule="auto"/>
        <w:ind w:left="440" w:right="23" w:firstLine="0"/>
        <w:rPr>
          <w:sz w:val="28"/>
          <w:szCs w:val="28"/>
        </w:rPr>
      </w:pPr>
      <w:r w:rsidRPr="00C81288">
        <w:rPr>
          <w:sz w:val="28"/>
          <w:szCs w:val="28"/>
        </w:rPr>
        <w:t xml:space="preserve">На основании данных сайтов компаний производителей оборудования, технических паспортов устройств характеристика индивидуальных </w:t>
      </w:r>
      <w:r w:rsidR="00F37196" w:rsidRPr="00C81288">
        <w:rPr>
          <w:sz w:val="28"/>
          <w:szCs w:val="28"/>
        </w:rPr>
        <w:t>теплогенерирующих установок имеет следующий вид:</w:t>
      </w:r>
    </w:p>
    <w:tbl>
      <w:tblPr>
        <w:tblStyle w:val="af0"/>
        <w:tblW w:w="0" w:type="auto"/>
        <w:tblInd w:w="440" w:type="dxa"/>
        <w:tblLook w:val="04A0" w:firstRow="1" w:lastRow="0" w:firstColumn="1" w:lastColumn="0" w:noHBand="0" w:noVBand="1"/>
      </w:tblPr>
      <w:tblGrid>
        <w:gridCol w:w="4711"/>
        <w:gridCol w:w="4759"/>
      </w:tblGrid>
      <w:tr w:rsidR="00F37196" w:rsidRPr="00C81288" w:rsidTr="00F37196">
        <w:tc>
          <w:tcPr>
            <w:tcW w:w="4836" w:type="dxa"/>
          </w:tcPr>
          <w:p w:rsidR="00F37196" w:rsidRPr="00C81288" w:rsidRDefault="00F37196" w:rsidP="00F37196">
            <w:pPr>
              <w:pStyle w:val="40"/>
              <w:shd w:val="clear" w:color="auto" w:fill="auto"/>
              <w:spacing w:line="240" w:lineRule="auto"/>
              <w:ind w:left="980"/>
              <w:rPr>
                <w:sz w:val="28"/>
                <w:szCs w:val="28"/>
              </w:rPr>
            </w:pPr>
            <w:r w:rsidRPr="00C81288">
              <w:rPr>
                <w:sz w:val="28"/>
                <w:szCs w:val="28"/>
              </w:rPr>
              <w:t>Вид топлива</w:t>
            </w:r>
          </w:p>
        </w:tc>
        <w:tc>
          <w:tcPr>
            <w:tcW w:w="4860" w:type="dxa"/>
          </w:tcPr>
          <w:p w:rsidR="00F37196" w:rsidRPr="00C81288" w:rsidRDefault="00F37196" w:rsidP="00F37196">
            <w:pPr>
              <w:pStyle w:val="40"/>
              <w:shd w:val="clear" w:color="auto" w:fill="auto"/>
              <w:spacing w:line="240" w:lineRule="auto"/>
              <w:jc w:val="center"/>
              <w:rPr>
                <w:sz w:val="28"/>
                <w:szCs w:val="28"/>
              </w:rPr>
            </w:pPr>
            <w:r w:rsidRPr="00C81288">
              <w:rPr>
                <w:sz w:val="28"/>
                <w:szCs w:val="28"/>
              </w:rPr>
              <w:t>Средний КПД теплогенерирующих</w:t>
            </w:r>
            <w:r w:rsidR="0096030C" w:rsidRPr="00C81288">
              <w:rPr>
                <w:sz w:val="28"/>
                <w:szCs w:val="28"/>
              </w:rPr>
              <w:t xml:space="preserve"> установок</w:t>
            </w:r>
          </w:p>
        </w:tc>
      </w:tr>
      <w:tr w:rsidR="00F37196" w:rsidRPr="00C81288" w:rsidTr="00F37196">
        <w:tc>
          <w:tcPr>
            <w:tcW w:w="4836" w:type="dxa"/>
          </w:tcPr>
          <w:p w:rsidR="00F37196" w:rsidRPr="00C81288" w:rsidRDefault="00F37196" w:rsidP="00F37196">
            <w:pPr>
              <w:pStyle w:val="40"/>
              <w:shd w:val="clear" w:color="auto" w:fill="auto"/>
              <w:spacing w:line="240" w:lineRule="auto"/>
              <w:ind w:left="620"/>
              <w:rPr>
                <w:sz w:val="28"/>
                <w:szCs w:val="28"/>
              </w:rPr>
            </w:pPr>
            <w:r w:rsidRPr="00C81288">
              <w:rPr>
                <w:sz w:val="28"/>
                <w:szCs w:val="28"/>
              </w:rPr>
              <w:t>Уголь каменный, т.</w:t>
            </w:r>
          </w:p>
        </w:tc>
        <w:tc>
          <w:tcPr>
            <w:tcW w:w="4860" w:type="dxa"/>
          </w:tcPr>
          <w:p w:rsidR="00F37196" w:rsidRPr="00C81288" w:rsidRDefault="00F37196" w:rsidP="00F37196">
            <w:pPr>
              <w:pStyle w:val="40"/>
              <w:shd w:val="clear" w:color="auto" w:fill="auto"/>
              <w:spacing w:line="240" w:lineRule="auto"/>
              <w:jc w:val="center"/>
              <w:rPr>
                <w:sz w:val="28"/>
                <w:szCs w:val="28"/>
              </w:rPr>
            </w:pPr>
            <w:r w:rsidRPr="00C81288">
              <w:rPr>
                <w:sz w:val="28"/>
                <w:szCs w:val="28"/>
              </w:rPr>
              <w:t>0,68</w:t>
            </w:r>
          </w:p>
        </w:tc>
      </w:tr>
      <w:tr w:rsidR="00F37196" w:rsidRPr="00C81288" w:rsidTr="00F37196">
        <w:tc>
          <w:tcPr>
            <w:tcW w:w="4836" w:type="dxa"/>
          </w:tcPr>
          <w:p w:rsidR="00F37196" w:rsidRPr="00C81288" w:rsidRDefault="00F37196" w:rsidP="00F37196">
            <w:pPr>
              <w:pStyle w:val="40"/>
              <w:shd w:val="clear" w:color="auto" w:fill="auto"/>
              <w:spacing w:line="240" w:lineRule="auto"/>
              <w:ind w:left="440"/>
              <w:rPr>
                <w:sz w:val="28"/>
                <w:szCs w:val="28"/>
              </w:rPr>
            </w:pPr>
            <w:r w:rsidRPr="00C81288">
              <w:rPr>
                <w:sz w:val="28"/>
                <w:szCs w:val="28"/>
              </w:rPr>
              <w:t xml:space="preserve">Газ сетевой, </w:t>
            </w:r>
            <w:proofErr w:type="spellStart"/>
            <w:r w:rsidRPr="00C81288">
              <w:rPr>
                <w:sz w:val="28"/>
                <w:szCs w:val="28"/>
              </w:rPr>
              <w:t>тыс.куб.м</w:t>
            </w:r>
            <w:proofErr w:type="spellEnd"/>
            <w:r w:rsidRPr="00C81288">
              <w:rPr>
                <w:sz w:val="28"/>
                <w:szCs w:val="28"/>
              </w:rPr>
              <w:t>.</w:t>
            </w:r>
          </w:p>
        </w:tc>
        <w:tc>
          <w:tcPr>
            <w:tcW w:w="4860" w:type="dxa"/>
          </w:tcPr>
          <w:p w:rsidR="00F37196" w:rsidRPr="00C81288" w:rsidRDefault="00F37196" w:rsidP="00F37196">
            <w:pPr>
              <w:pStyle w:val="40"/>
              <w:shd w:val="clear" w:color="auto" w:fill="auto"/>
              <w:spacing w:line="240" w:lineRule="auto"/>
              <w:jc w:val="center"/>
              <w:rPr>
                <w:sz w:val="28"/>
                <w:szCs w:val="28"/>
              </w:rPr>
            </w:pPr>
            <w:r w:rsidRPr="00C81288">
              <w:rPr>
                <w:sz w:val="28"/>
                <w:szCs w:val="28"/>
              </w:rPr>
              <w:t>0,83</w:t>
            </w:r>
          </w:p>
        </w:tc>
      </w:tr>
    </w:tbl>
    <w:p w:rsidR="009C66A0" w:rsidRPr="00C81288" w:rsidRDefault="009C66A0" w:rsidP="00D34605">
      <w:pPr>
        <w:rPr>
          <w:rFonts w:ascii="Times New Roman" w:hAnsi="Times New Roman" w:cs="Times New Roman"/>
          <w:sz w:val="28"/>
          <w:szCs w:val="28"/>
        </w:rPr>
      </w:pPr>
    </w:p>
    <w:p w:rsidR="009C66A0" w:rsidRPr="00C81288" w:rsidRDefault="00501AAE" w:rsidP="00FB52F7">
      <w:pPr>
        <w:pStyle w:val="2"/>
        <w:shd w:val="clear" w:color="auto" w:fill="auto"/>
        <w:spacing w:after="120" w:line="240" w:lineRule="auto"/>
        <w:ind w:right="23" w:firstLine="709"/>
        <w:rPr>
          <w:sz w:val="28"/>
          <w:szCs w:val="28"/>
        </w:rPr>
      </w:pPr>
      <w:r w:rsidRPr="00C81288">
        <w:rPr>
          <w:sz w:val="28"/>
          <w:szCs w:val="28"/>
        </w:rPr>
        <w:t xml:space="preserve">Главной тенденцией децентрализованного теплоснабжения населения является производство тепла индивидуальными </w:t>
      </w:r>
      <w:proofErr w:type="spellStart"/>
      <w:r w:rsidRPr="00C81288">
        <w:rPr>
          <w:sz w:val="28"/>
          <w:szCs w:val="28"/>
        </w:rPr>
        <w:t>теплогенераторами</w:t>
      </w:r>
      <w:proofErr w:type="spellEnd"/>
      <w:r w:rsidRPr="00C81288">
        <w:rPr>
          <w:sz w:val="28"/>
          <w:szCs w:val="28"/>
        </w:rPr>
        <w:t>, это ведет к</w:t>
      </w:r>
      <w:r w:rsidR="00FB52F7" w:rsidRPr="00C81288">
        <w:rPr>
          <w:sz w:val="28"/>
          <w:szCs w:val="28"/>
        </w:rPr>
        <w:t xml:space="preserve"> </w:t>
      </w:r>
      <w:r w:rsidRPr="00C81288">
        <w:rPr>
          <w:sz w:val="28"/>
          <w:szCs w:val="28"/>
        </w:rPr>
        <w:t>увеличению потребления газа. В связи с дальнейшей газификацией поселения указанная тенденция будет сохраняться.</w:t>
      </w:r>
    </w:p>
    <w:p w:rsidR="009C66A0" w:rsidRPr="00C81288" w:rsidRDefault="00501AAE" w:rsidP="00FB52F7">
      <w:pPr>
        <w:pStyle w:val="23"/>
        <w:keepNext/>
        <w:keepLines/>
        <w:shd w:val="clear" w:color="auto" w:fill="auto"/>
        <w:spacing w:after="120" w:line="240" w:lineRule="auto"/>
        <w:ind w:right="23" w:firstLine="709"/>
        <w:jc w:val="both"/>
        <w:rPr>
          <w:sz w:val="28"/>
          <w:szCs w:val="28"/>
        </w:rPr>
      </w:pPr>
      <w:bookmarkStart w:id="9" w:name="bookmark8"/>
      <w:r w:rsidRPr="00C81288">
        <w:rPr>
          <w:sz w:val="28"/>
          <w:szCs w:val="28"/>
        </w:rPr>
        <w:t xml:space="preserve">2.4. </w:t>
      </w:r>
      <w:r w:rsidR="00050715" w:rsidRPr="00C81288">
        <w:rPr>
          <w:sz w:val="28"/>
          <w:szCs w:val="28"/>
        </w:rPr>
        <w:t>П</w:t>
      </w:r>
      <w:r w:rsidRPr="00C81288">
        <w:rPr>
          <w:sz w:val="28"/>
          <w:szCs w:val="28"/>
        </w:rPr>
        <w:t>ерспективные балансы тепловой мощности и тепловой нагрузки в перспективных зонах действия источников тепловой</w:t>
      </w:r>
      <w:bookmarkStart w:id="10" w:name="bookmark9"/>
      <w:bookmarkEnd w:id="9"/>
      <w:r w:rsidR="000273D4" w:rsidRPr="00C81288">
        <w:rPr>
          <w:sz w:val="28"/>
          <w:szCs w:val="28"/>
        </w:rPr>
        <w:t xml:space="preserve"> </w:t>
      </w:r>
      <w:r w:rsidRPr="00C81288">
        <w:rPr>
          <w:sz w:val="28"/>
          <w:szCs w:val="28"/>
        </w:rPr>
        <w:t>энергии.</w:t>
      </w:r>
      <w:bookmarkEnd w:id="10"/>
    </w:p>
    <w:p w:rsidR="0096030C" w:rsidRPr="00C81288" w:rsidRDefault="00501AAE" w:rsidP="0096030C">
      <w:pPr>
        <w:pStyle w:val="2"/>
        <w:shd w:val="clear" w:color="auto" w:fill="auto"/>
        <w:spacing w:after="120" w:line="240" w:lineRule="auto"/>
        <w:ind w:right="23" w:firstLine="709"/>
        <w:rPr>
          <w:sz w:val="28"/>
          <w:szCs w:val="28"/>
        </w:rPr>
      </w:pPr>
      <w:r w:rsidRPr="00C81288">
        <w:rPr>
          <w:sz w:val="28"/>
          <w:szCs w:val="28"/>
        </w:rPr>
        <w:t>Перспективные балансы тепловой мощности и тепловой нагрузки в перспективных зонах действия источников тепловой</w:t>
      </w:r>
      <w:bookmarkStart w:id="11" w:name="bookmark10"/>
      <w:r w:rsidR="0096030C" w:rsidRPr="00C81288">
        <w:rPr>
          <w:sz w:val="28"/>
          <w:szCs w:val="28"/>
        </w:rPr>
        <w:t xml:space="preserve"> будут изменены после вывода из эксплуатации котельной </w:t>
      </w:r>
      <w:proofErr w:type="spellStart"/>
      <w:r w:rsidR="0096030C" w:rsidRPr="00C81288">
        <w:rPr>
          <w:sz w:val="28"/>
          <w:szCs w:val="28"/>
        </w:rPr>
        <w:t>мрн</w:t>
      </w:r>
      <w:proofErr w:type="spellEnd"/>
      <w:r w:rsidR="0096030C" w:rsidRPr="00C81288">
        <w:rPr>
          <w:sz w:val="28"/>
          <w:szCs w:val="28"/>
        </w:rPr>
        <w:t>.</w:t>
      </w:r>
      <w:r w:rsidR="0036708C" w:rsidRPr="00C81288">
        <w:rPr>
          <w:sz w:val="28"/>
          <w:szCs w:val="28"/>
        </w:rPr>
        <w:t xml:space="preserve"> </w:t>
      </w:r>
      <w:proofErr w:type="spellStart"/>
      <w:r w:rsidR="0096030C" w:rsidRPr="00C81288">
        <w:rPr>
          <w:sz w:val="28"/>
          <w:szCs w:val="28"/>
        </w:rPr>
        <w:t>Усть</w:t>
      </w:r>
      <w:proofErr w:type="spellEnd"/>
      <w:r w:rsidR="0096030C" w:rsidRPr="00C81288">
        <w:rPr>
          <w:sz w:val="28"/>
          <w:szCs w:val="28"/>
        </w:rPr>
        <w:t xml:space="preserve">-Нытва и тепловых сетей </w:t>
      </w:r>
      <w:proofErr w:type="spellStart"/>
      <w:r w:rsidR="0096030C" w:rsidRPr="00C81288">
        <w:rPr>
          <w:sz w:val="28"/>
          <w:szCs w:val="28"/>
        </w:rPr>
        <w:t>мрн.Усть</w:t>
      </w:r>
      <w:proofErr w:type="spellEnd"/>
      <w:r w:rsidR="0096030C" w:rsidRPr="00C81288">
        <w:rPr>
          <w:sz w:val="28"/>
          <w:szCs w:val="28"/>
        </w:rPr>
        <w:t>-Нытва.</w:t>
      </w:r>
    </w:p>
    <w:p w:rsidR="009C66A0" w:rsidRPr="00C81288" w:rsidRDefault="00501AAE" w:rsidP="0096030C">
      <w:pPr>
        <w:pStyle w:val="2"/>
        <w:shd w:val="clear" w:color="auto" w:fill="auto"/>
        <w:spacing w:after="120" w:line="240" w:lineRule="auto"/>
        <w:ind w:right="23" w:firstLine="709"/>
        <w:rPr>
          <w:b/>
          <w:sz w:val="28"/>
          <w:szCs w:val="28"/>
        </w:rPr>
      </w:pPr>
      <w:r w:rsidRPr="00C81288">
        <w:rPr>
          <w:b/>
          <w:sz w:val="28"/>
          <w:szCs w:val="28"/>
        </w:rPr>
        <w:t>2.5. Существующие значения установленной тепловой мощности основного оборудования источников тепловой энергии (в разрезе котельных).</w:t>
      </w:r>
      <w:bookmarkEnd w:id="11"/>
    </w:p>
    <w:p w:rsidR="0096030C" w:rsidRPr="00C81288" w:rsidRDefault="0096030C" w:rsidP="0096030C">
      <w:pPr>
        <w:pStyle w:val="2"/>
        <w:shd w:val="clear" w:color="auto" w:fill="auto"/>
        <w:spacing w:after="120" w:line="240" w:lineRule="auto"/>
        <w:ind w:right="23" w:firstLine="709"/>
        <w:rPr>
          <w:b/>
          <w:sz w:val="28"/>
          <w:szCs w:val="28"/>
        </w:rPr>
      </w:pPr>
    </w:p>
    <w:p w:rsidR="0096030C" w:rsidRPr="00C81288" w:rsidRDefault="0096030C" w:rsidP="0096030C">
      <w:pPr>
        <w:pStyle w:val="2"/>
        <w:shd w:val="clear" w:color="auto" w:fill="auto"/>
        <w:spacing w:after="120" w:line="240" w:lineRule="auto"/>
        <w:ind w:right="23" w:firstLine="709"/>
        <w:rPr>
          <w:sz w:val="28"/>
          <w:szCs w:val="28"/>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7"/>
        <w:gridCol w:w="5644"/>
        <w:gridCol w:w="2659"/>
      </w:tblGrid>
      <w:tr w:rsidR="0096030C" w:rsidRPr="00C81288" w:rsidTr="0096030C">
        <w:tc>
          <w:tcPr>
            <w:tcW w:w="734" w:type="dxa"/>
            <w:hideMark/>
          </w:tcPr>
          <w:p w:rsidR="0096030C" w:rsidRPr="00C81288" w:rsidRDefault="0096030C">
            <w:pPr>
              <w:pStyle w:val="60"/>
              <w:shd w:val="clear" w:color="auto" w:fill="auto"/>
              <w:spacing w:line="240" w:lineRule="auto"/>
              <w:ind w:left="140"/>
              <w:rPr>
                <w:sz w:val="28"/>
                <w:szCs w:val="28"/>
              </w:rPr>
            </w:pPr>
            <w:r w:rsidRPr="00C81288">
              <w:rPr>
                <w:sz w:val="28"/>
                <w:szCs w:val="28"/>
              </w:rPr>
              <w:t>№ п/п</w:t>
            </w:r>
          </w:p>
        </w:tc>
        <w:tc>
          <w:tcPr>
            <w:tcW w:w="5644" w:type="dxa"/>
            <w:hideMark/>
          </w:tcPr>
          <w:p w:rsidR="0096030C" w:rsidRPr="00C81288" w:rsidRDefault="0096030C">
            <w:pPr>
              <w:pStyle w:val="60"/>
              <w:shd w:val="clear" w:color="auto" w:fill="auto"/>
              <w:spacing w:line="240" w:lineRule="auto"/>
              <w:ind w:left="1500"/>
              <w:rPr>
                <w:sz w:val="28"/>
                <w:szCs w:val="28"/>
              </w:rPr>
            </w:pPr>
            <w:r w:rsidRPr="00C81288">
              <w:rPr>
                <w:sz w:val="28"/>
                <w:szCs w:val="28"/>
              </w:rPr>
              <w:t>Котельная</w:t>
            </w:r>
          </w:p>
        </w:tc>
        <w:tc>
          <w:tcPr>
            <w:tcW w:w="2659" w:type="dxa"/>
            <w:hideMark/>
          </w:tcPr>
          <w:p w:rsidR="0096030C" w:rsidRPr="00C81288" w:rsidRDefault="0096030C">
            <w:pPr>
              <w:pStyle w:val="60"/>
              <w:shd w:val="clear" w:color="auto" w:fill="auto"/>
              <w:spacing w:line="240" w:lineRule="auto"/>
              <w:jc w:val="center"/>
              <w:rPr>
                <w:sz w:val="28"/>
                <w:szCs w:val="28"/>
              </w:rPr>
            </w:pPr>
            <w:r w:rsidRPr="00C81288">
              <w:rPr>
                <w:sz w:val="28"/>
                <w:szCs w:val="28"/>
              </w:rPr>
              <w:t>Установленная мощность котельной, Гкал/час</w:t>
            </w:r>
          </w:p>
        </w:tc>
      </w:tr>
      <w:tr w:rsidR="0096030C" w:rsidRPr="00C81288" w:rsidTr="0096030C">
        <w:tc>
          <w:tcPr>
            <w:tcW w:w="734" w:type="dxa"/>
            <w:hideMark/>
          </w:tcPr>
          <w:p w:rsidR="0096030C" w:rsidRPr="00C81288" w:rsidRDefault="0096030C">
            <w:pPr>
              <w:pStyle w:val="21"/>
              <w:shd w:val="clear" w:color="auto" w:fill="auto"/>
              <w:spacing w:line="240" w:lineRule="auto"/>
              <w:ind w:left="140"/>
              <w:rPr>
                <w:sz w:val="28"/>
                <w:szCs w:val="28"/>
              </w:rPr>
            </w:pPr>
            <w:r w:rsidRPr="00C81288">
              <w:rPr>
                <w:sz w:val="28"/>
                <w:szCs w:val="28"/>
              </w:rPr>
              <w:t>1</w:t>
            </w:r>
          </w:p>
        </w:tc>
        <w:tc>
          <w:tcPr>
            <w:tcW w:w="5644" w:type="dxa"/>
            <w:hideMark/>
          </w:tcPr>
          <w:p w:rsidR="0096030C" w:rsidRPr="00C81288" w:rsidRDefault="0096030C">
            <w:pPr>
              <w:pStyle w:val="40"/>
              <w:shd w:val="clear" w:color="auto" w:fill="auto"/>
              <w:spacing w:line="240" w:lineRule="auto"/>
              <w:ind w:left="120"/>
              <w:rPr>
                <w:sz w:val="28"/>
                <w:szCs w:val="28"/>
              </w:rPr>
            </w:pPr>
            <w:proofErr w:type="spellStart"/>
            <w:r w:rsidRPr="00C81288">
              <w:rPr>
                <w:sz w:val="28"/>
                <w:szCs w:val="28"/>
              </w:rPr>
              <w:t>г.Нытва</w:t>
            </w:r>
            <w:proofErr w:type="spellEnd"/>
            <w:r w:rsidRPr="00C81288">
              <w:rPr>
                <w:sz w:val="28"/>
                <w:szCs w:val="28"/>
              </w:rPr>
              <w:t xml:space="preserve">, </w:t>
            </w:r>
            <w:proofErr w:type="spellStart"/>
            <w:r w:rsidRPr="00C81288">
              <w:rPr>
                <w:sz w:val="28"/>
                <w:szCs w:val="28"/>
              </w:rPr>
              <w:t>мрн</w:t>
            </w:r>
            <w:proofErr w:type="spellEnd"/>
            <w:r w:rsidRPr="00C81288">
              <w:rPr>
                <w:sz w:val="28"/>
                <w:szCs w:val="28"/>
              </w:rPr>
              <w:t>. Солнечный ул. Восточная 55</w:t>
            </w:r>
          </w:p>
        </w:tc>
        <w:tc>
          <w:tcPr>
            <w:tcW w:w="2659" w:type="dxa"/>
            <w:hideMark/>
          </w:tcPr>
          <w:p w:rsidR="0096030C" w:rsidRPr="00C81288" w:rsidRDefault="0096030C">
            <w:pPr>
              <w:pStyle w:val="21"/>
              <w:shd w:val="clear" w:color="auto" w:fill="auto"/>
              <w:spacing w:line="240" w:lineRule="auto"/>
              <w:jc w:val="center"/>
              <w:rPr>
                <w:sz w:val="28"/>
                <w:szCs w:val="28"/>
              </w:rPr>
            </w:pPr>
            <w:r w:rsidRPr="00C81288">
              <w:rPr>
                <w:sz w:val="28"/>
                <w:szCs w:val="28"/>
              </w:rPr>
              <w:t>3,87</w:t>
            </w:r>
          </w:p>
        </w:tc>
      </w:tr>
      <w:tr w:rsidR="0096030C" w:rsidRPr="00C81288" w:rsidTr="0096030C">
        <w:tc>
          <w:tcPr>
            <w:tcW w:w="734" w:type="dxa"/>
            <w:hideMark/>
          </w:tcPr>
          <w:p w:rsidR="0096030C" w:rsidRPr="00C81288" w:rsidRDefault="0096030C">
            <w:pPr>
              <w:pStyle w:val="21"/>
              <w:shd w:val="clear" w:color="auto" w:fill="auto"/>
              <w:spacing w:line="240" w:lineRule="auto"/>
              <w:ind w:left="140"/>
              <w:rPr>
                <w:sz w:val="28"/>
                <w:szCs w:val="28"/>
              </w:rPr>
            </w:pPr>
            <w:r w:rsidRPr="00C81288">
              <w:rPr>
                <w:sz w:val="28"/>
                <w:szCs w:val="28"/>
              </w:rPr>
              <w:t>2</w:t>
            </w:r>
          </w:p>
        </w:tc>
        <w:tc>
          <w:tcPr>
            <w:tcW w:w="5644" w:type="dxa"/>
            <w:hideMark/>
          </w:tcPr>
          <w:p w:rsidR="0096030C" w:rsidRPr="00C81288" w:rsidRDefault="0096030C">
            <w:pPr>
              <w:pStyle w:val="40"/>
              <w:shd w:val="clear" w:color="auto" w:fill="auto"/>
              <w:spacing w:line="240" w:lineRule="auto"/>
              <w:ind w:left="120"/>
              <w:rPr>
                <w:sz w:val="28"/>
                <w:szCs w:val="28"/>
              </w:rPr>
            </w:pPr>
            <w:r w:rsidRPr="00C81288">
              <w:rPr>
                <w:sz w:val="28"/>
                <w:szCs w:val="28"/>
              </w:rPr>
              <w:t xml:space="preserve">г. Нытва, </w:t>
            </w:r>
            <w:proofErr w:type="spellStart"/>
            <w:r w:rsidRPr="00C81288">
              <w:rPr>
                <w:sz w:val="28"/>
                <w:szCs w:val="28"/>
              </w:rPr>
              <w:t>мрн</w:t>
            </w:r>
            <w:proofErr w:type="spellEnd"/>
            <w:r w:rsidRPr="00C81288">
              <w:rPr>
                <w:sz w:val="28"/>
                <w:szCs w:val="28"/>
              </w:rPr>
              <w:t xml:space="preserve">. </w:t>
            </w:r>
            <w:proofErr w:type="spellStart"/>
            <w:r w:rsidRPr="00C81288">
              <w:rPr>
                <w:sz w:val="28"/>
                <w:szCs w:val="28"/>
              </w:rPr>
              <w:t>Усть</w:t>
            </w:r>
            <w:proofErr w:type="spellEnd"/>
            <w:r w:rsidRPr="00C81288">
              <w:rPr>
                <w:sz w:val="28"/>
                <w:szCs w:val="28"/>
              </w:rPr>
              <w:t>-Нытва, ул.</w:t>
            </w:r>
            <w:r w:rsidR="00520C4D">
              <w:rPr>
                <w:sz w:val="28"/>
                <w:szCs w:val="28"/>
              </w:rPr>
              <w:t xml:space="preserve"> </w:t>
            </w:r>
            <w:r w:rsidRPr="00C81288">
              <w:rPr>
                <w:sz w:val="28"/>
                <w:szCs w:val="28"/>
              </w:rPr>
              <w:t>Гоголя,46</w:t>
            </w:r>
          </w:p>
        </w:tc>
        <w:tc>
          <w:tcPr>
            <w:tcW w:w="2659" w:type="dxa"/>
            <w:hideMark/>
          </w:tcPr>
          <w:p w:rsidR="0096030C" w:rsidRPr="00C81288" w:rsidRDefault="0096030C">
            <w:pPr>
              <w:pStyle w:val="21"/>
              <w:shd w:val="clear" w:color="auto" w:fill="auto"/>
              <w:spacing w:line="240" w:lineRule="auto"/>
              <w:jc w:val="center"/>
              <w:rPr>
                <w:sz w:val="28"/>
                <w:szCs w:val="28"/>
              </w:rPr>
            </w:pPr>
            <w:r w:rsidRPr="00C81288">
              <w:rPr>
                <w:sz w:val="28"/>
                <w:szCs w:val="28"/>
              </w:rPr>
              <w:t>1,60</w:t>
            </w:r>
          </w:p>
        </w:tc>
      </w:tr>
      <w:tr w:rsidR="0096030C" w:rsidRPr="00C81288" w:rsidTr="0096030C">
        <w:tc>
          <w:tcPr>
            <w:tcW w:w="734" w:type="dxa"/>
            <w:hideMark/>
          </w:tcPr>
          <w:p w:rsidR="0096030C" w:rsidRPr="00C81288" w:rsidRDefault="005C08F6">
            <w:pPr>
              <w:pStyle w:val="21"/>
              <w:shd w:val="clear" w:color="auto" w:fill="auto"/>
              <w:spacing w:line="240" w:lineRule="auto"/>
              <w:ind w:left="140"/>
              <w:rPr>
                <w:sz w:val="28"/>
                <w:szCs w:val="28"/>
              </w:rPr>
            </w:pPr>
            <w:r>
              <w:rPr>
                <w:sz w:val="28"/>
                <w:szCs w:val="28"/>
              </w:rPr>
              <w:t>3</w:t>
            </w:r>
          </w:p>
        </w:tc>
        <w:tc>
          <w:tcPr>
            <w:tcW w:w="5644" w:type="dxa"/>
            <w:hideMark/>
          </w:tcPr>
          <w:p w:rsidR="0096030C" w:rsidRPr="00C81288" w:rsidRDefault="0096030C">
            <w:pPr>
              <w:pStyle w:val="40"/>
              <w:shd w:val="clear" w:color="auto" w:fill="auto"/>
              <w:spacing w:line="240" w:lineRule="auto"/>
              <w:ind w:left="120"/>
              <w:rPr>
                <w:sz w:val="28"/>
                <w:szCs w:val="28"/>
              </w:rPr>
            </w:pPr>
            <w:r w:rsidRPr="00C81288">
              <w:rPr>
                <w:sz w:val="28"/>
                <w:szCs w:val="28"/>
              </w:rPr>
              <w:t>г. Нытва, ул.</w:t>
            </w:r>
            <w:r w:rsidR="00D07CEA">
              <w:rPr>
                <w:sz w:val="28"/>
                <w:szCs w:val="28"/>
              </w:rPr>
              <w:t xml:space="preserve"> </w:t>
            </w:r>
            <w:r w:rsidRPr="00C81288">
              <w:rPr>
                <w:sz w:val="28"/>
                <w:szCs w:val="28"/>
              </w:rPr>
              <w:t>К.</w:t>
            </w:r>
            <w:r w:rsidR="00520C4D">
              <w:rPr>
                <w:sz w:val="28"/>
                <w:szCs w:val="28"/>
              </w:rPr>
              <w:t xml:space="preserve"> </w:t>
            </w:r>
            <w:r w:rsidRPr="00C81288">
              <w:rPr>
                <w:sz w:val="28"/>
                <w:szCs w:val="28"/>
              </w:rPr>
              <w:t>Маркса,71</w:t>
            </w:r>
          </w:p>
        </w:tc>
        <w:tc>
          <w:tcPr>
            <w:tcW w:w="2659" w:type="dxa"/>
            <w:hideMark/>
          </w:tcPr>
          <w:p w:rsidR="0096030C" w:rsidRPr="00C81288" w:rsidRDefault="0096030C">
            <w:pPr>
              <w:pStyle w:val="21"/>
              <w:shd w:val="clear" w:color="auto" w:fill="auto"/>
              <w:spacing w:line="240" w:lineRule="auto"/>
              <w:jc w:val="center"/>
              <w:rPr>
                <w:sz w:val="28"/>
                <w:szCs w:val="28"/>
              </w:rPr>
            </w:pPr>
            <w:r w:rsidRPr="00C81288">
              <w:rPr>
                <w:sz w:val="28"/>
                <w:szCs w:val="28"/>
              </w:rPr>
              <w:t>90,00</w:t>
            </w:r>
          </w:p>
        </w:tc>
      </w:tr>
      <w:tr w:rsidR="0096030C" w:rsidRPr="00C81288" w:rsidTr="0096030C">
        <w:tc>
          <w:tcPr>
            <w:tcW w:w="734" w:type="dxa"/>
          </w:tcPr>
          <w:p w:rsidR="0096030C" w:rsidRPr="00C81288" w:rsidRDefault="00C25FA3">
            <w:pPr>
              <w:pStyle w:val="21"/>
              <w:shd w:val="clear" w:color="auto" w:fill="auto"/>
              <w:spacing w:line="240" w:lineRule="auto"/>
              <w:ind w:left="140"/>
              <w:rPr>
                <w:sz w:val="28"/>
                <w:szCs w:val="28"/>
              </w:rPr>
            </w:pPr>
            <w:r>
              <w:rPr>
                <w:sz w:val="28"/>
                <w:szCs w:val="28"/>
              </w:rPr>
              <w:t>4</w:t>
            </w:r>
          </w:p>
        </w:tc>
        <w:tc>
          <w:tcPr>
            <w:tcW w:w="5644" w:type="dxa"/>
            <w:hideMark/>
          </w:tcPr>
          <w:p w:rsidR="0096030C" w:rsidRPr="00C81288" w:rsidRDefault="00C25FA3">
            <w:pPr>
              <w:pStyle w:val="40"/>
              <w:shd w:val="clear" w:color="auto" w:fill="auto"/>
              <w:spacing w:line="240" w:lineRule="auto"/>
              <w:ind w:left="120"/>
              <w:rPr>
                <w:sz w:val="28"/>
                <w:szCs w:val="28"/>
              </w:rPr>
            </w:pPr>
            <w:r>
              <w:rPr>
                <w:sz w:val="28"/>
                <w:szCs w:val="28"/>
              </w:rPr>
              <w:t>г. Нытва, ул. Б. Матигорова</w:t>
            </w:r>
            <w:r w:rsidR="002819A5">
              <w:rPr>
                <w:sz w:val="28"/>
                <w:szCs w:val="28"/>
              </w:rPr>
              <w:t>,3</w:t>
            </w:r>
          </w:p>
        </w:tc>
        <w:tc>
          <w:tcPr>
            <w:tcW w:w="2659" w:type="dxa"/>
            <w:hideMark/>
          </w:tcPr>
          <w:p w:rsidR="0096030C" w:rsidRPr="00C81288" w:rsidRDefault="00C25FA3">
            <w:pPr>
              <w:pStyle w:val="21"/>
              <w:shd w:val="clear" w:color="auto" w:fill="auto"/>
              <w:spacing w:line="240" w:lineRule="auto"/>
              <w:jc w:val="center"/>
              <w:rPr>
                <w:sz w:val="28"/>
                <w:szCs w:val="28"/>
              </w:rPr>
            </w:pPr>
            <w:r>
              <w:rPr>
                <w:sz w:val="28"/>
                <w:szCs w:val="28"/>
              </w:rPr>
              <w:t>28,1</w:t>
            </w:r>
          </w:p>
        </w:tc>
      </w:tr>
    </w:tbl>
    <w:p w:rsidR="00F37196" w:rsidRPr="00C81288" w:rsidRDefault="00F37196" w:rsidP="00FB52F7">
      <w:pPr>
        <w:pStyle w:val="23"/>
        <w:keepNext/>
        <w:keepLines/>
        <w:shd w:val="clear" w:color="auto" w:fill="auto"/>
        <w:spacing w:after="120" w:line="240" w:lineRule="auto"/>
        <w:ind w:right="23" w:firstLine="709"/>
        <w:jc w:val="both"/>
        <w:rPr>
          <w:sz w:val="28"/>
          <w:szCs w:val="28"/>
        </w:rPr>
      </w:pPr>
    </w:p>
    <w:p w:rsidR="005343E7" w:rsidRPr="00C81288" w:rsidRDefault="005343E7" w:rsidP="000273D4">
      <w:pPr>
        <w:pStyle w:val="23"/>
        <w:keepNext/>
        <w:keepLines/>
        <w:shd w:val="clear" w:color="auto" w:fill="auto"/>
        <w:spacing w:line="240" w:lineRule="auto"/>
        <w:ind w:right="20" w:firstLine="709"/>
        <w:jc w:val="both"/>
        <w:rPr>
          <w:sz w:val="28"/>
          <w:szCs w:val="28"/>
        </w:rPr>
      </w:pPr>
      <w:bookmarkStart w:id="12" w:name="bookmark11"/>
    </w:p>
    <w:p w:rsidR="009C66A0" w:rsidRPr="00C81288" w:rsidRDefault="00501AAE" w:rsidP="000273D4">
      <w:pPr>
        <w:pStyle w:val="23"/>
        <w:keepNext/>
        <w:keepLines/>
        <w:shd w:val="clear" w:color="auto" w:fill="auto"/>
        <w:spacing w:line="240" w:lineRule="auto"/>
        <w:ind w:right="20" w:firstLine="709"/>
        <w:jc w:val="both"/>
        <w:rPr>
          <w:sz w:val="28"/>
          <w:szCs w:val="28"/>
        </w:rPr>
      </w:pPr>
      <w:r w:rsidRPr="00C81288">
        <w:rPr>
          <w:sz w:val="28"/>
          <w:szCs w:val="28"/>
        </w:rPr>
        <w:t>2.6. Существующие и перспективные затраты тепловой мощности на собственные и хозяйственные нужды источников</w:t>
      </w:r>
      <w:bookmarkStart w:id="13" w:name="bookmark12"/>
      <w:bookmarkEnd w:id="12"/>
      <w:r w:rsidR="000273D4" w:rsidRPr="00C81288">
        <w:rPr>
          <w:sz w:val="28"/>
          <w:szCs w:val="28"/>
        </w:rPr>
        <w:t xml:space="preserve"> </w:t>
      </w:r>
      <w:r w:rsidRPr="00C81288">
        <w:rPr>
          <w:sz w:val="28"/>
          <w:szCs w:val="28"/>
        </w:rPr>
        <w:t>тепловой энергии.</w:t>
      </w:r>
      <w:bookmarkEnd w:id="13"/>
    </w:p>
    <w:p w:rsidR="00F37196" w:rsidRPr="00C81288" w:rsidRDefault="00F37196" w:rsidP="000273D4">
      <w:pPr>
        <w:pStyle w:val="23"/>
        <w:keepNext/>
        <w:keepLines/>
        <w:shd w:val="clear" w:color="auto" w:fill="auto"/>
        <w:spacing w:line="240" w:lineRule="auto"/>
        <w:ind w:right="20" w:firstLine="709"/>
        <w:jc w:val="both"/>
        <w:rPr>
          <w:sz w:val="28"/>
          <w:szCs w:val="28"/>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7"/>
        <w:gridCol w:w="3462"/>
        <w:gridCol w:w="2485"/>
        <w:gridCol w:w="2485"/>
      </w:tblGrid>
      <w:tr w:rsidR="0096030C" w:rsidRPr="00C81288" w:rsidTr="0096030C">
        <w:tc>
          <w:tcPr>
            <w:tcW w:w="747" w:type="dxa"/>
            <w:hideMark/>
          </w:tcPr>
          <w:p w:rsidR="0096030C" w:rsidRPr="00C81288" w:rsidRDefault="0096030C">
            <w:pPr>
              <w:pStyle w:val="60"/>
              <w:shd w:val="clear" w:color="auto" w:fill="auto"/>
              <w:spacing w:line="240" w:lineRule="auto"/>
              <w:ind w:left="120"/>
              <w:rPr>
                <w:sz w:val="28"/>
                <w:szCs w:val="28"/>
              </w:rPr>
            </w:pPr>
            <w:r w:rsidRPr="00C81288">
              <w:rPr>
                <w:sz w:val="28"/>
                <w:szCs w:val="28"/>
              </w:rPr>
              <w:t>№ п/п</w:t>
            </w:r>
          </w:p>
        </w:tc>
        <w:tc>
          <w:tcPr>
            <w:tcW w:w="3462" w:type="dxa"/>
            <w:hideMark/>
          </w:tcPr>
          <w:p w:rsidR="0096030C" w:rsidRPr="00C81288" w:rsidRDefault="0096030C">
            <w:pPr>
              <w:pStyle w:val="60"/>
              <w:shd w:val="clear" w:color="auto" w:fill="auto"/>
              <w:spacing w:line="240" w:lineRule="auto"/>
              <w:jc w:val="center"/>
              <w:rPr>
                <w:sz w:val="28"/>
                <w:szCs w:val="28"/>
              </w:rPr>
            </w:pPr>
            <w:r w:rsidRPr="00C81288">
              <w:rPr>
                <w:sz w:val="28"/>
                <w:szCs w:val="28"/>
              </w:rPr>
              <w:t>Наименование котельной</w:t>
            </w:r>
          </w:p>
        </w:tc>
        <w:tc>
          <w:tcPr>
            <w:tcW w:w="2485" w:type="dxa"/>
            <w:hideMark/>
          </w:tcPr>
          <w:p w:rsidR="0096030C" w:rsidRPr="00C81288" w:rsidRDefault="0096030C">
            <w:pPr>
              <w:pStyle w:val="60"/>
              <w:shd w:val="clear" w:color="auto" w:fill="auto"/>
              <w:spacing w:line="240" w:lineRule="auto"/>
              <w:jc w:val="center"/>
              <w:rPr>
                <w:sz w:val="28"/>
                <w:szCs w:val="28"/>
              </w:rPr>
            </w:pPr>
            <w:r w:rsidRPr="00C81288">
              <w:rPr>
                <w:sz w:val="28"/>
                <w:szCs w:val="28"/>
              </w:rPr>
              <w:t>Существующие затраты тепловой мощности на собственные нужды и хоз. нужды котельных, Гкал</w:t>
            </w:r>
          </w:p>
        </w:tc>
        <w:tc>
          <w:tcPr>
            <w:tcW w:w="2485" w:type="dxa"/>
            <w:hideMark/>
          </w:tcPr>
          <w:p w:rsidR="0096030C" w:rsidRPr="00C81288" w:rsidRDefault="0096030C">
            <w:pPr>
              <w:pStyle w:val="60"/>
              <w:shd w:val="clear" w:color="auto" w:fill="auto"/>
              <w:spacing w:line="240" w:lineRule="auto"/>
              <w:ind w:left="120"/>
              <w:rPr>
                <w:sz w:val="28"/>
                <w:szCs w:val="28"/>
              </w:rPr>
            </w:pPr>
            <w:r w:rsidRPr="00C81288">
              <w:rPr>
                <w:sz w:val="28"/>
                <w:szCs w:val="28"/>
              </w:rPr>
              <w:t>Перспективные затраты тепловой мощности на собственные нужды и хоз. нужды котельных, Гкал</w:t>
            </w:r>
          </w:p>
        </w:tc>
      </w:tr>
      <w:tr w:rsidR="0096030C" w:rsidRPr="00C81288" w:rsidTr="0096030C">
        <w:tc>
          <w:tcPr>
            <w:tcW w:w="747" w:type="dxa"/>
            <w:hideMark/>
          </w:tcPr>
          <w:p w:rsidR="0096030C" w:rsidRPr="00C81288" w:rsidRDefault="0096030C">
            <w:pPr>
              <w:pStyle w:val="21"/>
              <w:shd w:val="clear" w:color="auto" w:fill="auto"/>
              <w:spacing w:line="240" w:lineRule="auto"/>
              <w:ind w:left="120"/>
              <w:rPr>
                <w:sz w:val="28"/>
                <w:szCs w:val="28"/>
              </w:rPr>
            </w:pPr>
            <w:r w:rsidRPr="00C81288">
              <w:rPr>
                <w:sz w:val="28"/>
                <w:szCs w:val="28"/>
              </w:rPr>
              <w:t>1</w:t>
            </w:r>
          </w:p>
        </w:tc>
        <w:tc>
          <w:tcPr>
            <w:tcW w:w="3462" w:type="dxa"/>
            <w:hideMark/>
          </w:tcPr>
          <w:p w:rsidR="0096030C" w:rsidRPr="00C81288" w:rsidRDefault="0096030C">
            <w:pPr>
              <w:pStyle w:val="40"/>
              <w:shd w:val="clear" w:color="auto" w:fill="auto"/>
              <w:spacing w:line="240" w:lineRule="auto"/>
              <w:jc w:val="center"/>
              <w:rPr>
                <w:sz w:val="28"/>
                <w:szCs w:val="28"/>
              </w:rPr>
            </w:pPr>
            <w:proofErr w:type="spellStart"/>
            <w:r w:rsidRPr="00C81288">
              <w:rPr>
                <w:sz w:val="28"/>
                <w:szCs w:val="28"/>
              </w:rPr>
              <w:t>г.Нытва</w:t>
            </w:r>
            <w:proofErr w:type="spellEnd"/>
            <w:r w:rsidRPr="00C81288">
              <w:rPr>
                <w:sz w:val="28"/>
                <w:szCs w:val="28"/>
              </w:rPr>
              <w:t>, м/н Солнечный ул. Восточная</w:t>
            </w:r>
            <w:r w:rsidR="000638C7">
              <w:rPr>
                <w:sz w:val="28"/>
                <w:szCs w:val="28"/>
              </w:rPr>
              <w:t>,</w:t>
            </w:r>
            <w:r w:rsidRPr="00C81288">
              <w:rPr>
                <w:sz w:val="28"/>
                <w:szCs w:val="28"/>
              </w:rPr>
              <w:t xml:space="preserve"> 55</w:t>
            </w:r>
          </w:p>
        </w:tc>
        <w:tc>
          <w:tcPr>
            <w:tcW w:w="2485" w:type="dxa"/>
            <w:hideMark/>
          </w:tcPr>
          <w:p w:rsidR="0096030C" w:rsidRPr="00C81288" w:rsidRDefault="0096030C">
            <w:pPr>
              <w:pStyle w:val="21"/>
              <w:shd w:val="clear" w:color="auto" w:fill="auto"/>
              <w:spacing w:line="240" w:lineRule="auto"/>
              <w:jc w:val="center"/>
              <w:rPr>
                <w:sz w:val="28"/>
                <w:szCs w:val="28"/>
              </w:rPr>
            </w:pPr>
            <w:r w:rsidRPr="00C81288">
              <w:rPr>
                <w:sz w:val="28"/>
                <w:szCs w:val="28"/>
              </w:rPr>
              <w:t>85,187</w:t>
            </w:r>
          </w:p>
        </w:tc>
        <w:tc>
          <w:tcPr>
            <w:tcW w:w="2485" w:type="dxa"/>
            <w:hideMark/>
          </w:tcPr>
          <w:p w:rsidR="0096030C" w:rsidRPr="00C81288" w:rsidRDefault="0096030C">
            <w:pPr>
              <w:pStyle w:val="21"/>
              <w:shd w:val="clear" w:color="auto" w:fill="auto"/>
              <w:spacing w:line="240" w:lineRule="auto"/>
              <w:jc w:val="center"/>
              <w:rPr>
                <w:sz w:val="28"/>
                <w:szCs w:val="28"/>
              </w:rPr>
            </w:pPr>
            <w:r w:rsidRPr="00C81288">
              <w:rPr>
                <w:sz w:val="28"/>
                <w:szCs w:val="28"/>
              </w:rPr>
              <w:t>85,260</w:t>
            </w:r>
          </w:p>
        </w:tc>
      </w:tr>
      <w:tr w:rsidR="0096030C" w:rsidRPr="00C81288" w:rsidTr="0096030C">
        <w:trPr>
          <w:trHeight w:val="703"/>
        </w:trPr>
        <w:tc>
          <w:tcPr>
            <w:tcW w:w="747" w:type="dxa"/>
            <w:hideMark/>
          </w:tcPr>
          <w:p w:rsidR="0096030C" w:rsidRPr="00C81288" w:rsidRDefault="0096030C">
            <w:pPr>
              <w:pStyle w:val="21"/>
              <w:shd w:val="clear" w:color="auto" w:fill="auto"/>
              <w:spacing w:line="240" w:lineRule="auto"/>
              <w:ind w:left="120"/>
              <w:rPr>
                <w:sz w:val="28"/>
                <w:szCs w:val="28"/>
              </w:rPr>
            </w:pPr>
            <w:r w:rsidRPr="00C81288">
              <w:rPr>
                <w:sz w:val="28"/>
                <w:szCs w:val="28"/>
              </w:rPr>
              <w:t>2</w:t>
            </w:r>
          </w:p>
        </w:tc>
        <w:tc>
          <w:tcPr>
            <w:tcW w:w="3462" w:type="dxa"/>
            <w:hideMark/>
          </w:tcPr>
          <w:p w:rsidR="0096030C" w:rsidRPr="00C81288" w:rsidRDefault="0096030C">
            <w:pPr>
              <w:pStyle w:val="40"/>
              <w:shd w:val="clear" w:color="auto" w:fill="auto"/>
              <w:spacing w:line="240" w:lineRule="auto"/>
              <w:jc w:val="center"/>
              <w:rPr>
                <w:sz w:val="28"/>
                <w:szCs w:val="28"/>
              </w:rPr>
            </w:pPr>
            <w:r w:rsidRPr="00C81288">
              <w:rPr>
                <w:sz w:val="28"/>
                <w:szCs w:val="28"/>
              </w:rPr>
              <w:t xml:space="preserve">г. Нытва, м/н </w:t>
            </w:r>
            <w:proofErr w:type="spellStart"/>
            <w:r w:rsidRPr="00C81288">
              <w:rPr>
                <w:sz w:val="28"/>
                <w:szCs w:val="28"/>
              </w:rPr>
              <w:t>Усть</w:t>
            </w:r>
            <w:proofErr w:type="spellEnd"/>
            <w:r w:rsidRPr="00C81288">
              <w:rPr>
                <w:sz w:val="28"/>
                <w:szCs w:val="28"/>
              </w:rPr>
              <w:t>-Нытва, ул.Гоголя,46</w:t>
            </w:r>
          </w:p>
        </w:tc>
        <w:tc>
          <w:tcPr>
            <w:tcW w:w="2485" w:type="dxa"/>
            <w:hideMark/>
          </w:tcPr>
          <w:p w:rsidR="0096030C" w:rsidRPr="00C81288" w:rsidRDefault="0096030C">
            <w:pPr>
              <w:pStyle w:val="21"/>
              <w:shd w:val="clear" w:color="auto" w:fill="auto"/>
              <w:spacing w:line="240" w:lineRule="auto"/>
              <w:jc w:val="center"/>
              <w:rPr>
                <w:sz w:val="28"/>
                <w:szCs w:val="28"/>
              </w:rPr>
            </w:pPr>
            <w:r w:rsidRPr="00C81288">
              <w:rPr>
                <w:sz w:val="28"/>
                <w:szCs w:val="28"/>
              </w:rPr>
              <w:t>43,403</w:t>
            </w:r>
          </w:p>
        </w:tc>
        <w:tc>
          <w:tcPr>
            <w:tcW w:w="2485" w:type="dxa"/>
            <w:hideMark/>
          </w:tcPr>
          <w:p w:rsidR="0096030C" w:rsidRPr="00C81288" w:rsidRDefault="0096030C">
            <w:pPr>
              <w:pStyle w:val="21"/>
              <w:shd w:val="clear" w:color="auto" w:fill="auto"/>
              <w:spacing w:line="240" w:lineRule="auto"/>
              <w:jc w:val="center"/>
              <w:rPr>
                <w:rFonts w:eastAsia="Times New Roman"/>
                <w:sz w:val="28"/>
                <w:szCs w:val="28"/>
              </w:rPr>
            </w:pPr>
            <w:r w:rsidRPr="00C81288">
              <w:rPr>
                <w:sz w:val="28"/>
                <w:szCs w:val="28"/>
              </w:rPr>
              <w:t>21,777</w:t>
            </w:r>
          </w:p>
          <w:p w:rsidR="0096030C" w:rsidRPr="00C81288" w:rsidRDefault="0096030C">
            <w:pPr>
              <w:pStyle w:val="21"/>
              <w:shd w:val="clear" w:color="auto" w:fill="auto"/>
              <w:spacing w:line="240" w:lineRule="auto"/>
              <w:jc w:val="center"/>
              <w:rPr>
                <w:sz w:val="28"/>
                <w:szCs w:val="28"/>
              </w:rPr>
            </w:pPr>
          </w:p>
        </w:tc>
      </w:tr>
      <w:tr w:rsidR="0096030C" w:rsidRPr="00C81288" w:rsidTr="0096030C">
        <w:tc>
          <w:tcPr>
            <w:tcW w:w="747" w:type="dxa"/>
            <w:hideMark/>
          </w:tcPr>
          <w:p w:rsidR="0096030C" w:rsidRPr="00C81288" w:rsidRDefault="0096030C">
            <w:pPr>
              <w:pStyle w:val="21"/>
              <w:shd w:val="clear" w:color="auto" w:fill="auto"/>
              <w:spacing w:line="240" w:lineRule="auto"/>
              <w:ind w:left="120"/>
              <w:rPr>
                <w:sz w:val="28"/>
                <w:szCs w:val="28"/>
              </w:rPr>
            </w:pPr>
            <w:r w:rsidRPr="00C81288">
              <w:rPr>
                <w:sz w:val="28"/>
                <w:szCs w:val="28"/>
              </w:rPr>
              <w:t>3</w:t>
            </w:r>
          </w:p>
        </w:tc>
        <w:tc>
          <w:tcPr>
            <w:tcW w:w="3462" w:type="dxa"/>
            <w:hideMark/>
          </w:tcPr>
          <w:p w:rsidR="0096030C" w:rsidRPr="00C81288" w:rsidRDefault="0096030C">
            <w:pPr>
              <w:pStyle w:val="40"/>
              <w:shd w:val="clear" w:color="auto" w:fill="auto"/>
              <w:spacing w:line="240" w:lineRule="auto"/>
              <w:jc w:val="center"/>
              <w:rPr>
                <w:sz w:val="28"/>
                <w:szCs w:val="28"/>
              </w:rPr>
            </w:pPr>
            <w:proofErr w:type="spellStart"/>
            <w:r w:rsidRPr="00C81288">
              <w:rPr>
                <w:sz w:val="28"/>
                <w:szCs w:val="28"/>
              </w:rPr>
              <w:t>г.Нытва</w:t>
            </w:r>
            <w:proofErr w:type="spellEnd"/>
            <w:r w:rsidRPr="00C81288">
              <w:rPr>
                <w:sz w:val="28"/>
                <w:szCs w:val="28"/>
              </w:rPr>
              <w:t>, ул.</w:t>
            </w:r>
            <w:r w:rsidR="007E4797">
              <w:rPr>
                <w:sz w:val="28"/>
                <w:szCs w:val="28"/>
              </w:rPr>
              <w:t xml:space="preserve"> </w:t>
            </w:r>
            <w:r w:rsidRPr="00C81288">
              <w:rPr>
                <w:sz w:val="28"/>
                <w:szCs w:val="28"/>
              </w:rPr>
              <w:t>К.</w:t>
            </w:r>
            <w:r w:rsidR="00DA79B7">
              <w:rPr>
                <w:sz w:val="28"/>
                <w:szCs w:val="28"/>
              </w:rPr>
              <w:t xml:space="preserve"> </w:t>
            </w:r>
            <w:r w:rsidRPr="00C81288">
              <w:rPr>
                <w:sz w:val="28"/>
                <w:szCs w:val="28"/>
              </w:rPr>
              <w:t>Маркса 71</w:t>
            </w:r>
          </w:p>
        </w:tc>
        <w:tc>
          <w:tcPr>
            <w:tcW w:w="2485" w:type="dxa"/>
            <w:hideMark/>
          </w:tcPr>
          <w:p w:rsidR="0096030C" w:rsidRPr="00C81288" w:rsidRDefault="0096030C">
            <w:pPr>
              <w:pStyle w:val="21"/>
              <w:shd w:val="clear" w:color="auto" w:fill="auto"/>
              <w:spacing w:line="240" w:lineRule="auto"/>
              <w:jc w:val="center"/>
              <w:rPr>
                <w:sz w:val="28"/>
                <w:szCs w:val="28"/>
              </w:rPr>
            </w:pPr>
            <w:r w:rsidRPr="00C81288">
              <w:rPr>
                <w:sz w:val="28"/>
                <w:szCs w:val="28"/>
              </w:rPr>
              <w:t>2786,105</w:t>
            </w:r>
          </w:p>
        </w:tc>
        <w:tc>
          <w:tcPr>
            <w:tcW w:w="2485" w:type="dxa"/>
            <w:hideMark/>
          </w:tcPr>
          <w:p w:rsidR="0096030C" w:rsidRPr="00C81288" w:rsidRDefault="0096030C">
            <w:pPr>
              <w:pStyle w:val="21"/>
              <w:shd w:val="clear" w:color="auto" w:fill="auto"/>
              <w:spacing w:line="240" w:lineRule="auto"/>
              <w:jc w:val="center"/>
              <w:rPr>
                <w:sz w:val="28"/>
                <w:szCs w:val="28"/>
              </w:rPr>
            </w:pPr>
            <w:r w:rsidRPr="00C81288">
              <w:rPr>
                <w:sz w:val="28"/>
                <w:szCs w:val="28"/>
              </w:rPr>
              <w:t>2786,0</w:t>
            </w:r>
          </w:p>
        </w:tc>
      </w:tr>
      <w:tr w:rsidR="0096030C" w:rsidRPr="00C81288" w:rsidTr="0096030C">
        <w:tc>
          <w:tcPr>
            <w:tcW w:w="747" w:type="dxa"/>
          </w:tcPr>
          <w:p w:rsidR="0096030C" w:rsidRPr="00C81288" w:rsidRDefault="006961E6">
            <w:pPr>
              <w:pStyle w:val="21"/>
              <w:shd w:val="clear" w:color="auto" w:fill="auto"/>
              <w:spacing w:line="240" w:lineRule="auto"/>
              <w:ind w:left="120"/>
              <w:rPr>
                <w:sz w:val="28"/>
                <w:szCs w:val="28"/>
              </w:rPr>
            </w:pPr>
            <w:r>
              <w:rPr>
                <w:sz w:val="28"/>
                <w:szCs w:val="28"/>
              </w:rPr>
              <w:t>4</w:t>
            </w:r>
          </w:p>
        </w:tc>
        <w:tc>
          <w:tcPr>
            <w:tcW w:w="3462" w:type="dxa"/>
            <w:hideMark/>
          </w:tcPr>
          <w:p w:rsidR="0096030C" w:rsidRPr="00C81288" w:rsidRDefault="00D23FAD">
            <w:pPr>
              <w:pStyle w:val="40"/>
              <w:shd w:val="clear" w:color="auto" w:fill="auto"/>
              <w:spacing w:line="240" w:lineRule="auto"/>
              <w:jc w:val="center"/>
              <w:rPr>
                <w:sz w:val="28"/>
                <w:szCs w:val="28"/>
              </w:rPr>
            </w:pPr>
            <w:r>
              <w:rPr>
                <w:sz w:val="28"/>
                <w:szCs w:val="28"/>
              </w:rPr>
              <w:t>г</w:t>
            </w:r>
            <w:r w:rsidR="006961E6">
              <w:rPr>
                <w:sz w:val="28"/>
                <w:szCs w:val="28"/>
              </w:rPr>
              <w:t>. Нытва, ул. Б. Матигорова</w:t>
            </w:r>
            <w:r w:rsidR="00411A85">
              <w:rPr>
                <w:sz w:val="28"/>
                <w:szCs w:val="28"/>
              </w:rPr>
              <w:t>,3</w:t>
            </w:r>
          </w:p>
        </w:tc>
        <w:tc>
          <w:tcPr>
            <w:tcW w:w="2485" w:type="dxa"/>
            <w:hideMark/>
          </w:tcPr>
          <w:p w:rsidR="0096030C" w:rsidRPr="00C81288" w:rsidRDefault="00722442">
            <w:pPr>
              <w:pStyle w:val="21"/>
              <w:shd w:val="clear" w:color="auto" w:fill="auto"/>
              <w:spacing w:line="240" w:lineRule="auto"/>
              <w:jc w:val="center"/>
              <w:rPr>
                <w:sz w:val="28"/>
                <w:szCs w:val="28"/>
              </w:rPr>
            </w:pPr>
            <w:r>
              <w:rPr>
                <w:sz w:val="28"/>
                <w:szCs w:val="28"/>
              </w:rPr>
              <w:t>0,53 (Гкал/час)_</w:t>
            </w:r>
          </w:p>
        </w:tc>
        <w:tc>
          <w:tcPr>
            <w:tcW w:w="2485" w:type="dxa"/>
            <w:hideMark/>
          </w:tcPr>
          <w:p w:rsidR="0096030C" w:rsidRPr="00C81288" w:rsidRDefault="00722442">
            <w:pPr>
              <w:pStyle w:val="21"/>
              <w:shd w:val="clear" w:color="auto" w:fill="auto"/>
              <w:spacing w:line="240" w:lineRule="auto"/>
              <w:jc w:val="center"/>
              <w:rPr>
                <w:sz w:val="28"/>
                <w:szCs w:val="28"/>
              </w:rPr>
            </w:pPr>
            <w:r>
              <w:rPr>
                <w:sz w:val="28"/>
                <w:szCs w:val="28"/>
              </w:rPr>
              <w:t>0,53 (Гкал\час)</w:t>
            </w:r>
          </w:p>
        </w:tc>
      </w:tr>
    </w:tbl>
    <w:p w:rsidR="0096030C" w:rsidRPr="00C81288" w:rsidRDefault="0096030C" w:rsidP="0096030C">
      <w:pPr>
        <w:pStyle w:val="23"/>
        <w:keepNext/>
        <w:keepLines/>
        <w:shd w:val="clear" w:color="auto" w:fill="auto"/>
        <w:spacing w:line="240" w:lineRule="auto"/>
        <w:ind w:left="750" w:firstLine="0"/>
        <w:jc w:val="both"/>
        <w:rPr>
          <w:rFonts w:eastAsia="Times New Roman"/>
          <w:sz w:val="28"/>
          <w:szCs w:val="28"/>
        </w:rPr>
      </w:pPr>
    </w:p>
    <w:p w:rsidR="005343E7" w:rsidRPr="00C81288" w:rsidRDefault="005343E7" w:rsidP="000273D4">
      <w:pPr>
        <w:pStyle w:val="23"/>
        <w:keepNext/>
        <w:keepLines/>
        <w:shd w:val="clear" w:color="auto" w:fill="auto"/>
        <w:spacing w:line="240" w:lineRule="auto"/>
        <w:ind w:right="20" w:firstLine="709"/>
        <w:jc w:val="both"/>
        <w:rPr>
          <w:sz w:val="28"/>
          <w:szCs w:val="28"/>
        </w:rPr>
      </w:pPr>
    </w:p>
    <w:p w:rsidR="009C66A0" w:rsidRPr="00C81288" w:rsidRDefault="009C66A0" w:rsidP="00D34605">
      <w:pPr>
        <w:rPr>
          <w:rFonts w:ascii="Times New Roman" w:hAnsi="Times New Roman" w:cs="Times New Roman"/>
          <w:sz w:val="28"/>
          <w:szCs w:val="28"/>
        </w:rPr>
      </w:pPr>
    </w:p>
    <w:p w:rsidR="009C66A0" w:rsidRPr="00C81288" w:rsidRDefault="009C66A0" w:rsidP="00D34605">
      <w:pPr>
        <w:rPr>
          <w:rFonts w:ascii="Times New Roman" w:hAnsi="Times New Roman" w:cs="Times New Roman"/>
          <w:sz w:val="28"/>
          <w:szCs w:val="28"/>
        </w:rPr>
      </w:pPr>
    </w:p>
    <w:p w:rsidR="009C66A0" w:rsidRPr="00C81288" w:rsidRDefault="009C66A0" w:rsidP="00D34605">
      <w:pPr>
        <w:rPr>
          <w:rFonts w:ascii="Times New Roman" w:hAnsi="Times New Roman" w:cs="Times New Roman"/>
          <w:sz w:val="28"/>
          <w:szCs w:val="28"/>
        </w:rPr>
      </w:pPr>
    </w:p>
    <w:p w:rsidR="00F37196" w:rsidRPr="00C81288" w:rsidRDefault="00F37196" w:rsidP="00D34605">
      <w:pPr>
        <w:rPr>
          <w:rFonts w:ascii="Times New Roman" w:hAnsi="Times New Roman" w:cs="Times New Roman"/>
          <w:sz w:val="28"/>
          <w:szCs w:val="28"/>
        </w:rPr>
      </w:pPr>
    </w:p>
    <w:p w:rsidR="00F37196" w:rsidRPr="00C81288" w:rsidRDefault="00F37196" w:rsidP="00D34605">
      <w:pPr>
        <w:rPr>
          <w:rFonts w:ascii="Times New Roman" w:hAnsi="Times New Roman" w:cs="Times New Roman"/>
          <w:sz w:val="28"/>
          <w:szCs w:val="28"/>
        </w:rPr>
      </w:pPr>
    </w:p>
    <w:p w:rsidR="00F37196" w:rsidRPr="00C81288" w:rsidRDefault="00F37196" w:rsidP="00D34605">
      <w:pPr>
        <w:rPr>
          <w:rFonts w:ascii="Times New Roman" w:hAnsi="Times New Roman" w:cs="Times New Roman"/>
          <w:sz w:val="28"/>
          <w:szCs w:val="28"/>
        </w:rPr>
      </w:pPr>
    </w:p>
    <w:p w:rsidR="00F37196" w:rsidRPr="00C81288" w:rsidRDefault="00F37196" w:rsidP="00D34605">
      <w:pPr>
        <w:rPr>
          <w:rFonts w:ascii="Times New Roman" w:hAnsi="Times New Roman" w:cs="Times New Roman"/>
          <w:sz w:val="28"/>
          <w:szCs w:val="28"/>
        </w:rPr>
      </w:pPr>
    </w:p>
    <w:p w:rsidR="00F37196" w:rsidRPr="00C81288" w:rsidRDefault="00F37196" w:rsidP="00D34605">
      <w:pPr>
        <w:rPr>
          <w:rFonts w:ascii="Times New Roman" w:hAnsi="Times New Roman" w:cs="Times New Roman"/>
          <w:sz w:val="28"/>
          <w:szCs w:val="28"/>
        </w:rPr>
      </w:pPr>
    </w:p>
    <w:p w:rsidR="00F37196" w:rsidRPr="00C81288" w:rsidRDefault="00F37196" w:rsidP="00D34605">
      <w:pPr>
        <w:rPr>
          <w:rFonts w:ascii="Times New Roman" w:hAnsi="Times New Roman" w:cs="Times New Roman"/>
          <w:sz w:val="28"/>
          <w:szCs w:val="28"/>
        </w:rPr>
      </w:pPr>
    </w:p>
    <w:p w:rsidR="00F37196" w:rsidRPr="00C81288" w:rsidRDefault="00F37196" w:rsidP="00D34605">
      <w:pPr>
        <w:rPr>
          <w:rFonts w:ascii="Times New Roman" w:hAnsi="Times New Roman" w:cs="Times New Roman"/>
          <w:sz w:val="28"/>
          <w:szCs w:val="28"/>
        </w:rPr>
      </w:pPr>
    </w:p>
    <w:p w:rsidR="00F37196" w:rsidRPr="00C81288" w:rsidRDefault="00F37196" w:rsidP="00D34605">
      <w:pPr>
        <w:rPr>
          <w:rFonts w:ascii="Times New Roman" w:hAnsi="Times New Roman" w:cs="Times New Roman"/>
          <w:sz w:val="28"/>
          <w:szCs w:val="28"/>
        </w:rPr>
      </w:pPr>
    </w:p>
    <w:p w:rsidR="00F37196" w:rsidRPr="00C81288" w:rsidRDefault="00F37196" w:rsidP="00D34605">
      <w:pPr>
        <w:rPr>
          <w:rFonts w:ascii="Times New Roman" w:hAnsi="Times New Roman" w:cs="Times New Roman"/>
          <w:sz w:val="28"/>
          <w:szCs w:val="28"/>
        </w:rPr>
      </w:pPr>
    </w:p>
    <w:p w:rsidR="00255E1E" w:rsidRPr="00C81288" w:rsidRDefault="00255E1E" w:rsidP="000273D4">
      <w:pPr>
        <w:pStyle w:val="23"/>
        <w:keepNext/>
        <w:keepLines/>
        <w:shd w:val="clear" w:color="auto" w:fill="auto"/>
        <w:spacing w:line="240" w:lineRule="auto"/>
        <w:ind w:firstLine="709"/>
        <w:jc w:val="both"/>
        <w:rPr>
          <w:sz w:val="28"/>
          <w:szCs w:val="28"/>
        </w:rPr>
      </w:pPr>
      <w:bookmarkStart w:id="14" w:name="bookmark13"/>
    </w:p>
    <w:p w:rsidR="00255E1E" w:rsidRPr="00C81288" w:rsidRDefault="00255E1E" w:rsidP="000273D4">
      <w:pPr>
        <w:pStyle w:val="23"/>
        <w:keepNext/>
        <w:keepLines/>
        <w:shd w:val="clear" w:color="auto" w:fill="auto"/>
        <w:spacing w:line="240" w:lineRule="auto"/>
        <w:ind w:firstLine="709"/>
        <w:jc w:val="both"/>
        <w:rPr>
          <w:sz w:val="28"/>
          <w:szCs w:val="28"/>
        </w:rPr>
      </w:pPr>
    </w:p>
    <w:p w:rsidR="009C66A0" w:rsidRPr="00C81288" w:rsidRDefault="00501AAE" w:rsidP="000273D4">
      <w:pPr>
        <w:pStyle w:val="23"/>
        <w:keepNext/>
        <w:keepLines/>
        <w:shd w:val="clear" w:color="auto" w:fill="auto"/>
        <w:spacing w:line="240" w:lineRule="auto"/>
        <w:ind w:firstLine="709"/>
        <w:jc w:val="both"/>
        <w:rPr>
          <w:sz w:val="28"/>
          <w:szCs w:val="28"/>
        </w:rPr>
      </w:pPr>
      <w:r w:rsidRPr="00C81288">
        <w:rPr>
          <w:sz w:val="28"/>
          <w:szCs w:val="28"/>
        </w:rPr>
        <w:t>2.7. Значения существующей и перспективной тепловой мощности источников тепловой энергии нетто.</w:t>
      </w:r>
      <w:bookmarkEnd w:id="14"/>
    </w:p>
    <w:p w:rsidR="00255E1E" w:rsidRPr="00C81288" w:rsidRDefault="00255E1E" w:rsidP="000273D4">
      <w:pPr>
        <w:pStyle w:val="23"/>
        <w:keepNext/>
        <w:keepLines/>
        <w:shd w:val="clear" w:color="auto" w:fill="auto"/>
        <w:spacing w:line="240" w:lineRule="auto"/>
        <w:ind w:firstLine="709"/>
        <w:jc w:val="both"/>
        <w:rPr>
          <w:sz w:val="28"/>
          <w:szCs w:val="28"/>
        </w:rPr>
      </w:pPr>
    </w:p>
    <w:tbl>
      <w:tblPr>
        <w:tblW w:w="978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1986"/>
        <w:gridCol w:w="2124"/>
        <w:gridCol w:w="2410"/>
        <w:gridCol w:w="2410"/>
      </w:tblGrid>
      <w:tr w:rsidR="0096030C" w:rsidRPr="00C81288" w:rsidTr="007E4977">
        <w:tc>
          <w:tcPr>
            <w:tcW w:w="851" w:type="dxa"/>
            <w:hideMark/>
          </w:tcPr>
          <w:p w:rsidR="0096030C" w:rsidRPr="00C81288" w:rsidRDefault="0096030C">
            <w:pPr>
              <w:pStyle w:val="60"/>
              <w:shd w:val="clear" w:color="auto" w:fill="auto"/>
              <w:spacing w:line="240" w:lineRule="auto"/>
              <w:ind w:left="120"/>
              <w:rPr>
                <w:sz w:val="28"/>
                <w:szCs w:val="28"/>
              </w:rPr>
            </w:pPr>
            <w:r w:rsidRPr="00C81288">
              <w:rPr>
                <w:sz w:val="28"/>
                <w:szCs w:val="28"/>
              </w:rPr>
              <w:t>№ п/п</w:t>
            </w:r>
          </w:p>
        </w:tc>
        <w:tc>
          <w:tcPr>
            <w:tcW w:w="1986" w:type="dxa"/>
            <w:hideMark/>
          </w:tcPr>
          <w:p w:rsidR="0096030C" w:rsidRPr="00C81288" w:rsidRDefault="0096030C">
            <w:pPr>
              <w:pStyle w:val="60"/>
              <w:shd w:val="clear" w:color="auto" w:fill="auto"/>
              <w:spacing w:line="240" w:lineRule="auto"/>
              <w:jc w:val="center"/>
              <w:rPr>
                <w:sz w:val="28"/>
                <w:szCs w:val="28"/>
              </w:rPr>
            </w:pPr>
            <w:r w:rsidRPr="00C81288">
              <w:rPr>
                <w:sz w:val="28"/>
                <w:szCs w:val="28"/>
              </w:rPr>
              <w:t>Котельная</w:t>
            </w:r>
          </w:p>
        </w:tc>
        <w:tc>
          <w:tcPr>
            <w:tcW w:w="2124" w:type="dxa"/>
            <w:hideMark/>
          </w:tcPr>
          <w:p w:rsidR="0096030C" w:rsidRPr="00C81288" w:rsidRDefault="0096030C">
            <w:pPr>
              <w:pStyle w:val="60"/>
              <w:shd w:val="clear" w:color="auto" w:fill="auto"/>
              <w:spacing w:line="240" w:lineRule="auto"/>
              <w:jc w:val="both"/>
              <w:rPr>
                <w:sz w:val="28"/>
                <w:szCs w:val="28"/>
              </w:rPr>
            </w:pPr>
            <w:r w:rsidRPr="00C81288">
              <w:rPr>
                <w:sz w:val="28"/>
                <w:szCs w:val="28"/>
              </w:rPr>
              <w:t>Располагаемая мощность источника, Гкал/час</w:t>
            </w:r>
          </w:p>
        </w:tc>
        <w:tc>
          <w:tcPr>
            <w:tcW w:w="2410" w:type="dxa"/>
            <w:hideMark/>
          </w:tcPr>
          <w:p w:rsidR="0096030C" w:rsidRPr="00C81288" w:rsidRDefault="0096030C">
            <w:pPr>
              <w:pStyle w:val="60"/>
              <w:shd w:val="clear" w:color="auto" w:fill="auto"/>
              <w:spacing w:line="240" w:lineRule="auto"/>
              <w:ind w:left="120"/>
              <w:rPr>
                <w:sz w:val="28"/>
                <w:szCs w:val="28"/>
              </w:rPr>
            </w:pPr>
            <w:r w:rsidRPr="00C81288">
              <w:rPr>
                <w:sz w:val="28"/>
                <w:szCs w:val="28"/>
              </w:rPr>
              <w:t>Мощность тепловой энергии источника нетто, Гкал/час Существующие</w:t>
            </w:r>
          </w:p>
        </w:tc>
        <w:tc>
          <w:tcPr>
            <w:tcW w:w="2410" w:type="dxa"/>
            <w:hideMark/>
          </w:tcPr>
          <w:p w:rsidR="0096030C" w:rsidRPr="00C81288" w:rsidRDefault="0096030C">
            <w:pPr>
              <w:pStyle w:val="60"/>
              <w:shd w:val="clear" w:color="auto" w:fill="auto"/>
              <w:spacing w:line="240" w:lineRule="auto"/>
              <w:ind w:left="120"/>
              <w:rPr>
                <w:sz w:val="28"/>
                <w:szCs w:val="28"/>
              </w:rPr>
            </w:pPr>
            <w:r w:rsidRPr="00C81288">
              <w:rPr>
                <w:sz w:val="28"/>
                <w:szCs w:val="28"/>
              </w:rPr>
              <w:t>Мощность тепловой энергии источника нетто, Гкал/час Перспективные</w:t>
            </w:r>
          </w:p>
        </w:tc>
      </w:tr>
      <w:tr w:rsidR="0096030C" w:rsidRPr="00C81288" w:rsidTr="007E4977">
        <w:tc>
          <w:tcPr>
            <w:tcW w:w="851" w:type="dxa"/>
            <w:hideMark/>
          </w:tcPr>
          <w:p w:rsidR="0096030C" w:rsidRPr="00C81288" w:rsidRDefault="0096030C">
            <w:pPr>
              <w:pStyle w:val="21"/>
              <w:shd w:val="clear" w:color="auto" w:fill="auto"/>
              <w:spacing w:line="240" w:lineRule="auto"/>
              <w:ind w:left="120"/>
              <w:rPr>
                <w:sz w:val="28"/>
                <w:szCs w:val="28"/>
              </w:rPr>
            </w:pPr>
            <w:r w:rsidRPr="00C81288">
              <w:rPr>
                <w:sz w:val="28"/>
                <w:szCs w:val="28"/>
              </w:rPr>
              <w:lastRenderedPageBreak/>
              <w:t>1</w:t>
            </w:r>
          </w:p>
        </w:tc>
        <w:tc>
          <w:tcPr>
            <w:tcW w:w="1986" w:type="dxa"/>
            <w:hideMark/>
          </w:tcPr>
          <w:p w:rsidR="0096030C" w:rsidRPr="00C81288" w:rsidRDefault="0096030C">
            <w:pPr>
              <w:pStyle w:val="40"/>
              <w:shd w:val="clear" w:color="auto" w:fill="auto"/>
              <w:spacing w:line="240" w:lineRule="auto"/>
              <w:jc w:val="center"/>
              <w:rPr>
                <w:sz w:val="28"/>
                <w:szCs w:val="28"/>
              </w:rPr>
            </w:pPr>
            <w:proofErr w:type="spellStart"/>
            <w:r w:rsidRPr="00C81288">
              <w:rPr>
                <w:sz w:val="28"/>
                <w:szCs w:val="28"/>
              </w:rPr>
              <w:t>г.Нытва</w:t>
            </w:r>
            <w:proofErr w:type="spellEnd"/>
            <w:r w:rsidRPr="00C81288">
              <w:rPr>
                <w:sz w:val="28"/>
                <w:szCs w:val="28"/>
              </w:rPr>
              <w:t xml:space="preserve">, </w:t>
            </w:r>
            <w:proofErr w:type="spellStart"/>
            <w:r w:rsidRPr="00C81288">
              <w:rPr>
                <w:sz w:val="28"/>
                <w:szCs w:val="28"/>
              </w:rPr>
              <w:t>мрн</w:t>
            </w:r>
            <w:proofErr w:type="spellEnd"/>
            <w:r w:rsidRPr="00C81288">
              <w:rPr>
                <w:sz w:val="28"/>
                <w:szCs w:val="28"/>
              </w:rPr>
              <w:t>. Солнечный ул. Восточная 55</w:t>
            </w:r>
          </w:p>
        </w:tc>
        <w:tc>
          <w:tcPr>
            <w:tcW w:w="2124" w:type="dxa"/>
            <w:hideMark/>
          </w:tcPr>
          <w:p w:rsidR="0096030C" w:rsidRPr="00C81288" w:rsidRDefault="0096030C">
            <w:pPr>
              <w:pStyle w:val="21"/>
              <w:shd w:val="clear" w:color="auto" w:fill="auto"/>
              <w:spacing w:line="240" w:lineRule="auto"/>
              <w:jc w:val="center"/>
              <w:rPr>
                <w:sz w:val="28"/>
                <w:szCs w:val="28"/>
              </w:rPr>
            </w:pPr>
            <w:r w:rsidRPr="00C81288">
              <w:rPr>
                <w:sz w:val="28"/>
                <w:szCs w:val="28"/>
              </w:rPr>
              <w:t>3,6</w:t>
            </w:r>
          </w:p>
        </w:tc>
        <w:tc>
          <w:tcPr>
            <w:tcW w:w="2410" w:type="dxa"/>
            <w:hideMark/>
          </w:tcPr>
          <w:p w:rsidR="0096030C" w:rsidRPr="00C81288" w:rsidRDefault="0096030C">
            <w:pPr>
              <w:pStyle w:val="21"/>
              <w:shd w:val="clear" w:color="auto" w:fill="auto"/>
              <w:spacing w:line="240" w:lineRule="auto"/>
              <w:jc w:val="center"/>
              <w:rPr>
                <w:sz w:val="28"/>
                <w:szCs w:val="28"/>
              </w:rPr>
            </w:pPr>
            <w:r w:rsidRPr="00C81288">
              <w:rPr>
                <w:sz w:val="28"/>
                <w:szCs w:val="28"/>
              </w:rPr>
              <w:t>3,58</w:t>
            </w:r>
          </w:p>
        </w:tc>
        <w:tc>
          <w:tcPr>
            <w:tcW w:w="2410" w:type="dxa"/>
            <w:hideMark/>
          </w:tcPr>
          <w:p w:rsidR="0096030C" w:rsidRPr="00C81288" w:rsidRDefault="0096030C">
            <w:pPr>
              <w:pStyle w:val="21"/>
              <w:shd w:val="clear" w:color="auto" w:fill="auto"/>
              <w:spacing w:line="240" w:lineRule="auto"/>
              <w:jc w:val="center"/>
              <w:rPr>
                <w:sz w:val="28"/>
                <w:szCs w:val="28"/>
              </w:rPr>
            </w:pPr>
            <w:r w:rsidRPr="00C81288">
              <w:rPr>
                <w:sz w:val="28"/>
                <w:szCs w:val="28"/>
              </w:rPr>
              <w:t>3,58</w:t>
            </w:r>
          </w:p>
        </w:tc>
      </w:tr>
      <w:tr w:rsidR="0096030C" w:rsidRPr="00C81288" w:rsidTr="007E4977">
        <w:tc>
          <w:tcPr>
            <w:tcW w:w="851" w:type="dxa"/>
            <w:hideMark/>
          </w:tcPr>
          <w:p w:rsidR="0096030C" w:rsidRPr="00C81288" w:rsidRDefault="0096030C">
            <w:pPr>
              <w:pStyle w:val="21"/>
              <w:shd w:val="clear" w:color="auto" w:fill="auto"/>
              <w:spacing w:line="240" w:lineRule="auto"/>
              <w:ind w:left="120"/>
              <w:rPr>
                <w:sz w:val="28"/>
                <w:szCs w:val="28"/>
              </w:rPr>
            </w:pPr>
            <w:r w:rsidRPr="00C81288">
              <w:rPr>
                <w:sz w:val="28"/>
                <w:szCs w:val="28"/>
              </w:rPr>
              <w:t>2</w:t>
            </w:r>
          </w:p>
        </w:tc>
        <w:tc>
          <w:tcPr>
            <w:tcW w:w="1986" w:type="dxa"/>
            <w:hideMark/>
          </w:tcPr>
          <w:p w:rsidR="0096030C" w:rsidRPr="00C81288" w:rsidRDefault="0096030C">
            <w:pPr>
              <w:pStyle w:val="40"/>
              <w:shd w:val="clear" w:color="auto" w:fill="auto"/>
              <w:spacing w:line="240" w:lineRule="auto"/>
              <w:jc w:val="center"/>
              <w:rPr>
                <w:sz w:val="28"/>
                <w:szCs w:val="28"/>
              </w:rPr>
            </w:pPr>
            <w:r w:rsidRPr="00C81288">
              <w:rPr>
                <w:sz w:val="28"/>
                <w:szCs w:val="28"/>
              </w:rPr>
              <w:t xml:space="preserve">г. Нытва, </w:t>
            </w:r>
            <w:proofErr w:type="spellStart"/>
            <w:r w:rsidRPr="00C81288">
              <w:rPr>
                <w:sz w:val="28"/>
                <w:szCs w:val="28"/>
              </w:rPr>
              <w:t>мрн</w:t>
            </w:r>
            <w:proofErr w:type="spellEnd"/>
            <w:r w:rsidRPr="00C81288">
              <w:rPr>
                <w:sz w:val="28"/>
                <w:szCs w:val="28"/>
              </w:rPr>
              <w:t xml:space="preserve">. </w:t>
            </w:r>
            <w:proofErr w:type="spellStart"/>
            <w:r w:rsidRPr="00C81288">
              <w:rPr>
                <w:sz w:val="28"/>
                <w:szCs w:val="28"/>
              </w:rPr>
              <w:t>Усть</w:t>
            </w:r>
            <w:proofErr w:type="spellEnd"/>
            <w:r w:rsidRPr="00C81288">
              <w:rPr>
                <w:sz w:val="28"/>
                <w:szCs w:val="28"/>
              </w:rPr>
              <w:t xml:space="preserve">-Нытва, </w:t>
            </w:r>
            <w:proofErr w:type="spellStart"/>
            <w:r w:rsidRPr="00C81288">
              <w:rPr>
                <w:sz w:val="28"/>
                <w:szCs w:val="28"/>
              </w:rPr>
              <w:t>ул.Гоголя</w:t>
            </w:r>
            <w:proofErr w:type="spellEnd"/>
            <w:r w:rsidRPr="00C81288">
              <w:rPr>
                <w:sz w:val="28"/>
                <w:szCs w:val="28"/>
              </w:rPr>
              <w:t>, 46</w:t>
            </w:r>
          </w:p>
        </w:tc>
        <w:tc>
          <w:tcPr>
            <w:tcW w:w="2124" w:type="dxa"/>
            <w:hideMark/>
          </w:tcPr>
          <w:p w:rsidR="0096030C" w:rsidRPr="00C81288" w:rsidRDefault="0096030C">
            <w:pPr>
              <w:pStyle w:val="21"/>
              <w:shd w:val="clear" w:color="auto" w:fill="auto"/>
              <w:spacing w:line="240" w:lineRule="auto"/>
              <w:jc w:val="center"/>
              <w:rPr>
                <w:sz w:val="28"/>
                <w:szCs w:val="28"/>
              </w:rPr>
            </w:pPr>
            <w:r w:rsidRPr="00C81288">
              <w:rPr>
                <w:sz w:val="28"/>
                <w:szCs w:val="28"/>
              </w:rPr>
              <w:t>1,25</w:t>
            </w:r>
          </w:p>
        </w:tc>
        <w:tc>
          <w:tcPr>
            <w:tcW w:w="2410" w:type="dxa"/>
            <w:hideMark/>
          </w:tcPr>
          <w:p w:rsidR="0096030C" w:rsidRPr="00C81288" w:rsidRDefault="0096030C">
            <w:pPr>
              <w:pStyle w:val="21"/>
              <w:shd w:val="clear" w:color="auto" w:fill="auto"/>
              <w:spacing w:line="240" w:lineRule="auto"/>
              <w:jc w:val="center"/>
              <w:rPr>
                <w:sz w:val="28"/>
                <w:szCs w:val="28"/>
              </w:rPr>
            </w:pPr>
            <w:r w:rsidRPr="00C81288">
              <w:rPr>
                <w:sz w:val="28"/>
                <w:szCs w:val="28"/>
              </w:rPr>
              <w:t>1,24</w:t>
            </w:r>
          </w:p>
        </w:tc>
        <w:tc>
          <w:tcPr>
            <w:tcW w:w="2410" w:type="dxa"/>
            <w:hideMark/>
          </w:tcPr>
          <w:p w:rsidR="0096030C" w:rsidRPr="00C81288" w:rsidRDefault="0096030C">
            <w:pPr>
              <w:pStyle w:val="21"/>
              <w:shd w:val="clear" w:color="auto" w:fill="auto"/>
              <w:spacing w:line="240" w:lineRule="auto"/>
              <w:jc w:val="center"/>
              <w:rPr>
                <w:sz w:val="28"/>
                <w:szCs w:val="28"/>
              </w:rPr>
            </w:pPr>
            <w:r w:rsidRPr="00C81288">
              <w:rPr>
                <w:sz w:val="28"/>
                <w:szCs w:val="28"/>
              </w:rPr>
              <w:t>1,24</w:t>
            </w:r>
          </w:p>
        </w:tc>
      </w:tr>
      <w:tr w:rsidR="0096030C" w:rsidRPr="00C81288" w:rsidTr="007E4977">
        <w:tc>
          <w:tcPr>
            <w:tcW w:w="851" w:type="dxa"/>
            <w:hideMark/>
          </w:tcPr>
          <w:p w:rsidR="0096030C" w:rsidRPr="00C81288" w:rsidRDefault="0096030C">
            <w:pPr>
              <w:pStyle w:val="21"/>
              <w:shd w:val="clear" w:color="auto" w:fill="auto"/>
              <w:spacing w:line="240" w:lineRule="auto"/>
              <w:ind w:left="120"/>
              <w:rPr>
                <w:sz w:val="28"/>
                <w:szCs w:val="28"/>
              </w:rPr>
            </w:pPr>
            <w:r w:rsidRPr="00C81288">
              <w:rPr>
                <w:sz w:val="28"/>
                <w:szCs w:val="28"/>
              </w:rPr>
              <w:t>3</w:t>
            </w:r>
          </w:p>
        </w:tc>
        <w:tc>
          <w:tcPr>
            <w:tcW w:w="1986" w:type="dxa"/>
            <w:hideMark/>
          </w:tcPr>
          <w:p w:rsidR="0096030C" w:rsidRPr="00C81288" w:rsidRDefault="0096030C">
            <w:pPr>
              <w:pStyle w:val="40"/>
              <w:shd w:val="clear" w:color="auto" w:fill="auto"/>
              <w:spacing w:line="240" w:lineRule="auto"/>
              <w:jc w:val="center"/>
              <w:rPr>
                <w:sz w:val="28"/>
                <w:szCs w:val="28"/>
              </w:rPr>
            </w:pPr>
            <w:proofErr w:type="spellStart"/>
            <w:r w:rsidRPr="00C81288">
              <w:rPr>
                <w:sz w:val="28"/>
                <w:szCs w:val="28"/>
              </w:rPr>
              <w:t>г.Нытва</w:t>
            </w:r>
            <w:proofErr w:type="spellEnd"/>
            <w:r w:rsidRPr="00C81288">
              <w:rPr>
                <w:sz w:val="28"/>
                <w:szCs w:val="28"/>
              </w:rPr>
              <w:t xml:space="preserve">, </w:t>
            </w:r>
            <w:proofErr w:type="spellStart"/>
            <w:r w:rsidRPr="00C81288">
              <w:rPr>
                <w:sz w:val="28"/>
                <w:szCs w:val="28"/>
              </w:rPr>
              <w:t>ул.К.Маркса</w:t>
            </w:r>
            <w:proofErr w:type="spellEnd"/>
            <w:r w:rsidRPr="00C81288">
              <w:rPr>
                <w:sz w:val="28"/>
                <w:szCs w:val="28"/>
              </w:rPr>
              <w:t>, 71</w:t>
            </w:r>
          </w:p>
        </w:tc>
        <w:tc>
          <w:tcPr>
            <w:tcW w:w="2124" w:type="dxa"/>
            <w:hideMark/>
          </w:tcPr>
          <w:p w:rsidR="0096030C" w:rsidRPr="00C81288" w:rsidRDefault="0096030C">
            <w:pPr>
              <w:pStyle w:val="21"/>
              <w:shd w:val="clear" w:color="auto" w:fill="auto"/>
              <w:spacing w:line="240" w:lineRule="auto"/>
              <w:jc w:val="center"/>
              <w:rPr>
                <w:sz w:val="28"/>
                <w:szCs w:val="28"/>
              </w:rPr>
            </w:pPr>
            <w:r w:rsidRPr="00C81288">
              <w:rPr>
                <w:sz w:val="28"/>
                <w:szCs w:val="28"/>
              </w:rPr>
              <w:t>82,5</w:t>
            </w:r>
          </w:p>
        </w:tc>
        <w:tc>
          <w:tcPr>
            <w:tcW w:w="2410" w:type="dxa"/>
            <w:hideMark/>
          </w:tcPr>
          <w:p w:rsidR="0096030C" w:rsidRPr="00C81288" w:rsidRDefault="0096030C">
            <w:pPr>
              <w:pStyle w:val="21"/>
              <w:shd w:val="clear" w:color="auto" w:fill="auto"/>
              <w:spacing w:line="240" w:lineRule="auto"/>
              <w:jc w:val="center"/>
              <w:rPr>
                <w:sz w:val="28"/>
                <w:szCs w:val="28"/>
              </w:rPr>
            </w:pPr>
            <w:r w:rsidRPr="00C81288">
              <w:rPr>
                <w:sz w:val="28"/>
                <w:szCs w:val="28"/>
              </w:rPr>
              <w:t>81,98</w:t>
            </w:r>
          </w:p>
        </w:tc>
        <w:tc>
          <w:tcPr>
            <w:tcW w:w="2410" w:type="dxa"/>
            <w:hideMark/>
          </w:tcPr>
          <w:p w:rsidR="0096030C" w:rsidRPr="00C81288" w:rsidRDefault="0096030C">
            <w:pPr>
              <w:pStyle w:val="21"/>
              <w:shd w:val="clear" w:color="auto" w:fill="auto"/>
              <w:spacing w:line="240" w:lineRule="auto"/>
              <w:jc w:val="center"/>
              <w:rPr>
                <w:sz w:val="28"/>
                <w:szCs w:val="28"/>
              </w:rPr>
            </w:pPr>
            <w:r w:rsidRPr="00C81288">
              <w:rPr>
                <w:sz w:val="28"/>
                <w:szCs w:val="28"/>
              </w:rPr>
              <w:t>81,98</w:t>
            </w:r>
          </w:p>
        </w:tc>
      </w:tr>
      <w:tr w:rsidR="0096030C" w:rsidRPr="00C81288" w:rsidTr="007E4977">
        <w:tc>
          <w:tcPr>
            <w:tcW w:w="851" w:type="dxa"/>
          </w:tcPr>
          <w:p w:rsidR="0096030C" w:rsidRPr="00C81288" w:rsidRDefault="003A0694">
            <w:pPr>
              <w:pStyle w:val="21"/>
              <w:shd w:val="clear" w:color="auto" w:fill="auto"/>
              <w:spacing w:line="240" w:lineRule="auto"/>
              <w:ind w:left="120"/>
              <w:rPr>
                <w:sz w:val="28"/>
                <w:szCs w:val="28"/>
              </w:rPr>
            </w:pPr>
            <w:r>
              <w:rPr>
                <w:sz w:val="28"/>
                <w:szCs w:val="28"/>
              </w:rPr>
              <w:t>4</w:t>
            </w:r>
          </w:p>
        </w:tc>
        <w:tc>
          <w:tcPr>
            <w:tcW w:w="1986" w:type="dxa"/>
            <w:hideMark/>
          </w:tcPr>
          <w:p w:rsidR="0096030C" w:rsidRPr="00C81288" w:rsidRDefault="003A0694" w:rsidP="0059510F">
            <w:pPr>
              <w:pStyle w:val="40"/>
              <w:shd w:val="clear" w:color="auto" w:fill="auto"/>
              <w:spacing w:line="240" w:lineRule="auto"/>
              <w:jc w:val="center"/>
              <w:rPr>
                <w:sz w:val="28"/>
                <w:szCs w:val="28"/>
              </w:rPr>
            </w:pPr>
            <w:r>
              <w:rPr>
                <w:sz w:val="28"/>
                <w:szCs w:val="28"/>
              </w:rPr>
              <w:t xml:space="preserve">г. </w:t>
            </w:r>
            <w:proofErr w:type="spellStart"/>
            <w:r>
              <w:rPr>
                <w:sz w:val="28"/>
                <w:szCs w:val="28"/>
              </w:rPr>
              <w:t>Нытва,ул</w:t>
            </w:r>
            <w:proofErr w:type="spellEnd"/>
            <w:r>
              <w:rPr>
                <w:sz w:val="28"/>
                <w:szCs w:val="28"/>
              </w:rPr>
              <w:t>. Б. Матигорова</w:t>
            </w:r>
            <w:r w:rsidR="00411A85">
              <w:rPr>
                <w:sz w:val="28"/>
                <w:szCs w:val="28"/>
              </w:rPr>
              <w:t>,3</w:t>
            </w:r>
          </w:p>
        </w:tc>
        <w:tc>
          <w:tcPr>
            <w:tcW w:w="2124" w:type="dxa"/>
            <w:hideMark/>
          </w:tcPr>
          <w:p w:rsidR="0096030C" w:rsidRPr="00C81288" w:rsidRDefault="003A0694">
            <w:pPr>
              <w:pStyle w:val="21"/>
              <w:shd w:val="clear" w:color="auto" w:fill="auto"/>
              <w:spacing w:line="240" w:lineRule="auto"/>
              <w:jc w:val="center"/>
              <w:rPr>
                <w:sz w:val="28"/>
                <w:szCs w:val="28"/>
              </w:rPr>
            </w:pPr>
            <w:r>
              <w:rPr>
                <w:sz w:val="28"/>
                <w:szCs w:val="28"/>
              </w:rPr>
              <w:t>28,1</w:t>
            </w:r>
          </w:p>
        </w:tc>
        <w:tc>
          <w:tcPr>
            <w:tcW w:w="2410" w:type="dxa"/>
            <w:hideMark/>
          </w:tcPr>
          <w:p w:rsidR="0096030C" w:rsidRPr="00C81288" w:rsidRDefault="003A0694">
            <w:pPr>
              <w:pStyle w:val="21"/>
              <w:shd w:val="clear" w:color="auto" w:fill="auto"/>
              <w:spacing w:line="240" w:lineRule="auto"/>
              <w:jc w:val="center"/>
              <w:rPr>
                <w:sz w:val="28"/>
                <w:szCs w:val="28"/>
              </w:rPr>
            </w:pPr>
            <w:r>
              <w:rPr>
                <w:sz w:val="28"/>
                <w:szCs w:val="28"/>
              </w:rPr>
              <w:t>27,57</w:t>
            </w:r>
          </w:p>
        </w:tc>
        <w:tc>
          <w:tcPr>
            <w:tcW w:w="2410" w:type="dxa"/>
            <w:hideMark/>
          </w:tcPr>
          <w:p w:rsidR="0096030C" w:rsidRPr="00C81288" w:rsidRDefault="003A0694">
            <w:pPr>
              <w:pStyle w:val="21"/>
              <w:shd w:val="clear" w:color="auto" w:fill="auto"/>
              <w:spacing w:line="240" w:lineRule="auto"/>
              <w:jc w:val="center"/>
              <w:rPr>
                <w:sz w:val="28"/>
                <w:szCs w:val="28"/>
              </w:rPr>
            </w:pPr>
            <w:r>
              <w:rPr>
                <w:sz w:val="28"/>
                <w:szCs w:val="28"/>
              </w:rPr>
              <w:t>27,57</w:t>
            </w:r>
          </w:p>
        </w:tc>
      </w:tr>
      <w:tr w:rsidR="003A0694" w:rsidRPr="00C81288" w:rsidTr="007E4977">
        <w:tc>
          <w:tcPr>
            <w:tcW w:w="851" w:type="dxa"/>
          </w:tcPr>
          <w:p w:rsidR="003A0694" w:rsidRPr="00C81288" w:rsidRDefault="003A0694">
            <w:pPr>
              <w:pStyle w:val="21"/>
              <w:shd w:val="clear" w:color="auto" w:fill="auto"/>
              <w:spacing w:line="240" w:lineRule="auto"/>
              <w:ind w:left="120"/>
              <w:rPr>
                <w:sz w:val="28"/>
                <w:szCs w:val="28"/>
              </w:rPr>
            </w:pPr>
            <w:r>
              <w:rPr>
                <w:sz w:val="28"/>
                <w:szCs w:val="28"/>
              </w:rPr>
              <w:t>5</w:t>
            </w:r>
          </w:p>
        </w:tc>
        <w:tc>
          <w:tcPr>
            <w:tcW w:w="1986" w:type="dxa"/>
          </w:tcPr>
          <w:p w:rsidR="003A0694" w:rsidRPr="00C81288" w:rsidRDefault="003A0694">
            <w:pPr>
              <w:pStyle w:val="40"/>
              <w:shd w:val="clear" w:color="auto" w:fill="auto"/>
              <w:spacing w:line="240" w:lineRule="auto"/>
              <w:jc w:val="center"/>
              <w:rPr>
                <w:sz w:val="28"/>
                <w:szCs w:val="28"/>
              </w:rPr>
            </w:pPr>
            <w:r>
              <w:rPr>
                <w:sz w:val="28"/>
                <w:szCs w:val="28"/>
              </w:rPr>
              <w:t>г. Нытва, ул. пр-т Металлургов, 4</w:t>
            </w:r>
          </w:p>
        </w:tc>
        <w:tc>
          <w:tcPr>
            <w:tcW w:w="2124" w:type="dxa"/>
          </w:tcPr>
          <w:p w:rsidR="003A0694" w:rsidRPr="00C81288" w:rsidRDefault="00E57585">
            <w:pPr>
              <w:pStyle w:val="21"/>
              <w:shd w:val="clear" w:color="auto" w:fill="auto"/>
              <w:spacing w:line="240" w:lineRule="auto"/>
              <w:jc w:val="center"/>
              <w:rPr>
                <w:sz w:val="28"/>
                <w:szCs w:val="28"/>
              </w:rPr>
            </w:pPr>
            <w:r>
              <w:rPr>
                <w:sz w:val="28"/>
                <w:szCs w:val="28"/>
              </w:rPr>
              <w:t>28,1</w:t>
            </w:r>
          </w:p>
        </w:tc>
        <w:tc>
          <w:tcPr>
            <w:tcW w:w="2410" w:type="dxa"/>
          </w:tcPr>
          <w:p w:rsidR="003A0694" w:rsidRPr="00C81288" w:rsidRDefault="00E57585">
            <w:pPr>
              <w:pStyle w:val="21"/>
              <w:shd w:val="clear" w:color="auto" w:fill="auto"/>
              <w:spacing w:line="240" w:lineRule="auto"/>
              <w:jc w:val="center"/>
              <w:rPr>
                <w:sz w:val="28"/>
                <w:szCs w:val="28"/>
              </w:rPr>
            </w:pPr>
            <w:r>
              <w:rPr>
                <w:sz w:val="28"/>
                <w:szCs w:val="28"/>
              </w:rPr>
              <w:t>0</w:t>
            </w:r>
          </w:p>
        </w:tc>
        <w:tc>
          <w:tcPr>
            <w:tcW w:w="2410" w:type="dxa"/>
          </w:tcPr>
          <w:p w:rsidR="003A0694" w:rsidRPr="00C81288" w:rsidRDefault="00E57585">
            <w:pPr>
              <w:pStyle w:val="21"/>
              <w:shd w:val="clear" w:color="auto" w:fill="auto"/>
              <w:spacing w:line="240" w:lineRule="auto"/>
              <w:jc w:val="center"/>
              <w:rPr>
                <w:sz w:val="28"/>
                <w:szCs w:val="28"/>
              </w:rPr>
            </w:pPr>
            <w:r>
              <w:rPr>
                <w:sz w:val="28"/>
                <w:szCs w:val="28"/>
              </w:rPr>
              <w:t>27,57</w:t>
            </w:r>
          </w:p>
        </w:tc>
      </w:tr>
    </w:tbl>
    <w:p w:rsidR="00255E1E" w:rsidRPr="00C81288" w:rsidRDefault="00255E1E" w:rsidP="00D34605">
      <w:pPr>
        <w:rPr>
          <w:rFonts w:ascii="Times New Roman" w:hAnsi="Times New Roman" w:cs="Times New Roman"/>
          <w:sz w:val="28"/>
          <w:szCs w:val="28"/>
        </w:rPr>
      </w:pPr>
    </w:p>
    <w:p w:rsidR="00255E1E" w:rsidRPr="00C81288" w:rsidRDefault="00255E1E" w:rsidP="00D34605">
      <w:pPr>
        <w:rPr>
          <w:rFonts w:ascii="Times New Roman" w:hAnsi="Times New Roman" w:cs="Times New Roman"/>
          <w:sz w:val="28"/>
          <w:szCs w:val="28"/>
        </w:rPr>
      </w:pPr>
    </w:p>
    <w:p w:rsidR="009C66A0" w:rsidRPr="00C81288" w:rsidRDefault="00501AAE" w:rsidP="00FB52F7">
      <w:pPr>
        <w:pStyle w:val="23"/>
        <w:keepNext/>
        <w:keepLines/>
        <w:shd w:val="clear" w:color="auto" w:fill="auto"/>
        <w:spacing w:line="240" w:lineRule="auto"/>
        <w:ind w:right="20" w:firstLine="709"/>
        <w:jc w:val="both"/>
        <w:rPr>
          <w:sz w:val="28"/>
          <w:szCs w:val="28"/>
        </w:rPr>
      </w:pPr>
      <w:bookmarkStart w:id="15" w:name="bookmark14"/>
      <w:r w:rsidRPr="00C81288">
        <w:rPr>
          <w:sz w:val="28"/>
          <w:szCs w:val="28"/>
        </w:rPr>
        <w:t>2.8. Затраты существующей и перспективной тепловой мощности на хозяйственные нужды тепловых сетей и потери в</w:t>
      </w:r>
      <w:bookmarkStart w:id="16" w:name="bookmark15"/>
      <w:bookmarkEnd w:id="15"/>
      <w:r w:rsidR="00FB52F7" w:rsidRPr="00C81288">
        <w:rPr>
          <w:sz w:val="28"/>
          <w:szCs w:val="28"/>
        </w:rPr>
        <w:t xml:space="preserve"> </w:t>
      </w:r>
      <w:r w:rsidRPr="00C81288">
        <w:rPr>
          <w:sz w:val="28"/>
          <w:szCs w:val="28"/>
        </w:rPr>
        <w:t>тепловых сетях.</w:t>
      </w:r>
      <w:bookmarkEnd w:id="16"/>
    </w:p>
    <w:p w:rsidR="0096030C" w:rsidRPr="00C81288" w:rsidRDefault="0096030C" w:rsidP="00FB52F7">
      <w:pPr>
        <w:pStyle w:val="23"/>
        <w:keepNext/>
        <w:keepLines/>
        <w:shd w:val="clear" w:color="auto" w:fill="auto"/>
        <w:spacing w:line="240" w:lineRule="auto"/>
        <w:ind w:right="20" w:firstLine="709"/>
        <w:jc w:val="both"/>
        <w:rPr>
          <w:sz w:val="28"/>
          <w:szCs w:val="28"/>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7"/>
        <w:gridCol w:w="2345"/>
        <w:gridCol w:w="1956"/>
        <w:gridCol w:w="2214"/>
        <w:gridCol w:w="2240"/>
      </w:tblGrid>
      <w:tr w:rsidR="0096030C" w:rsidRPr="00C81288" w:rsidTr="0096030C">
        <w:tc>
          <w:tcPr>
            <w:tcW w:w="572" w:type="dxa"/>
            <w:hideMark/>
          </w:tcPr>
          <w:p w:rsidR="0096030C" w:rsidRPr="00C81288" w:rsidRDefault="0096030C">
            <w:pPr>
              <w:pStyle w:val="60"/>
              <w:shd w:val="clear" w:color="auto" w:fill="auto"/>
              <w:spacing w:line="240" w:lineRule="auto"/>
              <w:ind w:left="120"/>
              <w:rPr>
                <w:sz w:val="28"/>
                <w:szCs w:val="28"/>
              </w:rPr>
            </w:pPr>
            <w:r w:rsidRPr="00C81288">
              <w:rPr>
                <w:sz w:val="28"/>
                <w:szCs w:val="28"/>
              </w:rPr>
              <w:t>№ п/п</w:t>
            </w:r>
          </w:p>
        </w:tc>
        <w:tc>
          <w:tcPr>
            <w:tcW w:w="2345" w:type="dxa"/>
            <w:hideMark/>
          </w:tcPr>
          <w:p w:rsidR="0096030C" w:rsidRPr="00C81288" w:rsidRDefault="0096030C">
            <w:pPr>
              <w:pStyle w:val="60"/>
              <w:shd w:val="clear" w:color="auto" w:fill="auto"/>
              <w:spacing w:line="240" w:lineRule="auto"/>
              <w:jc w:val="center"/>
              <w:rPr>
                <w:sz w:val="28"/>
                <w:szCs w:val="28"/>
              </w:rPr>
            </w:pPr>
            <w:r w:rsidRPr="00C81288">
              <w:rPr>
                <w:sz w:val="28"/>
                <w:szCs w:val="28"/>
              </w:rPr>
              <w:t>Наименование котельной</w:t>
            </w:r>
          </w:p>
        </w:tc>
        <w:tc>
          <w:tcPr>
            <w:tcW w:w="1851" w:type="dxa"/>
            <w:hideMark/>
          </w:tcPr>
          <w:p w:rsidR="0096030C" w:rsidRPr="00C81288" w:rsidRDefault="0096030C">
            <w:pPr>
              <w:pStyle w:val="60"/>
              <w:shd w:val="clear" w:color="auto" w:fill="auto"/>
              <w:spacing w:line="240" w:lineRule="auto"/>
              <w:jc w:val="center"/>
              <w:rPr>
                <w:sz w:val="28"/>
                <w:szCs w:val="28"/>
              </w:rPr>
            </w:pPr>
            <w:r w:rsidRPr="00C81288">
              <w:rPr>
                <w:sz w:val="28"/>
                <w:szCs w:val="28"/>
              </w:rPr>
              <w:t>Фактические затраты тепловой мощности компенсацию потерь в тепловых сетях, Гкал</w:t>
            </w:r>
          </w:p>
        </w:tc>
        <w:tc>
          <w:tcPr>
            <w:tcW w:w="2214" w:type="dxa"/>
            <w:hideMark/>
          </w:tcPr>
          <w:p w:rsidR="0096030C" w:rsidRPr="00C81288" w:rsidRDefault="0096030C">
            <w:pPr>
              <w:pStyle w:val="60"/>
              <w:shd w:val="clear" w:color="auto" w:fill="auto"/>
              <w:spacing w:line="240" w:lineRule="auto"/>
              <w:jc w:val="center"/>
              <w:rPr>
                <w:sz w:val="28"/>
                <w:szCs w:val="28"/>
              </w:rPr>
            </w:pPr>
            <w:r w:rsidRPr="00C81288">
              <w:rPr>
                <w:sz w:val="28"/>
                <w:szCs w:val="28"/>
              </w:rPr>
              <w:t>Существующие затраты тепловой мощности компенсацию потерь в тепловых сетях, Гкал</w:t>
            </w:r>
          </w:p>
        </w:tc>
        <w:tc>
          <w:tcPr>
            <w:tcW w:w="2095" w:type="dxa"/>
            <w:hideMark/>
          </w:tcPr>
          <w:p w:rsidR="0096030C" w:rsidRPr="00C81288" w:rsidRDefault="0096030C">
            <w:pPr>
              <w:pStyle w:val="60"/>
              <w:shd w:val="clear" w:color="auto" w:fill="auto"/>
              <w:spacing w:line="240" w:lineRule="auto"/>
              <w:jc w:val="both"/>
              <w:rPr>
                <w:sz w:val="28"/>
                <w:szCs w:val="28"/>
              </w:rPr>
            </w:pPr>
            <w:r w:rsidRPr="00C81288">
              <w:rPr>
                <w:sz w:val="28"/>
                <w:szCs w:val="28"/>
              </w:rPr>
              <w:t>Перспективные затраты тепловой мощности на компенсацию потерь в тепловых сетях, Гкал</w:t>
            </w:r>
          </w:p>
        </w:tc>
      </w:tr>
      <w:tr w:rsidR="0096030C" w:rsidRPr="00C81288" w:rsidTr="0096030C">
        <w:tc>
          <w:tcPr>
            <w:tcW w:w="572" w:type="dxa"/>
            <w:hideMark/>
          </w:tcPr>
          <w:p w:rsidR="0096030C" w:rsidRPr="00C81288" w:rsidRDefault="0096030C">
            <w:pPr>
              <w:pStyle w:val="21"/>
              <w:shd w:val="clear" w:color="auto" w:fill="auto"/>
              <w:spacing w:line="240" w:lineRule="auto"/>
              <w:ind w:left="120"/>
              <w:rPr>
                <w:sz w:val="28"/>
                <w:szCs w:val="28"/>
              </w:rPr>
            </w:pPr>
            <w:r w:rsidRPr="00C81288">
              <w:rPr>
                <w:sz w:val="28"/>
                <w:szCs w:val="28"/>
              </w:rPr>
              <w:t>1</w:t>
            </w:r>
          </w:p>
        </w:tc>
        <w:tc>
          <w:tcPr>
            <w:tcW w:w="2345" w:type="dxa"/>
            <w:hideMark/>
          </w:tcPr>
          <w:p w:rsidR="0096030C" w:rsidRPr="00C81288" w:rsidRDefault="0096030C">
            <w:pPr>
              <w:pStyle w:val="40"/>
              <w:shd w:val="clear" w:color="auto" w:fill="auto"/>
              <w:spacing w:line="240" w:lineRule="auto"/>
              <w:jc w:val="center"/>
              <w:rPr>
                <w:sz w:val="28"/>
                <w:szCs w:val="28"/>
              </w:rPr>
            </w:pPr>
            <w:r w:rsidRPr="00C81288">
              <w:rPr>
                <w:sz w:val="28"/>
                <w:szCs w:val="28"/>
              </w:rPr>
              <w:t>г.</w:t>
            </w:r>
            <w:r w:rsidR="00C27CB1">
              <w:rPr>
                <w:sz w:val="28"/>
                <w:szCs w:val="28"/>
              </w:rPr>
              <w:t xml:space="preserve"> </w:t>
            </w:r>
            <w:r w:rsidRPr="00C81288">
              <w:rPr>
                <w:sz w:val="28"/>
                <w:szCs w:val="28"/>
              </w:rPr>
              <w:t xml:space="preserve">Нытва, </w:t>
            </w:r>
            <w:proofErr w:type="spellStart"/>
            <w:r w:rsidRPr="00C81288">
              <w:rPr>
                <w:sz w:val="28"/>
                <w:szCs w:val="28"/>
              </w:rPr>
              <w:t>мрн</w:t>
            </w:r>
            <w:proofErr w:type="spellEnd"/>
            <w:r w:rsidRPr="00C81288">
              <w:rPr>
                <w:sz w:val="28"/>
                <w:szCs w:val="28"/>
              </w:rPr>
              <w:t>. Солнечный ул. Восточная, 55</w:t>
            </w:r>
          </w:p>
        </w:tc>
        <w:tc>
          <w:tcPr>
            <w:tcW w:w="1851" w:type="dxa"/>
            <w:hideMark/>
          </w:tcPr>
          <w:p w:rsidR="0096030C" w:rsidRPr="00C81288" w:rsidRDefault="0096030C">
            <w:pPr>
              <w:pStyle w:val="21"/>
              <w:shd w:val="clear" w:color="auto" w:fill="auto"/>
              <w:spacing w:line="240" w:lineRule="auto"/>
              <w:jc w:val="center"/>
              <w:rPr>
                <w:sz w:val="28"/>
                <w:szCs w:val="28"/>
              </w:rPr>
            </w:pPr>
            <w:r w:rsidRPr="00C81288">
              <w:rPr>
                <w:sz w:val="28"/>
                <w:szCs w:val="28"/>
              </w:rPr>
              <w:t>1381,946</w:t>
            </w:r>
          </w:p>
        </w:tc>
        <w:tc>
          <w:tcPr>
            <w:tcW w:w="2214" w:type="dxa"/>
            <w:hideMark/>
          </w:tcPr>
          <w:p w:rsidR="0096030C" w:rsidRPr="00C81288" w:rsidRDefault="0096030C">
            <w:pPr>
              <w:pStyle w:val="21"/>
              <w:shd w:val="clear" w:color="auto" w:fill="auto"/>
              <w:spacing w:line="240" w:lineRule="auto"/>
              <w:jc w:val="center"/>
              <w:rPr>
                <w:sz w:val="28"/>
                <w:szCs w:val="28"/>
              </w:rPr>
            </w:pPr>
            <w:r w:rsidRPr="00C81288">
              <w:rPr>
                <w:sz w:val="28"/>
                <w:szCs w:val="28"/>
              </w:rPr>
              <w:t>1381,946</w:t>
            </w:r>
          </w:p>
        </w:tc>
        <w:tc>
          <w:tcPr>
            <w:tcW w:w="2095" w:type="dxa"/>
            <w:hideMark/>
          </w:tcPr>
          <w:p w:rsidR="0096030C" w:rsidRPr="00C81288" w:rsidRDefault="0096030C">
            <w:pPr>
              <w:pStyle w:val="21"/>
              <w:shd w:val="clear" w:color="auto" w:fill="auto"/>
              <w:spacing w:line="240" w:lineRule="auto"/>
              <w:rPr>
                <w:sz w:val="28"/>
                <w:szCs w:val="28"/>
              </w:rPr>
            </w:pPr>
            <w:r w:rsidRPr="00C81288">
              <w:rPr>
                <w:sz w:val="28"/>
                <w:szCs w:val="28"/>
              </w:rPr>
              <w:t>1381,946</w:t>
            </w:r>
          </w:p>
        </w:tc>
      </w:tr>
      <w:tr w:rsidR="0096030C" w:rsidRPr="00C81288" w:rsidTr="0096030C">
        <w:tc>
          <w:tcPr>
            <w:tcW w:w="572" w:type="dxa"/>
            <w:hideMark/>
          </w:tcPr>
          <w:p w:rsidR="0096030C" w:rsidRPr="00C81288" w:rsidRDefault="0096030C">
            <w:pPr>
              <w:pStyle w:val="21"/>
              <w:shd w:val="clear" w:color="auto" w:fill="auto"/>
              <w:spacing w:line="240" w:lineRule="auto"/>
              <w:ind w:left="120"/>
              <w:rPr>
                <w:sz w:val="28"/>
                <w:szCs w:val="28"/>
              </w:rPr>
            </w:pPr>
            <w:r w:rsidRPr="00C81288">
              <w:rPr>
                <w:sz w:val="28"/>
                <w:szCs w:val="28"/>
              </w:rPr>
              <w:t>2</w:t>
            </w:r>
          </w:p>
        </w:tc>
        <w:tc>
          <w:tcPr>
            <w:tcW w:w="2345" w:type="dxa"/>
            <w:hideMark/>
          </w:tcPr>
          <w:p w:rsidR="0096030C" w:rsidRPr="00C81288" w:rsidRDefault="0096030C">
            <w:pPr>
              <w:pStyle w:val="40"/>
              <w:shd w:val="clear" w:color="auto" w:fill="auto"/>
              <w:spacing w:line="240" w:lineRule="auto"/>
              <w:jc w:val="center"/>
              <w:rPr>
                <w:sz w:val="28"/>
                <w:szCs w:val="28"/>
              </w:rPr>
            </w:pPr>
            <w:r w:rsidRPr="00C81288">
              <w:rPr>
                <w:sz w:val="28"/>
                <w:szCs w:val="28"/>
              </w:rPr>
              <w:t xml:space="preserve">г. Нытва, </w:t>
            </w:r>
            <w:proofErr w:type="spellStart"/>
            <w:r w:rsidRPr="00C81288">
              <w:rPr>
                <w:sz w:val="28"/>
                <w:szCs w:val="28"/>
              </w:rPr>
              <w:t>мрн</w:t>
            </w:r>
            <w:proofErr w:type="spellEnd"/>
            <w:r w:rsidRPr="00C81288">
              <w:rPr>
                <w:sz w:val="28"/>
                <w:szCs w:val="28"/>
              </w:rPr>
              <w:t xml:space="preserve">. </w:t>
            </w:r>
            <w:proofErr w:type="spellStart"/>
            <w:r w:rsidRPr="00C81288">
              <w:rPr>
                <w:sz w:val="28"/>
                <w:szCs w:val="28"/>
              </w:rPr>
              <w:t>Усть</w:t>
            </w:r>
            <w:proofErr w:type="spellEnd"/>
            <w:r w:rsidRPr="00C81288">
              <w:rPr>
                <w:sz w:val="28"/>
                <w:szCs w:val="28"/>
              </w:rPr>
              <w:t>-Нытва, ул.</w:t>
            </w:r>
            <w:r w:rsidR="00C27CB1">
              <w:rPr>
                <w:sz w:val="28"/>
                <w:szCs w:val="28"/>
              </w:rPr>
              <w:t xml:space="preserve"> </w:t>
            </w:r>
            <w:r w:rsidRPr="00C81288">
              <w:rPr>
                <w:sz w:val="28"/>
                <w:szCs w:val="28"/>
              </w:rPr>
              <w:t>Гоголя,46</w:t>
            </w:r>
          </w:p>
        </w:tc>
        <w:tc>
          <w:tcPr>
            <w:tcW w:w="1851" w:type="dxa"/>
            <w:hideMark/>
          </w:tcPr>
          <w:p w:rsidR="0096030C" w:rsidRPr="00C81288" w:rsidRDefault="0096030C">
            <w:pPr>
              <w:pStyle w:val="21"/>
              <w:shd w:val="clear" w:color="auto" w:fill="auto"/>
              <w:spacing w:line="240" w:lineRule="auto"/>
              <w:jc w:val="center"/>
              <w:rPr>
                <w:sz w:val="28"/>
                <w:szCs w:val="28"/>
              </w:rPr>
            </w:pPr>
            <w:r w:rsidRPr="00C81288">
              <w:rPr>
                <w:sz w:val="28"/>
                <w:szCs w:val="28"/>
              </w:rPr>
              <w:t>411,792</w:t>
            </w:r>
          </w:p>
        </w:tc>
        <w:tc>
          <w:tcPr>
            <w:tcW w:w="2214" w:type="dxa"/>
            <w:hideMark/>
          </w:tcPr>
          <w:p w:rsidR="0096030C" w:rsidRPr="00C81288" w:rsidRDefault="0096030C">
            <w:pPr>
              <w:pStyle w:val="21"/>
              <w:shd w:val="clear" w:color="auto" w:fill="auto"/>
              <w:spacing w:line="240" w:lineRule="auto"/>
              <w:jc w:val="center"/>
              <w:rPr>
                <w:sz w:val="28"/>
                <w:szCs w:val="28"/>
              </w:rPr>
            </w:pPr>
            <w:r w:rsidRPr="00C81288">
              <w:rPr>
                <w:sz w:val="28"/>
                <w:szCs w:val="28"/>
              </w:rPr>
              <w:t>411,792</w:t>
            </w:r>
          </w:p>
        </w:tc>
        <w:tc>
          <w:tcPr>
            <w:tcW w:w="2095" w:type="dxa"/>
            <w:hideMark/>
          </w:tcPr>
          <w:p w:rsidR="0096030C" w:rsidRPr="00C81288" w:rsidRDefault="0096030C">
            <w:pPr>
              <w:pStyle w:val="21"/>
              <w:shd w:val="clear" w:color="auto" w:fill="auto"/>
              <w:spacing w:line="240" w:lineRule="auto"/>
              <w:rPr>
                <w:rFonts w:eastAsia="Times New Roman"/>
                <w:sz w:val="28"/>
                <w:szCs w:val="28"/>
              </w:rPr>
            </w:pPr>
            <w:r w:rsidRPr="00C81288">
              <w:rPr>
                <w:sz w:val="28"/>
                <w:szCs w:val="28"/>
              </w:rPr>
              <w:t>209,696</w:t>
            </w:r>
          </w:p>
          <w:p w:rsidR="0096030C" w:rsidRPr="00C81288" w:rsidRDefault="0096030C">
            <w:pPr>
              <w:pStyle w:val="21"/>
              <w:shd w:val="clear" w:color="auto" w:fill="auto"/>
              <w:spacing w:line="240" w:lineRule="auto"/>
              <w:rPr>
                <w:sz w:val="28"/>
                <w:szCs w:val="28"/>
              </w:rPr>
            </w:pPr>
          </w:p>
        </w:tc>
      </w:tr>
      <w:tr w:rsidR="0096030C" w:rsidRPr="00C81288" w:rsidTr="0096030C">
        <w:tc>
          <w:tcPr>
            <w:tcW w:w="572" w:type="dxa"/>
            <w:hideMark/>
          </w:tcPr>
          <w:p w:rsidR="0096030C" w:rsidRPr="00C81288" w:rsidRDefault="0096030C">
            <w:pPr>
              <w:pStyle w:val="21"/>
              <w:shd w:val="clear" w:color="auto" w:fill="auto"/>
              <w:spacing w:line="240" w:lineRule="auto"/>
              <w:ind w:left="120"/>
              <w:rPr>
                <w:sz w:val="28"/>
                <w:szCs w:val="28"/>
              </w:rPr>
            </w:pPr>
            <w:r w:rsidRPr="00C81288">
              <w:rPr>
                <w:sz w:val="28"/>
                <w:szCs w:val="28"/>
              </w:rPr>
              <w:t>3</w:t>
            </w:r>
          </w:p>
        </w:tc>
        <w:tc>
          <w:tcPr>
            <w:tcW w:w="2345" w:type="dxa"/>
            <w:hideMark/>
          </w:tcPr>
          <w:p w:rsidR="0096030C" w:rsidRPr="00C81288" w:rsidRDefault="0096030C">
            <w:pPr>
              <w:pStyle w:val="40"/>
              <w:shd w:val="clear" w:color="auto" w:fill="auto"/>
              <w:spacing w:line="240" w:lineRule="auto"/>
              <w:jc w:val="center"/>
              <w:rPr>
                <w:sz w:val="28"/>
                <w:szCs w:val="28"/>
              </w:rPr>
            </w:pPr>
            <w:r w:rsidRPr="00C81288">
              <w:rPr>
                <w:sz w:val="28"/>
                <w:szCs w:val="28"/>
              </w:rPr>
              <w:t>г.</w:t>
            </w:r>
            <w:r w:rsidR="00C27CB1">
              <w:rPr>
                <w:sz w:val="28"/>
                <w:szCs w:val="28"/>
              </w:rPr>
              <w:t xml:space="preserve"> </w:t>
            </w:r>
            <w:r w:rsidRPr="00C81288">
              <w:rPr>
                <w:sz w:val="28"/>
                <w:szCs w:val="28"/>
              </w:rPr>
              <w:t xml:space="preserve">Нытва, </w:t>
            </w:r>
            <w:proofErr w:type="spellStart"/>
            <w:r w:rsidRPr="00C81288">
              <w:rPr>
                <w:sz w:val="28"/>
                <w:szCs w:val="28"/>
              </w:rPr>
              <w:t>ул.К.Маркса</w:t>
            </w:r>
            <w:proofErr w:type="spellEnd"/>
            <w:r w:rsidRPr="00C81288">
              <w:rPr>
                <w:sz w:val="28"/>
                <w:szCs w:val="28"/>
              </w:rPr>
              <w:t>, 71</w:t>
            </w:r>
          </w:p>
        </w:tc>
        <w:tc>
          <w:tcPr>
            <w:tcW w:w="1851" w:type="dxa"/>
            <w:hideMark/>
          </w:tcPr>
          <w:p w:rsidR="0096030C" w:rsidRPr="00C81288" w:rsidRDefault="0096030C">
            <w:pPr>
              <w:pStyle w:val="21"/>
              <w:shd w:val="clear" w:color="auto" w:fill="auto"/>
              <w:spacing w:line="240" w:lineRule="auto"/>
              <w:jc w:val="center"/>
              <w:rPr>
                <w:sz w:val="28"/>
                <w:szCs w:val="28"/>
              </w:rPr>
            </w:pPr>
            <w:r w:rsidRPr="00C81288">
              <w:rPr>
                <w:sz w:val="28"/>
                <w:szCs w:val="28"/>
              </w:rPr>
              <w:t>34231,234</w:t>
            </w:r>
          </w:p>
        </w:tc>
        <w:tc>
          <w:tcPr>
            <w:tcW w:w="2214" w:type="dxa"/>
            <w:hideMark/>
          </w:tcPr>
          <w:p w:rsidR="0096030C" w:rsidRPr="00C81288" w:rsidRDefault="0096030C">
            <w:pPr>
              <w:pStyle w:val="21"/>
              <w:shd w:val="clear" w:color="auto" w:fill="auto"/>
              <w:spacing w:line="240" w:lineRule="auto"/>
              <w:jc w:val="center"/>
              <w:rPr>
                <w:sz w:val="28"/>
                <w:szCs w:val="28"/>
              </w:rPr>
            </w:pPr>
            <w:r w:rsidRPr="00C81288">
              <w:rPr>
                <w:sz w:val="28"/>
                <w:szCs w:val="28"/>
              </w:rPr>
              <w:t>22437,496</w:t>
            </w:r>
          </w:p>
        </w:tc>
        <w:tc>
          <w:tcPr>
            <w:tcW w:w="2095" w:type="dxa"/>
            <w:hideMark/>
          </w:tcPr>
          <w:p w:rsidR="0096030C" w:rsidRPr="00C81288" w:rsidRDefault="0096030C">
            <w:pPr>
              <w:pStyle w:val="21"/>
              <w:shd w:val="clear" w:color="auto" w:fill="auto"/>
              <w:spacing w:line="240" w:lineRule="auto"/>
              <w:rPr>
                <w:sz w:val="28"/>
                <w:szCs w:val="28"/>
              </w:rPr>
            </w:pPr>
            <w:r w:rsidRPr="00C81288">
              <w:rPr>
                <w:sz w:val="28"/>
                <w:szCs w:val="28"/>
              </w:rPr>
              <w:t>22437,496</w:t>
            </w:r>
          </w:p>
        </w:tc>
      </w:tr>
      <w:tr w:rsidR="0096030C" w:rsidRPr="00C81288" w:rsidTr="0096030C">
        <w:tc>
          <w:tcPr>
            <w:tcW w:w="572" w:type="dxa"/>
          </w:tcPr>
          <w:p w:rsidR="0096030C" w:rsidRPr="00C81288" w:rsidRDefault="00C27CB1">
            <w:pPr>
              <w:pStyle w:val="21"/>
              <w:shd w:val="clear" w:color="auto" w:fill="auto"/>
              <w:spacing w:line="240" w:lineRule="auto"/>
              <w:ind w:left="120"/>
              <w:rPr>
                <w:sz w:val="28"/>
                <w:szCs w:val="28"/>
              </w:rPr>
            </w:pPr>
            <w:r>
              <w:rPr>
                <w:sz w:val="28"/>
                <w:szCs w:val="28"/>
              </w:rPr>
              <w:t>4</w:t>
            </w:r>
          </w:p>
        </w:tc>
        <w:tc>
          <w:tcPr>
            <w:tcW w:w="2345" w:type="dxa"/>
            <w:hideMark/>
          </w:tcPr>
          <w:p w:rsidR="0096030C" w:rsidRPr="00C81288" w:rsidRDefault="00C27CB1">
            <w:pPr>
              <w:pStyle w:val="40"/>
              <w:shd w:val="clear" w:color="auto" w:fill="auto"/>
              <w:spacing w:line="240" w:lineRule="auto"/>
              <w:jc w:val="center"/>
              <w:rPr>
                <w:sz w:val="28"/>
                <w:szCs w:val="28"/>
              </w:rPr>
            </w:pPr>
            <w:r>
              <w:rPr>
                <w:sz w:val="28"/>
                <w:szCs w:val="28"/>
              </w:rPr>
              <w:t>г. Нытва, ул. Б. Матигорова</w:t>
            </w:r>
            <w:r w:rsidR="00411A85">
              <w:rPr>
                <w:sz w:val="28"/>
                <w:szCs w:val="28"/>
              </w:rPr>
              <w:t>,3</w:t>
            </w:r>
          </w:p>
        </w:tc>
        <w:tc>
          <w:tcPr>
            <w:tcW w:w="1851" w:type="dxa"/>
            <w:hideMark/>
          </w:tcPr>
          <w:p w:rsidR="0096030C" w:rsidRPr="00C81288" w:rsidRDefault="00C27CB1">
            <w:pPr>
              <w:pStyle w:val="21"/>
              <w:shd w:val="clear" w:color="auto" w:fill="auto"/>
              <w:spacing w:line="240" w:lineRule="auto"/>
              <w:jc w:val="center"/>
              <w:rPr>
                <w:sz w:val="28"/>
                <w:szCs w:val="28"/>
              </w:rPr>
            </w:pPr>
            <w:r>
              <w:rPr>
                <w:sz w:val="28"/>
                <w:szCs w:val="28"/>
              </w:rPr>
              <w:t>0</w:t>
            </w:r>
          </w:p>
        </w:tc>
        <w:tc>
          <w:tcPr>
            <w:tcW w:w="2214" w:type="dxa"/>
            <w:hideMark/>
          </w:tcPr>
          <w:p w:rsidR="0096030C" w:rsidRPr="00C81288" w:rsidRDefault="00E04E5D">
            <w:pPr>
              <w:pStyle w:val="21"/>
              <w:shd w:val="clear" w:color="auto" w:fill="auto"/>
              <w:spacing w:line="240" w:lineRule="auto"/>
              <w:jc w:val="center"/>
              <w:rPr>
                <w:sz w:val="28"/>
                <w:szCs w:val="28"/>
              </w:rPr>
            </w:pPr>
            <w:r>
              <w:rPr>
                <w:sz w:val="28"/>
                <w:szCs w:val="28"/>
              </w:rPr>
              <w:t>2,556 (Гкал\час)</w:t>
            </w:r>
          </w:p>
        </w:tc>
        <w:tc>
          <w:tcPr>
            <w:tcW w:w="2095" w:type="dxa"/>
            <w:hideMark/>
          </w:tcPr>
          <w:p w:rsidR="0096030C" w:rsidRPr="00C81288" w:rsidRDefault="0096030C">
            <w:pPr>
              <w:pStyle w:val="21"/>
              <w:shd w:val="clear" w:color="auto" w:fill="auto"/>
              <w:spacing w:line="240" w:lineRule="auto"/>
              <w:rPr>
                <w:sz w:val="28"/>
                <w:szCs w:val="28"/>
              </w:rPr>
            </w:pPr>
          </w:p>
        </w:tc>
      </w:tr>
      <w:tr w:rsidR="00C27CB1" w:rsidRPr="00C81288" w:rsidTr="0096030C">
        <w:tc>
          <w:tcPr>
            <w:tcW w:w="572" w:type="dxa"/>
          </w:tcPr>
          <w:p w:rsidR="00C27CB1" w:rsidRPr="00C81288" w:rsidRDefault="00C27CB1">
            <w:pPr>
              <w:pStyle w:val="21"/>
              <w:shd w:val="clear" w:color="auto" w:fill="auto"/>
              <w:spacing w:line="240" w:lineRule="auto"/>
              <w:ind w:left="120"/>
              <w:rPr>
                <w:sz w:val="28"/>
                <w:szCs w:val="28"/>
              </w:rPr>
            </w:pPr>
            <w:r>
              <w:rPr>
                <w:sz w:val="28"/>
                <w:szCs w:val="28"/>
              </w:rPr>
              <w:t>5</w:t>
            </w:r>
          </w:p>
        </w:tc>
        <w:tc>
          <w:tcPr>
            <w:tcW w:w="2345" w:type="dxa"/>
          </w:tcPr>
          <w:p w:rsidR="00C27CB1" w:rsidRPr="00C81288" w:rsidRDefault="00C27CB1">
            <w:pPr>
              <w:pStyle w:val="40"/>
              <w:shd w:val="clear" w:color="auto" w:fill="auto"/>
              <w:spacing w:line="240" w:lineRule="auto"/>
              <w:jc w:val="center"/>
              <w:rPr>
                <w:sz w:val="28"/>
                <w:szCs w:val="28"/>
              </w:rPr>
            </w:pPr>
            <w:r>
              <w:rPr>
                <w:sz w:val="28"/>
                <w:szCs w:val="28"/>
              </w:rPr>
              <w:t>г. Нытва, пр-т Металлургов, 4</w:t>
            </w:r>
          </w:p>
        </w:tc>
        <w:tc>
          <w:tcPr>
            <w:tcW w:w="1851" w:type="dxa"/>
          </w:tcPr>
          <w:p w:rsidR="00C27CB1" w:rsidRPr="00C81288" w:rsidRDefault="00C27CB1">
            <w:pPr>
              <w:pStyle w:val="21"/>
              <w:shd w:val="clear" w:color="auto" w:fill="auto"/>
              <w:spacing w:line="240" w:lineRule="auto"/>
              <w:jc w:val="center"/>
              <w:rPr>
                <w:sz w:val="28"/>
                <w:szCs w:val="28"/>
              </w:rPr>
            </w:pPr>
            <w:r>
              <w:rPr>
                <w:sz w:val="28"/>
                <w:szCs w:val="28"/>
              </w:rPr>
              <w:t>0</w:t>
            </w:r>
          </w:p>
        </w:tc>
        <w:tc>
          <w:tcPr>
            <w:tcW w:w="2214" w:type="dxa"/>
          </w:tcPr>
          <w:p w:rsidR="00C27CB1" w:rsidRPr="00C81288" w:rsidRDefault="00E04E5D">
            <w:pPr>
              <w:pStyle w:val="21"/>
              <w:shd w:val="clear" w:color="auto" w:fill="auto"/>
              <w:spacing w:line="240" w:lineRule="auto"/>
              <w:jc w:val="center"/>
              <w:rPr>
                <w:sz w:val="28"/>
                <w:szCs w:val="28"/>
              </w:rPr>
            </w:pPr>
            <w:r>
              <w:rPr>
                <w:sz w:val="28"/>
                <w:szCs w:val="28"/>
              </w:rPr>
              <w:t>2,693 (Гкал\час)</w:t>
            </w:r>
          </w:p>
        </w:tc>
        <w:tc>
          <w:tcPr>
            <w:tcW w:w="2095" w:type="dxa"/>
          </w:tcPr>
          <w:p w:rsidR="00C27CB1" w:rsidRPr="00C81288" w:rsidRDefault="00C27CB1">
            <w:pPr>
              <w:pStyle w:val="21"/>
              <w:shd w:val="clear" w:color="auto" w:fill="auto"/>
              <w:spacing w:line="240" w:lineRule="auto"/>
              <w:rPr>
                <w:sz w:val="28"/>
                <w:szCs w:val="28"/>
              </w:rPr>
            </w:pPr>
          </w:p>
        </w:tc>
      </w:tr>
    </w:tbl>
    <w:p w:rsidR="00255E1E" w:rsidRPr="00C81288" w:rsidRDefault="00255E1E" w:rsidP="000273D4">
      <w:pPr>
        <w:pStyle w:val="70"/>
        <w:shd w:val="clear" w:color="auto" w:fill="auto"/>
        <w:spacing w:after="0" w:line="240" w:lineRule="auto"/>
        <w:ind w:firstLine="709"/>
        <w:jc w:val="both"/>
        <w:rPr>
          <w:sz w:val="28"/>
          <w:szCs w:val="28"/>
        </w:rPr>
      </w:pPr>
    </w:p>
    <w:p w:rsidR="00255E1E" w:rsidRPr="00C81288" w:rsidRDefault="00255E1E" w:rsidP="000273D4">
      <w:pPr>
        <w:pStyle w:val="70"/>
        <w:shd w:val="clear" w:color="auto" w:fill="auto"/>
        <w:spacing w:after="0" w:line="240" w:lineRule="auto"/>
        <w:ind w:firstLine="709"/>
        <w:jc w:val="both"/>
        <w:rPr>
          <w:sz w:val="28"/>
          <w:szCs w:val="28"/>
        </w:rPr>
      </w:pPr>
    </w:p>
    <w:p w:rsidR="009C66A0" w:rsidRPr="00C81288" w:rsidRDefault="00501AAE" w:rsidP="000273D4">
      <w:pPr>
        <w:pStyle w:val="70"/>
        <w:shd w:val="clear" w:color="auto" w:fill="auto"/>
        <w:spacing w:after="0" w:line="240" w:lineRule="auto"/>
        <w:ind w:firstLine="709"/>
        <w:jc w:val="both"/>
        <w:rPr>
          <w:sz w:val="28"/>
          <w:szCs w:val="28"/>
        </w:rPr>
      </w:pPr>
      <w:r w:rsidRPr="00C81288">
        <w:rPr>
          <w:sz w:val="28"/>
          <w:szCs w:val="28"/>
        </w:rPr>
        <w:t xml:space="preserve">2.9. Значения существующей и перспективной тепловой мощности источников теплоснабжения, в том числе источников тепловой энергии, принадлежащих потребителям, источников тепловой энергии </w:t>
      </w:r>
      <w:r w:rsidRPr="00C81288">
        <w:rPr>
          <w:sz w:val="28"/>
          <w:szCs w:val="28"/>
        </w:rPr>
        <w:lastRenderedPageBreak/>
        <w:t>теплоснабжающих организаций, с выделением аварийного резерва и резерва по договорам на поддержание резервной тепловой мощности.</w:t>
      </w:r>
    </w:p>
    <w:p w:rsidR="00056E61" w:rsidRPr="00C81288" w:rsidRDefault="00056E61" w:rsidP="000273D4">
      <w:pPr>
        <w:pStyle w:val="70"/>
        <w:shd w:val="clear" w:color="auto" w:fill="auto"/>
        <w:spacing w:after="0" w:line="240" w:lineRule="auto"/>
        <w:ind w:firstLine="709"/>
        <w:jc w:val="both"/>
        <w:rPr>
          <w:sz w:val="28"/>
          <w:szCs w:val="28"/>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2126"/>
        <w:gridCol w:w="2693"/>
        <w:gridCol w:w="2126"/>
        <w:gridCol w:w="1525"/>
      </w:tblGrid>
      <w:tr w:rsidR="00056E61" w:rsidRPr="00C81288" w:rsidTr="00056E61">
        <w:tc>
          <w:tcPr>
            <w:tcW w:w="709" w:type="dxa"/>
            <w:hideMark/>
          </w:tcPr>
          <w:p w:rsidR="00056E61" w:rsidRPr="00C81288" w:rsidRDefault="00056E61">
            <w:pPr>
              <w:pStyle w:val="60"/>
              <w:shd w:val="clear" w:color="auto" w:fill="auto"/>
              <w:spacing w:line="240" w:lineRule="auto"/>
              <w:ind w:left="120"/>
              <w:rPr>
                <w:sz w:val="28"/>
                <w:szCs w:val="28"/>
              </w:rPr>
            </w:pPr>
            <w:r w:rsidRPr="00C81288">
              <w:rPr>
                <w:sz w:val="28"/>
                <w:szCs w:val="28"/>
              </w:rPr>
              <w:t>№ п/п</w:t>
            </w:r>
          </w:p>
        </w:tc>
        <w:tc>
          <w:tcPr>
            <w:tcW w:w="2126" w:type="dxa"/>
            <w:hideMark/>
          </w:tcPr>
          <w:p w:rsidR="00056E61" w:rsidRPr="00C81288" w:rsidRDefault="00056E61">
            <w:pPr>
              <w:pStyle w:val="60"/>
              <w:shd w:val="clear" w:color="auto" w:fill="auto"/>
              <w:spacing w:line="240" w:lineRule="auto"/>
              <w:jc w:val="center"/>
              <w:rPr>
                <w:sz w:val="28"/>
                <w:szCs w:val="28"/>
              </w:rPr>
            </w:pPr>
            <w:r w:rsidRPr="00C81288">
              <w:rPr>
                <w:sz w:val="28"/>
                <w:szCs w:val="28"/>
              </w:rPr>
              <w:t>Котельная</w:t>
            </w:r>
          </w:p>
        </w:tc>
        <w:tc>
          <w:tcPr>
            <w:tcW w:w="2693" w:type="dxa"/>
            <w:hideMark/>
          </w:tcPr>
          <w:p w:rsidR="00056E61" w:rsidRPr="00C81288" w:rsidRDefault="00056E61">
            <w:pPr>
              <w:pStyle w:val="60"/>
              <w:shd w:val="clear" w:color="auto" w:fill="auto"/>
              <w:spacing w:line="240" w:lineRule="auto"/>
              <w:jc w:val="both"/>
              <w:rPr>
                <w:sz w:val="28"/>
                <w:szCs w:val="28"/>
              </w:rPr>
            </w:pPr>
            <w:r w:rsidRPr="00C81288">
              <w:rPr>
                <w:sz w:val="28"/>
                <w:szCs w:val="28"/>
              </w:rPr>
              <w:t>Фактическая располагаемая мощность источника, Гкал/час</w:t>
            </w:r>
          </w:p>
        </w:tc>
        <w:tc>
          <w:tcPr>
            <w:tcW w:w="2126" w:type="dxa"/>
            <w:hideMark/>
          </w:tcPr>
          <w:p w:rsidR="00056E61" w:rsidRPr="00C81288" w:rsidRDefault="00056E61">
            <w:pPr>
              <w:pStyle w:val="60"/>
              <w:shd w:val="clear" w:color="auto" w:fill="auto"/>
              <w:spacing w:line="240" w:lineRule="auto"/>
              <w:jc w:val="center"/>
              <w:rPr>
                <w:sz w:val="28"/>
                <w:szCs w:val="28"/>
              </w:rPr>
            </w:pPr>
            <w:r w:rsidRPr="00C81288">
              <w:rPr>
                <w:sz w:val="28"/>
                <w:szCs w:val="28"/>
              </w:rPr>
              <w:t>Перспективная мощность источника, Гкал/час</w:t>
            </w:r>
          </w:p>
        </w:tc>
        <w:tc>
          <w:tcPr>
            <w:tcW w:w="1525" w:type="dxa"/>
            <w:hideMark/>
          </w:tcPr>
          <w:p w:rsidR="00056E61" w:rsidRPr="00C81288" w:rsidRDefault="00056E61">
            <w:pPr>
              <w:pStyle w:val="60"/>
              <w:shd w:val="clear" w:color="auto" w:fill="auto"/>
              <w:spacing w:line="240" w:lineRule="auto"/>
              <w:jc w:val="center"/>
              <w:rPr>
                <w:sz w:val="28"/>
                <w:szCs w:val="28"/>
              </w:rPr>
            </w:pPr>
            <w:r w:rsidRPr="00C81288">
              <w:rPr>
                <w:sz w:val="28"/>
                <w:szCs w:val="28"/>
              </w:rPr>
              <w:t>Резерв мощности, Гкал/час</w:t>
            </w:r>
          </w:p>
        </w:tc>
      </w:tr>
      <w:tr w:rsidR="00056E61" w:rsidRPr="00C81288" w:rsidTr="00056E61">
        <w:tc>
          <w:tcPr>
            <w:tcW w:w="709" w:type="dxa"/>
            <w:hideMark/>
          </w:tcPr>
          <w:p w:rsidR="00056E61" w:rsidRPr="00C81288" w:rsidRDefault="00056E61">
            <w:pPr>
              <w:pStyle w:val="21"/>
              <w:shd w:val="clear" w:color="auto" w:fill="auto"/>
              <w:spacing w:line="240" w:lineRule="auto"/>
              <w:ind w:left="120"/>
              <w:rPr>
                <w:sz w:val="28"/>
                <w:szCs w:val="28"/>
              </w:rPr>
            </w:pPr>
            <w:r w:rsidRPr="00C81288">
              <w:rPr>
                <w:sz w:val="28"/>
                <w:szCs w:val="28"/>
              </w:rPr>
              <w:t>1</w:t>
            </w:r>
          </w:p>
        </w:tc>
        <w:tc>
          <w:tcPr>
            <w:tcW w:w="2126" w:type="dxa"/>
            <w:hideMark/>
          </w:tcPr>
          <w:p w:rsidR="00056E61" w:rsidRPr="00C81288" w:rsidRDefault="00056E61">
            <w:pPr>
              <w:pStyle w:val="40"/>
              <w:shd w:val="clear" w:color="auto" w:fill="auto"/>
              <w:spacing w:line="240" w:lineRule="auto"/>
              <w:jc w:val="center"/>
              <w:rPr>
                <w:sz w:val="28"/>
                <w:szCs w:val="28"/>
              </w:rPr>
            </w:pPr>
            <w:proofErr w:type="spellStart"/>
            <w:r w:rsidRPr="00C81288">
              <w:rPr>
                <w:sz w:val="28"/>
                <w:szCs w:val="28"/>
              </w:rPr>
              <w:t>г.Нытва</w:t>
            </w:r>
            <w:proofErr w:type="spellEnd"/>
            <w:r w:rsidRPr="00C81288">
              <w:rPr>
                <w:sz w:val="28"/>
                <w:szCs w:val="28"/>
              </w:rPr>
              <w:t xml:space="preserve">, </w:t>
            </w:r>
            <w:proofErr w:type="spellStart"/>
            <w:r w:rsidRPr="00C81288">
              <w:rPr>
                <w:sz w:val="28"/>
                <w:szCs w:val="28"/>
              </w:rPr>
              <w:t>мрн</w:t>
            </w:r>
            <w:proofErr w:type="spellEnd"/>
            <w:r w:rsidRPr="00C81288">
              <w:rPr>
                <w:sz w:val="28"/>
                <w:szCs w:val="28"/>
              </w:rPr>
              <w:t>. Солнечный ул. Восточная 55</w:t>
            </w:r>
          </w:p>
        </w:tc>
        <w:tc>
          <w:tcPr>
            <w:tcW w:w="2693" w:type="dxa"/>
            <w:hideMark/>
          </w:tcPr>
          <w:p w:rsidR="00056E61" w:rsidRPr="00C81288" w:rsidRDefault="00056E61">
            <w:pPr>
              <w:pStyle w:val="21"/>
              <w:shd w:val="clear" w:color="auto" w:fill="auto"/>
              <w:spacing w:line="240" w:lineRule="auto"/>
              <w:jc w:val="center"/>
              <w:rPr>
                <w:sz w:val="28"/>
                <w:szCs w:val="28"/>
              </w:rPr>
            </w:pPr>
            <w:r w:rsidRPr="00C81288">
              <w:rPr>
                <w:sz w:val="28"/>
                <w:szCs w:val="28"/>
              </w:rPr>
              <w:t>3,6</w:t>
            </w:r>
          </w:p>
        </w:tc>
        <w:tc>
          <w:tcPr>
            <w:tcW w:w="2126" w:type="dxa"/>
            <w:hideMark/>
          </w:tcPr>
          <w:p w:rsidR="00056E61" w:rsidRPr="00C81288" w:rsidRDefault="00056E61">
            <w:pPr>
              <w:pStyle w:val="21"/>
              <w:shd w:val="clear" w:color="auto" w:fill="auto"/>
              <w:spacing w:line="240" w:lineRule="auto"/>
              <w:jc w:val="center"/>
              <w:rPr>
                <w:sz w:val="28"/>
                <w:szCs w:val="28"/>
              </w:rPr>
            </w:pPr>
            <w:r w:rsidRPr="00C81288">
              <w:rPr>
                <w:sz w:val="28"/>
                <w:szCs w:val="28"/>
              </w:rPr>
              <w:t>3,6</w:t>
            </w:r>
          </w:p>
        </w:tc>
        <w:tc>
          <w:tcPr>
            <w:tcW w:w="1525" w:type="dxa"/>
            <w:hideMark/>
          </w:tcPr>
          <w:p w:rsidR="00056E61" w:rsidRPr="00C81288" w:rsidRDefault="00056E61">
            <w:pPr>
              <w:pStyle w:val="21"/>
              <w:shd w:val="clear" w:color="auto" w:fill="auto"/>
              <w:spacing w:line="240" w:lineRule="auto"/>
              <w:jc w:val="center"/>
              <w:rPr>
                <w:sz w:val="28"/>
                <w:szCs w:val="28"/>
              </w:rPr>
            </w:pPr>
            <w:r w:rsidRPr="00C81288">
              <w:rPr>
                <w:sz w:val="28"/>
                <w:szCs w:val="28"/>
              </w:rPr>
              <w:t>2,15</w:t>
            </w:r>
          </w:p>
        </w:tc>
      </w:tr>
      <w:tr w:rsidR="00056E61" w:rsidRPr="00C81288" w:rsidTr="00056E61">
        <w:tc>
          <w:tcPr>
            <w:tcW w:w="709" w:type="dxa"/>
            <w:hideMark/>
          </w:tcPr>
          <w:p w:rsidR="00056E61" w:rsidRPr="00C81288" w:rsidRDefault="00056E61">
            <w:pPr>
              <w:pStyle w:val="21"/>
              <w:shd w:val="clear" w:color="auto" w:fill="auto"/>
              <w:spacing w:line="240" w:lineRule="auto"/>
              <w:ind w:left="120"/>
              <w:rPr>
                <w:sz w:val="28"/>
                <w:szCs w:val="28"/>
              </w:rPr>
            </w:pPr>
            <w:r w:rsidRPr="00C81288">
              <w:rPr>
                <w:sz w:val="28"/>
                <w:szCs w:val="28"/>
              </w:rPr>
              <w:t>2</w:t>
            </w:r>
          </w:p>
        </w:tc>
        <w:tc>
          <w:tcPr>
            <w:tcW w:w="2126" w:type="dxa"/>
            <w:hideMark/>
          </w:tcPr>
          <w:p w:rsidR="00056E61" w:rsidRPr="00C81288" w:rsidRDefault="00056E61">
            <w:pPr>
              <w:pStyle w:val="40"/>
              <w:shd w:val="clear" w:color="auto" w:fill="auto"/>
              <w:spacing w:line="240" w:lineRule="auto"/>
              <w:jc w:val="center"/>
              <w:rPr>
                <w:sz w:val="28"/>
                <w:szCs w:val="28"/>
              </w:rPr>
            </w:pPr>
            <w:r w:rsidRPr="00C81288">
              <w:rPr>
                <w:sz w:val="28"/>
                <w:szCs w:val="28"/>
              </w:rPr>
              <w:t xml:space="preserve">г. Нытва, </w:t>
            </w:r>
            <w:proofErr w:type="spellStart"/>
            <w:r w:rsidRPr="00C81288">
              <w:rPr>
                <w:sz w:val="28"/>
                <w:szCs w:val="28"/>
              </w:rPr>
              <w:t>мрн</w:t>
            </w:r>
            <w:proofErr w:type="spellEnd"/>
            <w:r w:rsidRPr="00C81288">
              <w:rPr>
                <w:sz w:val="28"/>
                <w:szCs w:val="28"/>
              </w:rPr>
              <w:t xml:space="preserve">. </w:t>
            </w:r>
            <w:proofErr w:type="spellStart"/>
            <w:r w:rsidRPr="00C81288">
              <w:rPr>
                <w:sz w:val="28"/>
                <w:szCs w:val="28"/>
              </w:rPr>
              <w:t>Усть</w:t>
            </w:r>
            <w:proofErr w:type="spellEnd"/>
            <w:r w:rsidRPr="00C81288">
              <w:rPr>
                <w:sz w:val="28"/>
                <w:szCs w:val="28"/>
              </w:rPr>
              <w:t>-Нытва, ул.Гоголя,46</w:t>
            </w:r>
          </w:p>
        </w:tc>
        <w:tc>
          <w:tcPr>
            <w:tcW w:w="2693" w:type="dxa"/>
            <w:hideMark/>
          </w:tcPr>
          <w:p w:rsidR="00056E61" w:rsidRPr="00C81288" w:rsidRDefault="00056E61">
            <w:pPr>
              <w:pStyle w:val="21"/>
              <w:shd w:val="clear" w:color="auto" w:fill="auto"/>
              <w:spacing w:line="240" w:lineRule="auto"/>
              <w:jc w:val="center"/>
              <w:rPr>
                <w:sz w:val="28"/>
                <w:szCs w:val="28"/>
              </w:rPr>
            </w:pPr>
            <w:r w:rsidRPr="00C81288">
              <w:rPr>
                <w:sz w:val="28"/>
                <w:szCs w:val="28"/>
              </w:rPr>
              <w:t>1,25</w:t>
            </w:r>
          </w:p>
        </w:tc>
        <w:tc>
          <w:tcPr>
            <w:tcW w:w="2126" w:type="dxa"/>
            <w:hideMark/>
          </w:tcPr>
          <w:p w:rsidR="00056E61" w:rsidRPr="00C81288" w:rsidRDefault="00056E61">
            <w:pPr>
              <w:pStyle w:val="21"/>
              <w:shd w:val="clear" w:color="auto" w:fill="auto"/>
              <w:spacing w:line="240" w:lineRule="auto"/>
              <w:jc w:val="center"/>
              <w:rPr>
                <w:sz w:val="28"/>
                <w:szCs w:val="28"/>
              </w:rPr>
            </w:pPr>
            <w:r w:rsidRPr="00C81288">
              <w:rPr>
                <w:sz w:val="28"/>
                <w:szCs w:val="28"/>
              </w:rPr>
              <w:t>1,25</w:t>
            </w:r>
          </w:p>
        </w:tc>
        <w:tc>
          <w:tcPr>
            <w:tcW w:w="1525" w:type="dxa"/>
          </w:tcPr>
          <w:p w:rsidR="00056E61" w:rsidRPr="00C81288" w:rsidRDefault="00056E61">
            <w:pPr>
              <w:pStyle w:val="21"/>
              <w:shd w:val="clear" w:color="auto" w:fill="auto"/>
              <w:spacing w:line="240" w:lineRule="auto"/>
              <w:jc w:val="center"/>
              <w:rPr>
                <w:rFonts w:eastAsia="Times New Roman"/>
                <w:sz w:val="28"/>
                <w:szCs w:val="28"/>
              </w:rPr>
            </w:pPr>
            <w:r w:rsidRPr="00C81288">
              <w:rPr>
                <w:sz w:val="28"/>
                <w:szCs w:val="28"/>
              </w:rPr>
              <w:t xml:space="preserve">0,78 </w:t>
            </w:r>
          </w:p>
          <w:p w:rsidR="00056E61" w:rsidRPr="00C81288" w:rsidRDefault="00056E61">
            <w:pPr>
              <w:pStyle w:val="21"/>
              <w:shd w:val="clear" w:color="auto" w:fill="auto"/>
              <w:spacing w:line="240" w:lineRule="auto"/>
              <w:jc w:val="center"/>
              <w:rPr>
                <w:sz w:val="28"/>
                <w:szCs w:val="28"/>
              </w:rPr>
            </w:pPr>
          </w:p>
        </w:tc>
      </w:tr>
      <w:tr w:rsidR="00056E61" w:rsidRPr="00C81288" w:rsidTr="00056E61">
        <w:tc>
          <w:tcPr>
            <w:tcW w:w="709" w:type="dxa"/>
            <w:hideMark/>
          </w:tcPr>
          <w:p w:rsidR="00056E61" w:rsidRPr="00C81288" w:rsidRDefault="00056E61">
            <w:pPr>
              <w:pStyle w:val="21"/>
              <w:shd w:val="clear" w:color="auto" w:fill="auto"/>
              <w:spacing w:line="240" w:lineRule="auto"/>
              <w:ind w:left="120"/>
              <w:rPr>
                <w:sz w:val="28"/>
                <w:szCs w:val="28"/>
              </w:rPr>
            </w:pPr>
            <w:r w:rsidRPr="00C81288">
              <w:rPr>
                <w:sz w:val="28"/>
                <w:szCs w:val="28"/>
              </w:rPr>
              <w:t>3</w:t>
            </w:r>
          </w:p>
        </w:tc>
        <w:tc>
          <w:tcPr>
            <w:tcW w:w="2126" w:type="dxa"/>
            <w:hideMark/>
          </w:tcPr>
          <w:p w:rsidR="00056E61" w:rsidRPr="00C81288" w:rsidRDefault="00056E61">
            <w:pPr>
              <w:pStyle w:val="40"/>
              <w:shd w:val="clear" w:color="auto" w:fill="auto"/>
              <w:spacing w:line="240" w:lineRule="auto"/>
              <w:jc w:val="center"/>
              <w:rPr>
                <w:sz w:val="28"/>
                <w:szCs w:val="28"/>
              </w:rPr>
            </w:pPr>
            <w:proofErr w:type="spellStart"/>
            <w:r w:rsidRPr="00C81288">
              <w:rPr>
                <w:sz w:val="28"/>
                <w:szCs w:val="28"/>
              </w:rPr>
              <w:t>г.Нытва</w:t>
            </w:r>
            <w:proofErr w:type="spellEnd"/>
            <w:r w:rsidRPr="00C81288">
              <w:rPr>
                <w:sz w:val="28"/>
                <w:szCs w:val="28"/>
              </w:rPr>
              <w:t xml:space="preserve">, </w:t>
            </w:r>
            <w:proofErr w:type="spellStart"/>
            <w:r w:rsidRPr="00C81288">
              <w:rPr>
                <w:sz w:val="28"/>
                <w:szCs w:val="28"/>
              </w:rPr>
              <w:t>ул.К.Маркса</w:t>
            </w:r>
            <w:proofErr w:type="spellEnd"/>
            <w:r w:rsidRPr="00C81288">
              <w:rPr>
                <w:sz w:val="28"/>
                <w:szCs w:val="28"/>
              </w:rPr>
              <w:t>, 71</w:t>
            </w:r>
          </w:p>
        </w:tc>
        <w:tc>
          <w:tcPr>
            <w:tcW w:w="2693" w:type="dxa"/>
            <w:hideMark/>
          </w:tcPr>
          <w:p w:rsidR="00056E61" w:rsidRPr="00C81288" w:rsidRDefault="00056E61">
            <w:pPr>
              <w:pStyle w:val="21"/>
              <w:shd w:val="clear" w:color="auto" w:fill="auto"/>
              <w:spacing w:line="240" w:lineRule="auto"/>
              <w:jc w:val="center"/>
              <w:rPr>
                <w:sz w:val="28"/>
                <w:szCs w:val="28"/>
              </w:rPr>
            </w:pPr>
            <w:r w:rsidRPr="00C81288">
              <w:rPr>
                <w:sz w:val="28"/>
                <w:szCs w:val="28"/>
              </w:rPr>
              <w:t>82,5</w:t>
            </w:r>
          </w:p>
        </w:tc>
        <w:tc>
          <w:tcPr>
            <w:tcW w:w="2126" w:type="dxa"/>
            <w:hideMark/>
          </w:tcPr>
          <w:p w:rsidR="00056E61" w:rsidRPr="00C81288" w:rsidRDefault="00056E61">
            <w:pPr>
              <w:pStyle w:val="21"/>
              <w:shd w:val="clear" w:color="auto" w:fill="auto"/>
              <w:spacing w:line="240" w:lineRule="auto"/>
              <w:jc w:val="center"/>
              <w:rPr>
                <w:sz w:val="28"/>
                <w:szCs w:val="28"/>
              </w:rPr>
            </w:pPr>
            <w:r w:rsidRPr="00C81288">
              <w:rPr>
                <w:sz w:val="28"/>
                <w:szCs w:val="28"/>
              </w:rPr>
              <w:t>82,5</w:t>
            </w:r>
          </w:p>
        </w:tc>
        <w:tc>
          <w:tcPr>
            <w:tcW w:w="1525" w:type="dxa"/>
            <w:hideMark/>
          </w:tcPr>
          <w:p w:rsidR="00056E61" w:rsidRPr="00C81288" w:rsidRDefault="00056E61">
            <w:pPr>
              <w:pStyle w:val="21"/>
              <w:shd w:val="clear" w:color="auto" w:fill="auto"/>
              <w:spacing w:line="240" w:lineRule="auto"/>
              <w:jc w:val="center"/>
              <w:rPr>
                <w:sz w:val="28"/>
                <w:szCs w:val="28"/>
              </w:rPr>
            </w:pPr>
            <w:r w:rsidRPr="00C81288">
              <w:rPr>
                <w:sz w:val="28"/>
                <w:szCs w:val="28"/>
              </w:rPr>
              <w:t>11,63</w:t>
            </w:r>
          </w:p>
        </w:tc>
      </w:tr>
      <w:tr w:rsidR="00056E61" w:rsidRPr="00C81288" w:rsidTr="00056E61">
        <w:tc>
          <w:tcPr>
            <w:tcW w:w="709" w:type="dxa"/>
          </w:tcPr>
          <w:p w:rsidR="00056E61" w:rsidRPr="00C81288" w:rsidRDefault="003667F4">
            <w:pPr>
              <w:pStyle w:val="21"/>
              <w:shd w:val="clear" w:color="auto" w:fill="auto"/>
              <w:spacing w:line="240" w:lineRule="auto"/>
              <w:ind w:left="120"/>
              <w:rPr>
                <w:sz w:val="28"/>
                <w:szCs w:val="28"/>
              </w:rPr>
            </w:pPr>
            <w:r>
              <w:rPr>
                <w:sz w:val="28"/>
                <w:szCs w:val="28"/>
              </w:rPr>
              <w:t>4</w:t>
            </w:r>
          </w:p>
        </w:tc>
        <w:tc>
          <w:tcPr>
            <w:tcW w:w="2126" w:type="dxa"/>
            <w:hideMark/>
          </w:tcPr>
          <w:p w:rsidR="00056E61" w:rsidRPr="00C81288" w:rsidRDefault="003667F4">
            <w:pPr>
              <w:pStyle w:val="40"/>
              <w:shd w:val="clear" w:color="auto" w:fill="auto"/>
              <w:spacing w:line="240" w:lineRule="auto"/>
              <w:jc w:val="center"/>
              <w:rPr>
                <w:sz w:val="28"/>
                <w:szCs w:val="28"/>
              </w:rPr>
            </w:pPr>
            <w:r>
              <w:rPr>
                <w:sz w:val="28"/>
                <w:szCs w:val="28"/>
              </w:rPr>
              <w:t>г. Нытва, ул. Б. Матигорова</w:t>
            </w:r>
            <w:r w:rsidR="00411A85">
              <w:rPr>
                <w:sz w:val="28"/>
                <w:szCs w:val="28"/>
              </w:rPr>
              <w:t>,3</w:t>
            </w:r>
          </w:p>
        </w:tc>
        <w:tc>
          <w:tcPr>
            <w:tcW w:w="2693" w:type="dxa"/>
            <w:hideMark/>
          </w:tcPr>
          <w:p w:rsidR="00056E61" w:rsidRPr="00C81288" w:rsidRDefault="003667F4">
            <w:pPr>
              <w:pStyle w:val="21"/>
              <w:shd w:val="clear" w:color="auto" w:fill="auto"/>
              <w:spacing w:line="240" w:lineRule="auto"/>
              <w:jc w:val="center"/>
              <w:rPr>
                <w:sz w:val="28"/>
                <w:szCs w:val="28"/>
              </w:rPr>
            </w:pPr>
            <w:r>
              <w:rPr>
                <w:sz w:val="28"/>
                <w:szCs w:val="28"/>
              </w:rPr>
              <w:t>28,1</w:t>
            </w:r>
          </w:p>
        </w:tc>
        <w:tc>
          <w:tcPr>
            <w:tcW w:w="2126" w:type="dxa"/>
            <w:hideMark/>
          </w:tcPr>
          <w:p w:rsidR="00056E61" w:rsidRPr="00C81288" w:rsidRDefault="003667F4">
            <w:pPr>
              <w:pStyle w:val="21"/>
              <w:shd w:val="clear" w:color="auto" w:fill="auto"/>
              <w:spacing w:line="240" w:lineRule="auto"/>
              <w:jc w:val="center"/>
              <w:rPr>
                <w:sz w:val="28"/>
                <w:szCs w:val="28"/>
              </w:rPr>
            </w:pPr>
            <w:r>
              <w:rPr>
                <w:sz w:val="28"/>
                <w:szCs w:val="28"/>
              </w:rPr>
              <w:t>28,1</w:t>
            </w:r>
          </w:p>
        </w:tc>
        <w:tc>
          <w:tcPr>
            <w:tcW w:w="1525" w:type="dxa"/>
            <w:hideMark/>
          </w:tcPr>
          <w:p w:rsidR="00056E61" w:rsidRPr="00C81288" w:rsidRDefault="003667F4">
            <w:pPr>
              <w:pStyle w:val="21"/>
              <w:shd w:val="clear" w:color="auto" w:fill="auto"/>
              <w:spacing w:line="240" w:lineRule="auto"/>
              <w:jc w:val="center"/>
              <w:rPr>
                <w:sz w:val="28"/>
                <w:szCs w:val="28"/>
              </w:rPr>
            </w:pPr>
            <w:r>
              <w:rPr>
                <w:sz w:val="28"/>
                <w:szCs w:val="28"/>
              </w:rPr>
              <w:t>2,574</w:t>
            </w:r>
          </w:p>
        </w:tc>
      </w:tr>
    </w:tbl>
    <w:p w:rsidR="00056E61" w:rsidRPr="00C81288" w:rsidRDefault="00056E61" w:rsidP="00056E61">
      <w:pPr>
        <w:pStyle w:val="50"/>
        <w:shd w:val="clear" w:color="auto" w:fill="auto"/>
        <w:spacing w:line="240" w:lineRule="auto"/>
        <w:ind w:left="748"/>
        <w:rPr>
          <w:rFonts w:eastAsia="Times New Roman"/>
          <w:sz w:val="28"/>
          <w:szCs w:val="28"/>
        </w:rPr>
      </w:pPr>
    </w:p>
    <w:p w:rsidR="0096030C" w:rsidRPr="00C81288" w:rsidRDefault="0096030C" w:rsidP="001D42E4">
      <w:pPr>
        <w:pStyle w:val="70"/>
        <w:shd w:val="clear" w:color="auto" w:fill="auto"/>
        <w:spacing w:after="120" w:line="240" w:lineRule="auto"/>
        <w:ind w:firstLine="709"/>
        <w:jc w:val="both"/>
        <w:rPr>
          <w:sz w:val="28"/>
          <w:szCs w:val="28"/>
        </w:rPr>
      </w:pPr>
    </w:p>
    <w:p w:rsidR="0096030C" w:rsidRPr="00C81288" w:rsidRDefault="0096030C" w:rsidP="001D42E4">
      <w:pPr>
        <w:pStyle w:val="70"/>
        <w:shd w:val="clear" w:color="auto" w:fill="auto"/>
        <w:spacing w:after="120" w:line="240" w:lineRule="auto"/>
        <w:ind w:firstLine="709"/>
        <w:jc w:val="both"/>
        <w:rPr>
          <w:sz w:val="28"/>
          <w:szCs w:val="28"/>
        </w:rPr>
      </w:pPr>
    </w:p>
    <w:p w:rsidR="009C66A0" w:rsidRPr="00C81288" w:rsidRDefault="00501AAE" w:rsidP="001D42E4">
      <w:pPr>
        <w:pStyle w:val="70"/>
        <w:shd w:val="clear" w:color="auto" w:fill="auto"/>
        <w:spacing w:after="120" w:line="240" w:lineRule="auto"/>
        <w:ind w:firstLine="709"/>
        <w:jc w:val="both"/>
        <w:rPr>
          <w:sz w:val="28"/>
          <w:szCs w:val="28"/>
        </w:rPr>
      </w:pPr>
      <w:r w:rsidRPr="00C81288">
        <w:rPr>
          <w:sz w:val="28"/>
          <w:szCs w:val="28"/>
        </w:rPr>
        <w:t>3. Перспективные балансы теплоносителя.</w:t>
      </w:r>
    </w:p>
    <w:p w:rsidR="009C66A0" w:rsidRPr="00C81288" w:rsidRDefault="00501AAE" w:rsidP="00FB52F7">
      <w:pPr>
        <w:pStyle w:val="70"/>
        <w:shd w:val="clear" w:color="auto" w:fill="auto"/>
        <w:tabs>
          <w:tab w:val="left" w:pos="10490"/>
        </w:tabs>
        <w:spacing w:after="120" w:line="240" w:lineRule="auto"/>
        <w:ind w:right="23" w:firstLine="709"/>
        <w:jc w:val="both"/>
        <w:rPr>
          <w:sz w:val="28"/>
          <w:szCs w:val="28"/>
        </w:rPr>
      </w:pPr>
      <w:r w:rsidRPr="00C81288">
        <w:rPr>
          <w:sz w:val="28"/>
          <w:szCs w:val="28"/>
        </w:rPr>
        <w:t xml:space="preserve">3.1. Перспективные балансы производительности водоподготовительных установок и максимального потребления теплоносителя </w:t>
      </w:r>
      <w:proofErr w:type="spellStart"/>
      <w:r w:rsidRPr="00C81288">
        <w:rPr>
          <w:sz w:val="28"/>
          <w:szCs w:val="28"/>
        </w:rPr>
        <w:t>теплопотребляющими</w:t>
      </w:r>
      <w:proofErr w:type="spellEnd"/>
      <w:r w:rsidRPr="00C81288">
        <w:rPr>
          <w:sz w:val="28"/>
          <w:szCs w:val="28"/>
        </w:rPr>
        <w:t xml:space="preserve"> установками потребителей.</w:t>
      </w:r>
    </w:p>
    <w:p w:rsidR="009C66A0" w:rsidRPr="00C81288" w:rsidRDefault="00501AAE" w:rsidP="00255E1E">
      <w:pPr>
        <w:pStyle w:val="2"/>
        <w:shd w:val="clear" w:color="auto" w:fill="auto"/>
        <w:tabs>
          <w:tab w:val="left" w:pos="10490"/>
        </w:tabs>
        <w:spacing w:after="120" w:line="240" w:lineRule="auto"/>
        <w:ind w:right="23" w:firstLine="709"/>
        <w:rPr>
          <w:sz w:val="28"/>
          <w:szCs w:val="28"/>
        </w:rPr>
      </w:pPr>
      <w:r w:rsidRPr="00C81288">
        <w:rPr>
          <w:sz w:val="28"/>
          <w:szCs w:val="28"/>
        </w:rPr>
        <w:t xml:space="preserve">Водоподготовка — обработка воды, поступающей из природного </w:t>
      </w:r>
      <w:proofErr w:type="spellStart"/>
      <w:r w:rsidRPr="00C81288">
        <w:rPr>
          <w:sz w:val="28"/>
          <w:szCs w:val="28"/>
        </w:rPr>
        <w:t>водоисточника</w:t>
      </w:r>
      <w:proofErr w:type="spellEnd"/>
      <w:r w:rsidRPr="00C81288">
        <w:rPr>
          <w:sz w:val="28"/>
          <w:szCs w:val="28"/>
        </w:rPr>
        <w:t>, например, водозаборных сооружений, для различных нужд, например, хозяйственно-бытовых, технологических: на питание паровых и водогрейных котлов или для различных технологических целей. Водоподготовка производится на ТЭС, транспорте, в коммунальном хозяйстве, на промышленных предприятиях.</w:t>
      </w:r>
    </w:p>
    <w:p w:rsidR="009C66A0" w:rsidRPr="00C81288" w:rsidRDefault="00501AAE" w:rsidP="00255E1E">
      <w:pPr>
        <w:pStyle w:val="2"/>
        <w:shd w:val="clear" w:color="auto" w:fill="auto"/>
        <w:tabs>
          <w:tab w:val="left" w:pos="10490"/>
        </w:tabs>
        <w:spacing w:after="120" w:line="240" w:lineRule="auto"/>
        <w:ind w:right="23" w:firstLine="709"/>
        <w:rPr>
          <w:sz w:val="28"/>
          <w:szCs w:val="28"/>
        </w:rPr>
      </w:pPr>
      <w:r w:rsidRPr="00C81288">
        <w:rPr>
          <w:sz w:val="28"/>
          <w:szCs w:val="28"/>
        </w:rPr>
        <w:t>Водоподготовка заключается в освобождении воды от грубодисперсных и коллоидных примесей и содержащихся в ней солей, тем самым предотвращается отложение накипи, унос солей паром, коррозия металлов, а также загрязнение обрабатываемых материалов при использовании воды в технологических процессах.</w:t>
      </w:r>
    </w:p>
    <w:p w:rsidR="009C66A0" w:rsidRPr="00C81288" w:rsidRDefault="00501AAE" w:rsidP="00255E1E">
      <w:pPr>
        <w:pStyle w:val="2"/>
        <w:shd w:val="clear" w:color="auto" w:fill="auto"/>
        <w:tabs>
          <w:tab w:val="left" w:pos="10490"/>
        </w:tabs>
        <w:spacing w:after="120" w:line="240" w:lineRule="auto"/>
        <w:ind w:right="23" w:firstLine="709"/>
        <w:rPr>
          <w:sz w:val="28"/>
          <w:szCs w:val="28"/>
        </w:rPr>
      </w:pPr>
      <w:r w:rsidRPr="00C81288">
        <w:rPr>
          <w:sz w:val="28"/>
          <w:szCs w:val="28"/>
        </w:rPr>
        <w:t>Водоподготовка включает следующие основные методы (этапы) обработки:</w:t>
      </w:r>
    </w:p>
    <w:p w:rsidR="009C66A0" w:rsidRPr="00C81288" w:rsidRDefault="00501AAE" w:rsidP="00255E1E">
      <w:pPr>
        <w:pStyle w:val="2"/>
        <w:shd w:val="clear" w:color="auto" w:fill="auto"/>
        <w:tabs>
          <w:tab w:val="left" w:pos="10490"/>
        </w:tabs>
        <w:spacing w:after="120" w:line="240" w:lineRule="auto"/>
        <w:ind w:right="23" w:firstLine="709"/>
        <w:jc w:val="left"/>
        <w:rPr>
          <w:sz w:val="28"/>
          <w:szCs w:val="28"/>
        </w:rPr>
      </w:pPr>
      <w:r w:rsidRPr="00C81288">
        <w:rPr>
          <w:sz w:val="28"/>
          <w:szCs w:val="28"/>
        </w:rPr>
        <w:t xml:space="preserve">• осветление (удаление из воды коагуляцией, отстаиванием и фильтрованием коллоидальных и </w:t>
      </w:r>
      <w:proofErr w:type="spellStart"/>
      <w:r w:rsidRPr="00C81288">
        <w:rPr>
          <w:sz w:val="28"/>
          <w:szCs w:val="28"/>
        </w:rPr>
        <w:t>суспензированных</w:t>
      </w:r>
      <w:proofErr w:type="spellEnd"/>
      <w:r w:rsidRPr="00C81288">
        <w:rPr>
          <w:sz w:val="28"/>
          <w:szCs w:val="28"/>
        </w:rPr>
        <w:t xml:space="preserve"> загрязнений);</w:t>
      </w:r>
    </w:p>
    <w:p w:rsidR="009C66A0" w:rsidRPr="00C81288" w:rsidRDefault="00501AAE" w:rsidP="00255E1E">
      <w:pPr>
        <w:pStyle w:val="2"/>
        <w:numPr>
          <w:ilvl w:val="0"/>
          <w:numId w:val="5"/>
        </w:numPr>
        <w:shd w:val="clear" w:color="auto" w:fill="auto"/>
        <w:tabs>
          <w:tab w:val="left" w:pos="1607"/>
          <w:tab w:val="left" w:pos="10490"/>
        </w:tabs>
        <w:spacing w:after="120" w:line="240" w:lineRule="auto"/>
        <w:ind w:right="23" w:firstLine="709"/>
        <w:jc w:val="left"/>
        <w:rPr>
          <w:sz w:val="28"/>
          <w:szCs w:val="28"/>
        </w:rPr>
      </w:pPr>
      <w:r w:rsidRPr="00C81288">
        <w:rPr>
          <w:sz w:val="28"/>
          <w:szCs w:val="28"/>
        </w:rPr>
        <w:t xml:space="preserve">умягчение (устранение жёсткости воды осаждением солей кальция и магния, известью и содой или удаление их из воды </w:t>
      </w:r>
      <w:proofErr w:type="spellStart"/>
      <w:r w:rsidRPr="00C81288">
        <w:rPr>
          <w:sz w:val="28"/>
          <w:szCs w:val="28"/>
        </w:rPr>
        <w:t>катионированием</w:t>
      </w:r>
      <w:proofErr w:type="spellEnd"/>
      <w:r w:rsidRPr="00C81288">
        <w:rPr>
          <w:sz w:val="28"/>
          <w:szCs w:val="28"/>
        </w:rPr>
        <w:t>);</w:t>
      </w:r>
    </w:p>
    <w:p w:rsidR="009C66A0" w:rsidRPr="00C81288" w:rsidRDefault="00501AAE" w:rsidP="00255E1E">
      <w:pPr>
        <w:pStyle w:val="2"/>
        <w:numPr>
          <w:ilvl w:val="0"/>
          <w:numId w:val="5"/>
        </w:numPr>
        <w:shd w:val="clear" w:color="auto" w:fill="auto"/>
        <w:tabs>
          <w:tab w:val="left" w:pos="1617"/>
          <w:tab w:val="left" w:pos="10490"/>
        </w:tabs>
        <w:spacing w:after="120" w:line="240" w:lineRule="auto"/>
        <w:ind w:right="23" w:firstLine="709"/>
        <w:jc w:val="left"/>
        <w:rPr>
          <w:sz w:val="28"/>
          <w:szCs w:val="28"/>
        </w:rPr>
      </w:pPr>
      <w:r w:rsidRPr="00C81288">
        <w:rPr>
          <w:sz w:val="28"/>
          <w:szCs w:val="28"/>
        </w:rPr>
        <w:t xml:space="preserve">обессоливание и </w:t>
      </w:r>
      <w:proofErr w:type="spellStart"/>
      <w:r w:rsidRPr="00C81288">
        <w:rPr>
          <w:sz w:val="28"/>
          <w:szCs w:val="28"/>
        </w:rPr>
        <w:t>обескремнивание</w:t>
      </w:r>
      <w:proofErr w:type="spellEnd"/>
      <w:r w:rsidRPr="00C81288">
        <w:rPr>
          <w:sz w:val="28"/>
          <w:szCs w:val="28"/>
        </w:rPr>
        <w:t xml:space="preserve"> (ионный обмен или дистилляцией в испарителях);</w:t>
      </w:r>
    </w:p>
    <w:p w:rsidR="009C66A0" w:rsidRPr="00C81288" w:rsidRDefault="00501AAE" w:rsidP="00255E1E">
      <w:pPr>
        <w:pStyle w:val="2"/>
        <w:numPr>
          <w:ilvl w:val="0"/>
          <w:numId w:val="5"/>
        </w:numPr>
        <w:shd w:val="clear" w:color="auto" w:fill="auto"/>
        <w:tabs>
          <w:tab w:val="left" w:pos="1770"/>
          <w:tab w:val="left" w:pos="10490"/>
        </w:tabs>
        <w:spacing w:after="120" w:line="240" w:lineRule="auto"/>
        <w:ind w:right="23" w:firstLine="709"/>
        <w:jc w:val="left"/>
        <w:rPr>
          <w:sz w:val="28"/>
          <w:szCs w:val="28"/>
        </w:rPr>
      </w:pPr>
      <w:r w:rsidRPr="00C81288">
        <w:rPr>
          <w:sz w:val="28"/>
          <w:szCs w:val="28"/>
        </w:rPr>
        <w:lastRenderedPageBreak/>
        <w:t>удаление растворённых газов (термическим или химическим методом) и окислов железа и меди (фильтрованием).</w:t>
      </w:r>
    </w:p>
    <w:p w:rsidR="009C66A0" w:rsidRPr="00C81288" w:rsidRDefault="00501AAE" w:rsidP="00255E1E">
      <w:pPr>
        <w:pStyle w:val="2"/>
        <w:shd w:val="clear" w:color="auto" w:fill="auto"/>
        <w:tabs>
          <w:tab w:val="left" w:pos="10490"/>
        </w:tabs>
        <w:spacing w:after="120" w:line="240" w:lineRule="auto"/>
        <w:ind w:right="23" w:firstLine="709"/>
        <w:rPr>
          <w:sz w:val="28"/>
          <w:szCs w:val="28"/>
        </w:rPr>
      </w:pPr>
      <w:r w:rsidRPr="00C81288">
        <w:rPr>
          <w:sz w:val="28"/>
          <w:szCs w:val="28"/>
        </w:rPr>
        <w:t xml:space="preserve">В строительных нормах и правилах СНиП </w:t>
      </w:r>
      <w:r w:rsidRPr="00C81288">
        <w:rPr>
          <w:sz w:val="28"/>
          <w:szCs w:val="28"/>
          <w:lang w:val="en-US"/>
        </w:rPr>
        <w:t>II</w:t>
      </w:r>
      <w:r w:rsidRPr="00C81288">
        <w:rPr>
          <w:sz w:val="28"/>
          <w:szCs w:val="28"/>
        </w:rPr>
        <w:t>-35-76, гл. 10, оговорены общие требования, применяемые к водоподготовке.</w:t>
      </w:r>
    </w:p>
    <w:p w:rsidR="009C66A0" w:rsidRPr="00C81288" w:rsidRDefault="00501AAE" w:rsidP="00255E1E">
      <w:pPr>
        <w:pStyle w:val="2"/>
        <w:shd w:val="clear" w:color="auto" w:fill="auto"/>
        <w:tabs>
          <w:tab w:val="left" w:pos="10490"/>
        </w:tabs>
        <w:spacing w:after="120" w:line="240" w:lineRule="auto"/>
        <w:ind w:right="23" w:firstLine="709"/>
        <w:rPr>
          <w:sz w:val="28"/>
          <w:szCs w:val="28"/>
        </w:rPr>
      </w:pPr>
      <w:r w:rsidRPr="00C81288">
        <w:rPr>
          <w:sz w:val="28"/>
          <w:szCs w:val="28"/>
        </w:rPr>
        <w:t>Водно-химический режим работы котельной должен обеспечивать работу котлов, пароводяного тракта, теплоиспользующего оборудования и тепловых сетей без коррозионных повреждений и отложений накипи и шлама на внутренних поверхностях, получение пара и воды требуемого качества.</w:t>
      </w:r>
    </w:p>
    <w:p w:rsidR="009C66A0" w:rsidRPr="00C81288" w:rsidRDefault="00501AAE" w:rsidP="00255E1E">
      <w:pPr>
        <w:pStyle w:val="2"/>
        <w:shd w:val="clear" w:color="auto" w:fill="auto"/>
        <w:tabs>
          <w:tab w:val="left" w:pos="10490"/>
        </w:tabs>
        <w:spacing w:after="120" w:line="240" w:lineRule="auto"/>
        <w:ind w:right="23" w:firstLine="709"/>
        <w:rPr>
          <w:sz w:val="28"/>
          <w:szCs w:val="28"/>
        </w:rPr>
      </w:pPr>
      <w:r w:rsidRPr="00C81288">
        <w:rPr>
          <w:sz w:val="28"/>
          <w:szCs w:val="28"/>
        </w:rPr>
        <w:t>Технологию обработки воды следует выбирать в зависимости от требований к качеству пара, питательной и котловой воды, воды для систем теплоснабжения и горячего водоснабжения, количества и качества сбрасываемых стоков, а также от качества исходной воды.</w:t>
      </w:r>
    </w:p>
    <w:p w:rsidR="009C66A0" w:rsidRPr="00C81288" w:rsidRDefault="00501AAE" w:rsidP="00255E1E">
      <w:pPr>
        <w:pStyle w:val="2"/>
        <w:shd w:val="clear" w:color="auto" w:fill="auto"/>
        <w:tabs>
          <w:tab w:val="left" w:pos="10490"/>
        </w:tabs>
        <w:spacing w:after="120" w:line="240" w:lineRule="auto"/>
        <w:ind w:right="23" w:firstLine="709"/>
        <w:rPr>
          <w:sz w:val="28"/>
          <w:szCs w:val="28"/>
        </w:rPr>
      </w:pPr>
      <w:r w:rsidRPr="00C81288">
        <w:rPr>
          <w:sz w:val="28"/>
          <w:szCs w:val="28"/>
        </w:rPr>
        <w:t>Показатели качества исходной воды для питания паровых котлов, производственных потребителей и подпитки тепловых сетей закрытых систем теплоснабжения необходимо выбирать на основании анализов, выполненных в соответствии с ГОСТ 2761-57* «Источники централизованного хозяйственно- питьевого водоснабжения. Правила выбора и оценки качества».</w:t>
      </w:r>
    </w:p>
    <w:p w:rsidR="009C66A0" w:rsidRPr="00C81288" w:rsidRDefault="001D42E4" w:rsidP="00255E1E">
      <w:pPr>
        <w:pStyle w:val="2"/>
        <w:shd w:val="clear" w:color="auto" w:fill="auto"/>
        <w:tabs>
          <w:tab w:val="left" w:pos="10490"/>
        </w:tabs>
        <w:spacing w:after="120" w:line="240" w:lineRule="auto"/>
        <w:ind w:left="20" w:right="23" w:firstLine="709"/>
        <w:rPr>
          <w:sz w:val="28"/>
          <w:szCs w:val="28"/>
        </w:rPr>
      </w:pPr>
      <w:r w:rsidRPr="00C81288">
        <w:rPr>
          <w:sz w:val="28"/>
          <w:szCs w:val="28"/>
        </w:rPr>
        <w:t>В</w:t>
      </w:r>
      <w:r w:rsidR="00501AAE" w:rsidRPr="00C81288">
        <w:rPr>
          <w:sz w:val="28"/>
          <w:szCs w:val="28"/>
        </w:rPr>
        <w:t xml:space="preserve">ода для подпитки тепловых сетей </w:t>
      </w:r>
      <w:r w:rsidR="00337778" w:rsidRPr="00C81288">
        <w:rPr>
          <w:sz w:val="28"/>
          <w:szCs w:val="28"/>
        </w:rPr>
        <w:t>за</w:t>
      </w:r>
      <w:r w:rsidR="00501AAE" w:rsidRPr="00C81288">
        <w:rPr>
          <w:sz w:val="28"/>
          <w:szCs w:val="28"/>
        </w:rPr>
        <w:t>крытых систем теплоснабжения и систем горячего водоснабжения должна отвечать ГОСТ 2874-73 «Вода</w:t>
      </w:r>
      <w:r w:rsidR="00337778" w:rsidRPr="00C81288">
        <w:rPr>
          <w:sz w:val="28"/>
          <w:szCs w:val="28"/>
        </w:rPr>
        <w:t xml:space="preserve"> </w:t>
      </w:r>
      <w:r w:rsidR="00501AAE" w:rsidRPr="00C81288">
        <w:rPr>
          <w:sz w:val="28"/>
          <w:szCs w:val="28"/>
        </w:rPr>
        <w:t>питьевая».</w:t>
      </w:r>
    </w:p>
    <w:p w:rsidR="009C66A0" w:rsidRPr="00C81288" w:rsidRDefault="00501AAE" w:rsidP="00255E1E">
      <w:pPr>
        <w:pStyle w:val="2"/>
        <w:shd w:val="clear" w:color="auto" w:fill="auto"/>
        <w:tabs>
          <w:tab w:val="left" w:pos="10490"/>
        </w:tabs>
        <w:spacing w:after="120" w:line="240" w:lineRule="auto"/>
        <w:ind w:left="20" w:right="23" w:firstLine="709"/>
        <w:rPr>
          <w:sz w:val="28"/>
          <w:szCs w:val="28"/>
        </w:rPr>
      </w:pPr>
      <w:r w:rsidRPr="00C81288">
        <w:rPr>
          <w:sz w:val="28"/>
          <w:szCs w:val="28"/>
        </w:rPr>
        <w:t>Показатели качества пара и питательной воды паровых котлов должны соответствовать ГОСТ 20995-75 «Котлы паровые стационарные давлением до 4 МПа. Показатели качества питательной воды и пара».</w:t>
      </w:r>
    </w:p>
    <w:p w:rsidR="009C66A0" w:rsidRPr="00C81288" w:rsidRDefault="00501AAE" w:rsidP="00255E1E">
      <w:pPr>
        <w:pStyle w:val="2"/>
        <w:shd w:val="clear" w:color="auto" w:fill="auto"/>
        <w:tabs>
          <w:tab w:val="left" w:pos="10490"/>
        </w:tabs>
        <w:spacing w:after="120" w:line="240" w:lineRule="auto"/>
        <w:ind w:left="20" w:right="23" w:firstLine="709"/>
        <w:rPr>
          <w:sz w:val="28"/>
          <w:szCs w:val="28"/>
        </w:rPr>
      </w:pPr>
      <w:r w:rsidRPr="00C81288">
        <w:rPr>
          <w:sz w:val="28"/>
          <w:szCs w:val="28"/>
        </w:rPr>
        <w:t xml:space="preserve">Способ обработки воды для питания паровых котлов следует принимать исходя из указанных требований СНиП </w:t>
      </w:r>
      <w:r w:rsidRPr="00C81288">
        <w:rPr>
          <w:sz w:val="28"/>
          <w:szCs w:val="28"/>
          <w:lang w:val="en-US"/>
        </w:rPr>
        <w:t>II</w:t>
      </w:r>
      <w:r w:rsidRPr="00C81288">
        <w:rPr>
          <w:sz w:val="28"/>
          <w:szCs w:val="28"/>
        </w:rPr>
        <w:t>-35-76.</w:t>
      </w:r>
    </w:p>
    <w:p w:rsidR="009C66A0" w:rsidRPr="00C81288" w:rsidRDefault="00501AAE" w:rsidP="00255E1E">
      <w:pPr>
        <w:pStyle w:val="2"/>
        <w:shd w:val="clear" w:color="auto" w:fill="auto"/>
        <w:tabs>
          <w:tab w:val="left" w:pos="10490"/>
        </w:tabs>
        <w:spacing w:after="120" w:line="240" w:lineRule="auto"/>
        <w:ind w:left="20" w:right="23" w:firstLine="709"/>
        <w:rPr>
          <w:sz w:val="28"/>
          <w:szCs w:val="28"/>
        </w:rPr>
      </w:pPr>
      <w:r w:rsidRPr="00C81288">
        <w:rPr>
          <w:sz w:val="28"/>
          <w:szCs w:val="28"/>
        </w:rPr>
        <w:t>Так же в СНиП оговорены нормы обработки воды систем теплоснабжения и горячего водоснабжения.</w:t>
      </w:r>
    </w:p>
    <w:p w:rsidR="009C66A0" w:rsidRPr="00C81288" w:rsidRDefault="00501AAE" w:rsidP="00255E1E">
      <w:pPr>
        <w:pStyle w:val="2"/>
        <w:shd w:val="clear" w:color="auto" w:fill="auto"/>
        <w:tabs>
          <w:tab w:val="left" w:pos="10490"/>
        </w:tabs>
        <w:spacing w:after="120" w:line="240" w:lineRule="auto"/>
        <w:ind w:left="20" w:right="23" w:firstLine="709"/>
        <w:rPr>
          <w:sz w:val="28"/>
          <w:szCs w:val="28"/>
        </w:rPr>
      </w:pPr>
      <w:r w:rsidRPr="00C81288">
        <w:rPr>
          <w:sz w:val="28"/>
          <w:szCs w:val="28"/>
        </w:rPr>
        <w:t>Технология обработки воды для открытых систем теплоснабжения и систем горячего водоснабжения, а также применяемые реагенты и материалы не должны ухудшать качество исходной воды. При выборе реагентов и материалов необходимо руководствоваться Перечнем новых материалов и реагентов, разрешенных Главным санитарно-эпидемиологическим управлением Министерства здравоохранения РФ для применения в практике хозяйственно-питьевого водоснабжения.</w:t>
      </w:r>
    </w:p>
    <w:p w:rsidR="009C66A0" w:rsidRPr="00C81288" w:rsidRDefault="00501AAE" w:rsidP="00255E1E">
      <w:pPr>
        <w:pStyle w:val="2"/>
        <w:shd w:val="clear" w:color="auto" w:fill="auto"/>
        <w:tabs>
          <w:tab w:val="left" w:pos="10490"/>
        </w:tabs>
        <w:spacing w:after="120" w:line="240" w:lineRule="auto"/>
        <w:ind w:left="20" w:right="23" w:firstLine="709"/>
        <w:rPr>
          <w:sz w:val="28"/>
          <w:szCs w:val="28"/>
        </w:rPr>
      </w:pPr>
      <w:r w:rsidRPr="00C81288">
        <w:rPr>
          <w:sz w:val="28"/>
          <w:szCs w:val="28"/>
        </w:rPr>
        <w:t xml:space="preserve">Объем химического контроля качества воды для тепловых сетей </w:t>
      </w:r>
      <w:r w:rsidR="00337778" w:rsidRPr="00C81288">
        <w:rPr>
          <w:sz w:val="28"/>
          <w:szCs w:val="28"/>
        </w:rPr>
        <w:t>за</w:t>
      </w:r>
      <w:r w:rsidRPr="00C81288">
        <w:rPr>
          <w:sz w:val="28"/>
          <w:szCs w:val="28"/>
        </w:rPr>
        <w:t>крытых систем теплоснабжения и систем горячего водоснабжения должен соответствовать ГОСТ 2874-73 «Вода питьевая»</w:t>
      </w:r>
      <w:r w:rsidR="00286E32" w:rsidRPr="00C81288">
        <w:rPr>
          <w:sz w:val="28"/>
          <w:szCs w:val="28"/>
        </w:rPr>
        <w:t>, также</w:t>
      </w:r>
      <w:r w:rsidRPr="00C81288">
        <w:rPr>
          <w:sz w:val="28"/>
          <w:szCs w:val="28"/>
        </w:rPr>
        <w:t xml:space="preserve"> следует руководствоваться строительными нормами и правилами по проектированию наружных сетей и сооружений водоснабжения СНиП 2.04.02</w:t>
      </w:r>
      <w:r w:rsidRPr="00C81288">
        <w:rPr>
          <w:sz w:val="28"/>
          <w:szCs w:val="28"/>
        </w:rPr>
        <w:softHyphen/>
        <w:t>84*.</w:t>
      </w:r>
    </w:p>
    <w:p w:rsidR="009C66A0" w:rsidRPr="00C81288" w:rsidRDefault="00501AAE" w:rsidP="00255E1E">
      <w:pPr>
        <w:pStyle w:val="2"/>
        <w:shd w:val="clear" w:color="auto" w:fill="auto"/>
        <w:tabs>
          <w:tab w:val="left" w:pos="10490"/>
        </w:tabs>
        <w:spacing w:after="120" w:line="240" w:lineRule="auto"/>
        <w:ind w:right="23" w:firstLine="709"/>
        <w:rPr>
          <w:sz w:val="28"/>
          <w:szCs w:val="28"/>
        </w:rPr>
      </w:pPr>
      <w:r w:rsidRPr="00C81288">
        <w:rPr>
          <w:sz w:val="28"/>
          <w:szCs w:val="28"/>
        </w:rPr>
        <w:t xml:space="preserve">В </w:t>
      </w:r>
      <w:proofErr w:type="spellStart"/>
      <w:r w:rsidRPr="00C81288">
        <w:rPr>
          <w:sz w:val="28"/>
          <w:szCs w:val="28"/>
        </w:rPr>
        <w:t>Нытвенском</w:t>
      </w:r>
      <w:proofErr w:type="spellEnd"/>
      <w:r w:rsidRPr="00C81288">
        <w:rPr>
          <w:sz w:val="28"/>
          <w:szCs w:val="28"/>
        </w:rPr>
        <w:t xml:space="preserve"> городском поселении имеется централизованная система хозяйственно-питьевого водоснабжения. Централизованной системой водоснабжения обеспечены город Нытва, село Воробьи, деревня </w:t>
      </w:r>
      <w:proofErr w:type="spellStart"/>
      <w:r w:rsidRPr="00C81288">
        <w:rPr>
          <w:sz w:val="28"/>
          <w:szCs w:val="28"/>
        </w:rPr>
        <w:t>Белобородово</w:t>
      </w:r>
      <w:proofErr w:type="spellEnd"/>
      <w:r w:rsidRPr="00C81288">
        <w:rPr>
          <w:sz w:val="28"/>
          <w:szCs w:val="28"/>
        </w:rPr>
        <w:t xml:space="preserve">. При этом часть жителей берут воду из водоразборных колонок, всего в поселении находится около </w:t>
      </w:r>
      <w:r w:rsidR="001D42E4" w:rsidRPr="00C81288">
        <w:rPr>
          <w:sz w:val="28"/>
          <w:szCs w:val="28"/>
        </w:rPr>
        <w:t>1</w:t>
      </w:r>
      <w:r w:rsidRPr="00C81288">
        <w:rPr>
          <w:sz w:val="28"/>
          <w:szCs w:val="28"/>
        </w:rPr>
        <w:t xml:space="preserve">0 водоразборных колонок. Водоснабжение жителей остальных </w:t>
      </w:r>
      <w:r w:rsidRPr="00C81288">
        <w:rPr>
          <w:sz w:val="28"/>
          <w:szCs w:val="28"/>
        </w:rPr>
        <w:lastRenderedPageBreak/>
        <w:t>населенных пунктов осуществляется частными индивидуальными скважинами, колодцами и родниками.</w:t>
      </w:r>
    </w:p>
    <w:p w:rsidR="009C66A0" w:rsidRPr="00C81288" w:rsidRDefault="00501AAE" w:rsidP="00255E1E">
      <w:pPr>
        <w:pStyle w:val="2"/>
        <w:shd w:val="clear" w:color="auto" w:fill="auto"/>
        <w:tabs>
          <w:tab w:val="left" w:pos="10490"/>
        </w:tabs>
        <w:spacing w:after="120" w:line="240" w:lineRule="auto"/>
        <w:ind w:right="23" w:firstLine="709"/>
        <w:rPr>
          <w:sz w:val="28"/>
          <w:szCs w:val="28"/>
        </w:rPr>
      </w:pPr>
      <w:r w:rsidRPr="00C81288">
        <w:rPr>
          <w:sz w:val="28"/>
          <w:szCs w:val="28"/>
        </w:rPr>
        <w:t xml:space="preserve">В городе Нытва используются два источника водоснабжения, поверхностный водозабор, забора воды осуществляется с </w:t>
      </w:r>
      <w:proofErr w:type="spellStart"/>
      <w:r w:rsidRPr="00C81288">
        <w:rPr>
          <w:sz w:val="28"/>
          <w:szCs w:val="28"/>
        </w:rPr>
        <w:t>Нытвенского</w:t>
      </w:r>
      <w:proofErr w:type="spellEnd"/>
      <w:r w:rsidRPr="00C81288">
        <w:rPr>
          <w:sz w:val="28"/>
          <w:szCs w:val="28"/>
        </w:rPr>
        <w:t xml:space="preserve"> пруда, а также 2 артезианские скважины. Сети водоснабжения для двух источников - раздельные. В селе Воробьи и деревне </w:t>
      </w:r>
      <w:proofErr w:type="spellStart"/>
      <w:r w:rsidRPr="00C81288">
        <w:rPr>
          <w:sz w:val="28"/>
          <w:szCs w:val="28"/>
        </w:rPr>
        <w:t>Белобородово</w:t>
      </w:r>
      <w:proofErr w:type="spellEnd"/>
      <w:r w:rsidRPr="00C81288">
        <w:rPr>
          <w:sz w:val="28"/>
          <w:szCs w:val="28"/>
        </w:rPr>
        <w:t xml:space="preserve"> используются подземные источники водоснабжения.</w:t>
      </w:r>
    </w:p>
    <w:p w:rsidR="009C66A0" w:rsidRPr="00C81288" w:rsidRDefault="00501AAE" w:rsidP="00255E1E">
      <w:pPr>
        <w:pStyle w:val="2"/>
        <w:shd w:val="clear" w:color="auto" w:fill="auto"/>
        <w:tabs>
          <w:tab w:val="left" w:pos="10490"/>
        </w:tabs>
        <w:spacing w:after="120" w:line="240" w:lineRule="auto"/>
        <w:ind w:right="23" w:firstLine="709"/>
        <w:rPr>
          <w:sz w:val="28"/>
          <w:szCs w:val="28"/>
        </w:rPr>
      </w:pPr>
      <w:r w:rsidRPr="00C81288">
        <w:rPr>
          <w:sz w:val="28"/>
          <w:szCs w:val="28"/>
        </w:rPr>
        <w:t xml:space="preserve">Все котельные оборудованы сетевыми и </w:t>
      </w:r>
      <w:proofErr w:type="spellStart"/>
      <w:r w:rsidRPr="00C81288">
        <w:rPr>
          <w:sz w:val="28"/>
          <w:szCs w:val="28"/>
        </w:rPr>
        <w:t>подпиточными</w:t>
      </w:r>
      <w:proofErr w:type="spellEnd"/>
      <w:r w:rsidRPr="00C81288">
        <w:rPr>
          <w:sz w:val="28"/>
          <w:szCs w:val="28"/>
        </w:rPr>
        <w:t xml:space="preserve"> насосами, а также </w:t>
      </w:r>
      <w:proofErr w:type="spellStart"/>
      <w:r w:rsidRPr="00C81288">
        <w:rPr>
          <w:sz w:val="28"/>
          <w:szCs w:val="28"/>
        </w:rPr>
        <w:t>химводоподготовкой</w:t>
      </w:r>
      <w:proofErr w:type="spellEnd"/>
      <w:r w:rsidRPr="00C81288">
        <w:rPr>
          <w:sz w:val="28"/>
          <w:szCs w:val="28"/>
        </w:rPr>
        <w:t xml:space="preserve"> (фильтрами).</w:t>
      </w:r>
    </w:p>
    <w:p w:rsidR="009C66A0" w:rsidRPr="00C81288" w:rsidRDefault="00501AAE" w:rsidP="00255E1E">
      <w:pPr>
        <w:pStyle w:val="14"/>
        <w:keepNext/>
        <w:keepLines/>
        <w:shd w:val="clear" w:color="auto" w:fill="auto"/>
        <w:tabs>
          <w:tab w:val="left" w:pos="10490"/>
        </w:tabs>
        <w:spacing w:after="120" w:line="240" w:lineRule="auto"/>
        <w:ind w:right="23" w:firstLine="709"/>
        <w:jc w:val="both"/>
        <w:rPr>
          <w:sz w:val="28"/>
          <w:szCs w:val="28"/>
        </w:rPr>
      </w:pPr>
      <w:bookmarkStart w:id="17" w:name="bookmark16"/>
      <w:r w:rsidRPr="00C81288">
        <w:rPr>
          <w:sz w:val="28"/>
          <w:szCs w:val="28"/>
        </w:rPr>
        <w:t>Раздел 4. Предложения по новому строительству, реконструкции и техническому перевооружению источников тепловой энергии.</w:t>
      </w:r>
      <w:bookmarkEnd w:id="17"/>
    </w:p>
    <w:p w:rsidR="009C66A0" w:rsidRPr="00C81288" w:rsidRDefault="00501AAE" w:rsidP="00255E1E">
      <w:pPr>
        <w:pStyle w:val="23"/>
        <w:keepNext/>
        <w:keepLines/>
        <w:shd w:val="clear" w:color="auto" w:fill="auto"/>
        <w:tabs>
          <w:tab w:val="left" w:pos="10490"/>
        </w:tabs>
        <w:spacing w:after="120" w:line="240" w:lineRule="auto"/>
        <w:ind w:right="23" w:firstLine="709"/>
        <w:jc w:val="both"/>
        <w:rPr>
          <w:sz w:val="28"/>
          <w:szCs w:val="28"/>
        </w:rPr>
      </w:pPr>
      <w:bookmarkStart w:id="18" w:name="bookmark17"/>
      <w:r w:rsidRPr="00C81288">
        <w:rPr>
          <w:sz w:val="28"/>
          <w:szCs w:val="28"/>
        </w:rPr>
        <w:t>4.1. Предложения по новому строительству источников тепловой энергии, обеспечивающие перспективную тепловую нагрузку на вновь осваиваемых территориях поселения.</w:t>
      </w:r>
      <w:bookmarkEnd w:id="18"/>
    </w:p>
    <w:p w:rsidR="00CD506D" w:rsidRPr="00C81288" w:rsidRDefault="00CD506D" w:rsidP="00255E1E">
      <w:pPr>
        <w:pStyle w:val="Standard"/>
        <w:tabs>
          <w:tab w:val="left" w:pos="0"/>
        </w:tabs>
        <w:spacing w:after="120"/>
        <w:ind w:firstLine="709"/>
        <w:jc w:val="both"/>
        <w:rPr>
          <w:sz w:val="28"/>
          <w:szCs w:val="28"/>
        </w:rPr>
      </w:pPr>
      <w:bookmarkStart w:id="19" w:name="bookmark18"/>
      <w:r w:rsidRPr="00C81288">
        <w:rPr>
          <w:sz w:val="28"/>
          <w:szCs w:val="28"/>
        </w:rPr>
        <w:t>С целью повышения надежности  и качества оказываемых услуг теплоснабжения существующего жилого фонда города  Нытва, в рамках программы строительства, модернизации и реконструкции системы теплоснабжения города Нытва предус</w:t>
      </w:r>
      <w:r w:rsidR="00960AF8">
        <w:rPr>
          <w:sz w:val="28"/>
          <w:szCs w:val="28"/>
        </w:rPr>
        <w:t>мотрено строительство на  правом берегу</w:t>
      </w:r>
      <w:r w:rsidRPr="00C81288">
        <w:rPr>
          <w:sz w:val="28"/>
          <w:szCs w:val="28"/>
        </w:rPr>
        <w:t xml:space="preserve"> </w:t>
      </w:r>
      <w:proofErr w:type="spellStart"/>
      <w:r w:rsidRPr="00C81288">
        <w:rPr>
          <w:sz w:val="28"/>
          <w:szCs w:val="28"/>
        </w:rPr>
        <w:t>Нытвенского</w:t>
      </w:r>
      <w:proofErr w:type="spellEnd"/>
      <w:r w:rsidRPr="00C81288">
        <w:rPr>
          <w:sz w:val="28"/>
          <w:szCs w:val="28"/>
        </w:rPr>
        <w:t xml:space="preserve"> водохранил</w:t>
      </w:r>
      <w:r w:rsidR="00960AF8">
        <w:rPr>
          <w:sz w:val="28"/>
          <w:szCs w:val="28"/>
        </w:rPr>
        <w:t xml:space="preserve">ища реки Нытва города Нытва </w:t>
      </w:r>
      <w:proofErr w:type="spellStart"/>
      <w:r w:rsidR="00960AF8">
        <w:rPr>
          <w:sz w:val="28"/>
          <w:szCs w:val="28"/>
        </w:rPr>
        <w:t>блочно</w:t>
      </w:r>
      <w:proofErr w:type="spellEnd"/>
      <w:r w:rsidR="00960AF8">
        <w:rPr>
          <w:sz w:val="28"/>
          <w:szCs w:val="28"/>
        </w:rPr>
        <w:t>-модульной</w:t>
      </w:r>
      <w:r w:rsidRPr="00C81288">
        <w:rPr>
          <w:sz w:val="28"/>
          <w:szCs w:val="28"/>
        </w:rPr>
        <w:t xml:space="preserve"> котельных  установленной мощностью </w:t>
      </w:r>
      <w:r w:rsidR="00960AF8">
        <w:rPr>
          <w:sz w:val="28"/>
          <w:szCs w:val="28"/>
          <w:highlight w:val="yellow"/>
        </w:rPr>
        <w:t>32</w:t>
      </w:r>
      <w:r w:rsidR="00365EFA">
        <w:rPr>
          <w:sz w:val="28"/>
          <w:szCs w:val="28"/>
          <w:highlight w:val="yellow"/>
        </w:rPr>
        <w:t>,</w:t>
      </w:r>
      <w:r w:rsidR="00960AF8">
        <w:rPr>
          <w:sz w:val="28"/>
          <w:szCs w:val="28"/>
        </w:rPr>
        <w:t>7</w:t>
      </w:r>
      <w:r w:rsidR="00B728EC">
        <w:rPr>
          <w:sz w:val="28"/>
          <w:szCs w:val="28"/>
        </w:rPr>
        <w:t xml:space="preserve"> МВт</w:t>
      </w:r>
      <w:r w:rsidRPr="00C81288">
        <w:rPr>
          <w:sz w:val="28"/>
          <w:szCs w:val="28"/>
        </w:rPr>
        <w:t>:</w:t>
      </w:r>
    </w:p>
    <w:p w:rsidR="00CD506D" w:rsidRPr="00C81288" w:rsidRDefault="00CD506D" w:rsidP="00281F2A">
      <w:pPr>
        <w:pStyle w:val="Standard"/>
        <w:tabs>
          <w:tab w:val="left" w:pos="0"/>
        </w:tabs>
        <w:spacing w:after="120"/>
        <w:ind w:firstLine="709"/>
        <w:jc w:val="both"/>
        <w:rPr>
          <w:bCs/>
          <w:spacing w:val="-1"/>
          <w:sz w:val="28"/>
          <w:szCs w:val="28"/>
        </w:rPr>
      </w:pPr>
      <w:r w:rsidRPr="00C81288">
        <w:rPr>
          <w:sz w:val="28"/>
          <w:szCs w:val="28"/>
        </w:rPr>
        <w:t xml:space="preserve">- </w:t>
      </w:r>
      <w:proofErr w:type="spellStart"/>
      <w:r w:rsidRPr="00C81288">
        <w:rPr>
          <w:bCs/>
          <w:sz w:val="28"/>
          <w:szCs w:val="28"/>
        </w:rPr>
        <w:t>Блочно</w:t>
      </w:r>
      <w:proofErr w:type="spellEnd"/>
      <w:r w:rsidRPr="00C81288">
        <w:rPr>
          <w:bCs/>
          <w:sz w:val="28"/>
          <w:szCs w:val="28"/>
        </w:rPr>
        <w:t xml:space="preserve"> – </w:t>
      </w:r>
      <w:r w:rsidR="00CB59FD">
        <w:rPr>
          <w:bCs/>
          <w:sz w:val="28"/>
          <w:szCs w:val="28"/>
        </w:rPr>
        <w:t>модульная котельная мощностью 32,7</w:t>
      </w:r>
      <w:r w:rsidRPr="00C81288">
        <w:rPr>
          <w:bCs/>
          <w:sz w:val="28"/>
          <w:szCs w:val="28"/>
        </w:rPr>
        <w:t xml:space="preserve"> МВт </w:t>
      </w:r>
      <w:r w:rsidRPr="00C81288">
        <w:rPr>
          <w:sz w:val="28"/>
          <w:szCs w:val="28"/>
        </w:rPr>
        <w:t>(</w:t>
      </w:r>
      <w:r w:rsidR="0036708C" w:rsidRPr="00C81288">
        <w:rPr>
          <w:sz w:val="28"/>
          <w:szCs w:val="28"/>
        </w:rPr>
        <w:t>28,1</w:t>
      </w:r>
      <w:r w:rsidRPr="00C81288">
        <w:rPr>
          <w:sz w:val="28"/>
          <w:szCs w:val="28"/>
        </w:rPr>
        <w:t xml:space="preserve"> Гкал/ч) </w:t>
      </w:r>
      <w:r w:rsidR="00281F2A">
        <w:rPr>
          <w:bCs/>
          <w:spacing w:val="-1"/>
          <w:sz w:val="28"/>
          <w:szCs w:val="28"/>
        </w:rPr>
        <w:t>по адресу: Пермский к</w:t>
      </w:r>
      <w:r w:rsidR="00411A85">
        <w:rPr>
          <w:bCs/>
          <w:spacing w:val="-1"/>
          <w:sz w:val="28"/>
          <w:szCs w:val="28"/>
        </w:rPr>
        <w:t>рай, г. Нытва, пр-т Металлургов,</w:t>
      </w:r>
      <w:r w:rsidR="00281F2A">
        <w:rPr>
          <w:bCs/>
          <w:spacing w:val="-1"/>
          <w:sz w:val="28"/>
          <w:szCs w:val="28"/>
        </w:rPr>
        <w:t xml:space="preserve"> 4 (далее – правобережная котельная).</w:t>
      </w:r>
      <w:r w:rsidRPr="00C81288">
        <w:rPr>
          <w:sz w:val="28"/>
          <w:szCs w:val="28"/>
        </w:rPr>
        <w:t xml:space="preserve"> </w:t>
      </w:r>
    </w:p>
    <w:p w:rsidR="00CD506D" w:rsidRPr="00C81288" w:rsidRDefault="00E932BA" w:rsidP="00255E1E">
      <w:pPr>
        <w:spacing w:after="120"/>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Б</w:t>
      </w:r>
      <w:r w:rsidR="00CD506D" w:rsidRPr="00C81288">
        <w:rPr>
          <w:rFonts w:ascii="Times New Roman" w:hAnsi="Times New Roman" w:cs="Times New Roman"/>
          <w:sz w:val="28"/>
          <w:szCs w:val="28"/>
        </w:rPr>
        <w:t>лочно</w:t>
      </w:r>
      <w:proofErr w:type="spellEnd"/>
      <w:r w:rsidR="00CD506D" w:rsidRPr="00C81288">
        <w:rPr>
          <w:rFonts w:ascii="Times New Roman" w:hAnsi="Times New Roman" w:cs="Times New Roman"/>
          <w:sz w:val="28"/>
          <w:szCs w:val="28"/>
        </w:rPr>
        <w:t>-модульная к</w:t>
      </w:r>
      <w:r w:rsidR="00D612E9">
        <w:rPr>
          <w:rFonts w:ascii="Times New Roman" w:hAnsi="Times New Roman" w:cs="Times New Roman"/>
          <w:sz w:val="28"/>
          <w:szCs w:val="28"/>
        </w:rPr>
        <w:t>отельная будет оборудована четырьмя</w:t>
      </w:r>
      <w:r w:rsidR="00CD506D" w:rsidRPr="00C81288">
        <w:rPr>
          <w:rFonts w:ascii="Times New Roman" w:hAnsi="Times New Roman" w:cs="Times New Roman"/>
          <w:sz w:val="28"/>
          <w:szCs w:val="28"/>
        </w:rPr>
        <w:t xml:space="preserve"> котлами марки </w:t>
      </w:r>
      <w:r w:rsidR="00D612E9">
        <w:rPr>
          <w:rFonts w:ascii="Times New Roman" w:hAnsi="Times New Roman" w:cs="Times New Roman"/>
          <w:sz w:val="28"/>
          <w:szCs w:val="28"/>
          <w:lang w:val="en-US"/>
        </w:rPr>
        <w:t>Bosch</w:t>
      </w:r>
      <w:r w:rsidR="00D612E9" w:rsidRPr="00D612E9">
        <w:rPr>
          <w:rFonts w:ascii="Times New Roman" w:hAnsi="Times New Roman" w:cs="Times New Roman"/>
          <w:sz w:val="28"/>
          <w:szCs w:val="28"/>
        </w:rPr>
        <w:t xml:space="preserve"> </w:t>
      </w:r>
      <w:r w:rsidR="00D612E9">
        <w:rPr>
          <w:rFonts w:ascii="Times New Roman" w:hAnsi="Times New Roman" w:cs="Times New Roman"/>
          <w:sz w:val="28"/>
          <w:szCs w:val="28"/>
          <w:lang w:val="en-US"/>
        </w:rPr>
        <w:t>Unimat</w:t>
      </w:r>
      <w:r w:rsidR="00D612E9" w:rsidRPr="00D612E9">
        <w:rPr>
          <w:rFonts w:ascii="Times New Roman" w:hAnsi="Times New Roman" w:cs="Times New Roman"/>
          <w:sz w:val="28"/>
          <w:szCs w:val="28"/>
        </w:rPr>
        <w:t xml:space="preserve"> </w:t>
      </w:r>
      <w:r w:rsidR="00D612E9">
        <w:rPr>
          <w:rFonts w:ascii="Times New Roman" w:hAnsi="Times New Roman" w:cs="Times New Roman"/>
          <w:sz w:val="28"/>
          <w:szCs w:val="28"/>
          <w:lang w:val="en-US"/>
        </w:rPr>
        <w:t>UT</w:t>
      </w:r>
      <w:r w:rsidR="00D612E9" w:rsidRPr="00D612E9">
        <w:rPr>
          <w:rFonts w:ascii="Times New Roman" w:hAnsi="Times New Roman" w:cs="Times New Roman"/>
          <w:sz w:val="28"/>
          <w:szCs w:val="28"/>
        </w:rPr>
        <w:t>-</w:t>
      </w:r>
      <w:r w:rsidR="00D612E9">
        <w:rPr>
          <w:rFonts w:ascii="Times New Roman" w:hAnsi="Times New Roman" w:cs="Times New Roman"/>
          <w:sz w:val="28"/>
          <w:szCs w:val="28"/>
          <w:lang w:val="en-US"/>
        </w:rPr>
        <w:t>M</w:t>
      </w:r>
      <w:r w:rsidR="00D612E9" w:rsidRPr="00D612E9">
        <w:rPr>
          <w:rFonts w:ascii="Times New Roman" w:hAnsi="Times New Roman" w:cs="Times New Roman"/>
          <w:sz w:val="28"/>
          <w:szCs w:val="28"/>
        </w:rPr>
        <w:t xml:space="preserve"> </w:t>
      </w:r>
      <w:r w:rsidR="00D612E9">
        <w:rPr>
          <w:rFonts w:ascii="Times New Roman" w:hAnsi="Times New Roman" w:cs="Times New Roman"/>
          <w:sz w:val="28"/>
          <w:szCs w:val="28"/>
        </w:rPr>
        <w:t>мощностью 7,7</w:t>
      </w:r>
      <w:r w:rsidR="00CD506D" w:rsidRPr="00C81288">
        <w:rPr>
          <w:rFonts w:ascii="Times New Roman" w:hAnsi="Times New Roman" w:cs="Times New Roman"/>
          <w:sz w:val="28"/>
          <w:szCs w:val="28"/>
        </w:rPr>
        <w:t xml:space="preserve"> МВт</w:t>
      </w:r>
      <w:r w:rsidR="00D612E9">
        <w:rPr>
          <w:rFonts w:ascii="Times New Roman" w:hAnsi="Times New Roman" w:cs="Times New Roman"/>
          <w:sz w:val="28"/>
          <w:szCs w:val="28"/>
        </w:rPr>
        <w:t xml:space="preserve"> каждый </w:t>
      </w:r>
      <w:r w:rsidR="00CD506D" w:rsidRPr="00C81288">
        <w:rPr>
          <w:rFonts w:ascii="Times New Roman" w:hAnsi="Times New Roman" w:cs="Times New Roman"/>
          <w:sz w:val="28"/>
          <w:szCs w:val="28"/>
        </w:rPr>
        <w:t xml:space="preserve"> и одним котлом марки </w:t>
      </w:r>
      <w:r w:rsidR="00D612E9">
        <w:rPr>
          <w:rFonts w:ascii="Times New Roman" w:hAnsi="Times New Roman" w:cs="Times New Roman"/>
          <w:sz w:val="28"/>
          <w:szCs w:val="28"/>
          <w:lang w:val="en-US"/>
        </w:rPr>
        <w:t>Bosch</w:t>
      </w:r>
      <w:r w:rsidR="00D612E9" w:rsidRPr="00D612E9">
        <w:rPr>
          <w:rFonts w:ascii="Times New Roman" w:hAnsi="Times New Roman" w:cs="Times New Roman"/>
          <w:sz w:val="28"/>
          <w:szCs w:val="28"/>
        </w:rPr>
        <w:t xml:space="preserve"> </w:t>
      </w:r>
      <w:r w:rsidR="00D612E9">
        <w:rPr>
          <w:rFonts w:ascii="Times New Roman" w:hAnsi="Times New Roman" w:cs="Times New Roman"/>
          <w:sz w:val="28"/>
          <w:szCs w:val="28"/>
          <w:lang w:val="en-US"/>
        </w:rPr>
        <w:t>Unimat</w:t>
      </w:r>
      <w:r w:rsidR="00D612E9" w:rsidRPr="00D612E9">
        <w:rPr>
          <w:rFonts w:ascii="Times New Roman" w:hAnsi="Times New Roman" w:cs="Times New Roman"/>
          <w:sz w:val="28"/>
          <w:szCs w:val="28"/>
        </w:rPr>
        <w:t xml:space="preserve"> </w:t>
      </w:r>
      <w:r w:rsidR="00D612E9">
        <w:rPr>
          <w:rFonts w:ascii="Times New Roman" w:hAnsi="Times New Roman" w:cs="Times New Roman"/>
          <w:sz w:val="28"/>
          <w:szCs w:val="28"/>
          <w:lang w:val="en-US"/>
        </w:rPr>
        <w:t>UT</w:t>
      </w:r>
      <w:r w:rsidR="00D612E9" w:rsidRPr="00D612E9">
        <w:rPr>
          <w:rFonts w:ascii="Times New Roman" w:hAnsi="Times New Roman" w:cs="Times New Roman"/>
          <w:sz w:val="28"/>
          <w:szCs w:val="28"/>
        </w:rPr>
        <w:t>-</w:t>
      </w:r>
      <w:r w:rsidR="00D612E9">
        <w:rPr>
          <w:rFonts w:ascii="Times New Roman" w:hAnsi="Times New Roman" w:cs="Times New Roman"/>
          <w:sz w:val="28"/>
          <w:szCs w:val="28"/>
          <w:lang w:val="en-US"/>
        </w:rPr>
        <w:t>M</w:t>
      </w:r>
      <w:r w:rsidR="00D612E9" w:rsidRPr="00D612E9">
        <w:rPr>
          <w:rFonts w:ascii="Times New Roman" w:hAnsi="Times New Roman" w:cs="Times New Roman"/>
          <w:sz w:val="28"/>
          <w:szCs w:val="28"/>
        </w:rPr>
        <w:t xml:space="preserve"> 1900  </w:t>
      </w:r>
      <w:r w:rsidR="00D612E9">
        <w:rPr>
          <w:rFonts w:ascii="Times New Roman" w:hAnsi="Times New Roman" w:cs="Times New Roman"/>
          <w:sz w:val="28"/>
          <w:szCs w:val="28"/>
        </w:rPr>
        <w:t>- мощностью 1,9</w:t>
      </w:r>
      <w:r w:rsidR="00CD506D" w:rsidRPr="00C81288">
        <w:rPr>
          <w:rFonts w:ascii="Times New Roman" w:hAnsi="Times New Roman" w:cs="Times New Roman"/>
          <w:sz w:val="28"/>
          <w:szCs w:val="28"/>
        </w:rPr>
        <w:t xml:space="preserve"> МВт.</w:t>
      </w:r>
    </w:p>
    <w:p w:rsidR="00CD506D" w:rsidRDefault="00CD506D" w:rsidP="00255E1E">
      <w:pPr>
        <w:pStyle w:val="ConsPlusNormal"/>
        <w:widowControl/>
        <w:spacing w:after="120"/>
        <w:ind w:firstLine="709"/>
        <w:jc w:val="both"/>
        <w:rPr>
          <w:rFonts w:ascii="Times New Roman" w:hAnsi="Times New Roman" w:cs="Times New Roman"/>
          <w:sz w:val="28"/>
          <w:szCs w:val="28"/>
        </w:rPr>
      </w:pPr>
      <w:r w:rsidRPr="00C81288">
        <w:rPr>
          <w:rFonts w:ascii="Times New Roman" w:hAnsi="Times New Roman" w:cs="Times New Roman"/>
          <w:sz w:val="28"/>
          <w:szCs w:val="28"/>
        </w:rPr>
        <w:t xml:space="preserve">Инвестором строительства является АО «Газпром </w:t>
      </w:r>
      <w:proofErr w:type="spellStart"/>
      <w:r w:rsidRPr="00C81288">
        <w:rPr>
          <w:rFonts w:ascii="Times New Roman" w:hAnsi="Times New Roman" w:cs="Times New Roman"/>
          <w:sz w:val="28"/>
          <w:szCs w:val="28"/>
        </w:rPr>
        <w:t>теплоэнерго</w:t>
      </w:r>
      <w:proofErr w:type="spellEnd"/>
      <w:r w:rsidRPr="00C81288">
        <w:rPr>
          <w:rFonts w:ascii="Times New Roman" w:hAnsi="Times New Roman" w:cs="Times New Roman"/>
          <w:sz w:val="28"/>
          <w:szCs w:val="28"/>
        </w:rPr>
        <w:t xml:space="preserve">», Исполнителем </w:t>
      </w:r>
      <w:r w:rsidR="001F6A79">
        <w:rPr>
          <w:rFonts w:ascii="Times New Roman" w:hAnsi="Times New Roman" w:cs="Times New Roman"/>
          <w:sz w:val="28"/>
          <w:szCs w:val="28"/>
        </w:rPr>
        <w:t xml:space="preserve">- ООО «Газпром </w:t>
      </w:r>
      <w:proofErr w:type="spellStart"/>
      <w:r w:rsidR="001F6A79">
        <w:rPr>
          <w:rFonts w:ascii="Times New Roman" w:hAnsi="Times New Roman" w:cs="Times New Roman"/>
          <w:sz w:val="28"/>
          <w:szCs w:val="28"/>
        </w:rPr>
        <w:t>теплоэнерго</w:t>
      </w:r>
      <w:proofErr w:type="spellEnd"/>
      <w:r w:rsidR="001F6A79">
        <w:rPr>
          <w:rFonts w:ascii="Times New Roman" w:hAnsi="Times New Roman" w:cs="Times New Roman"/>
          <w:sz w:val="28"/>
          <w:szCs w:val="28"/>
        </w:rPr>
        <w:t xml:space="preserve"> Киров</w:t>
      </w:r>
      <w:r w:rsidRPr="00C81288">
        <w:rPr>
          <w:rFonts w:ascii="Times New Roman" w:hAnsi="Times New Roman" w:cs="Times New Roman"/>
          <w:sz w:val="28"/>
          <w:szCs w:val="28"/>
        </w:rPr>
        <w:t>».</w:t>
      </w:r>
    </w:p>
    <w:p w:rsidR="000860E4" w:rsidRPr="00C81288" w:rsidRDefault="000860E4" w:rsidP="00255E1E">
      <w:pPr>
        <w:pStyle w:val="ConsPlusNormal"/>
        <w:widowControl/>
        <w:spacing w:after="120"/>
        <w:ind w:firstLine="709"/>
        <w:jc w:val="both"/>
        <w:rPr>
          <w:rFonts w:ascii="Times New Roman" w:hAnsi="Times New Roman" w:cs="Times New Roman"/>
          <w:sz w:val="28"/>
          <w:szCs w:val="28"/>
        </w:rPr>
      </w:pPr>
      <w:r>
        <w:rPr>
          <w:rFonts w:ascii="Times New Roman" w:hAnsi="Times New Roman" w:cs="Times New Roman"/>
          <w:sz w:val="28"/>
          <w:szCs w:val="28"/>
        </w:rPr>
        <w:t xml:space="preserve">В 2020-2021 гг. планируется проектирование и монтаж </w:t>
      </w:r>
      <w:proofErr w:type="spellStart"/>
      <w:r>
        <w:rPr>
          <w:rFonts w:ascii="Times New Roman" w:hAnsi="Times New Roman" w:cs="Times New Roman"/>
          <w:sz w:val="28"/>
          <w:szCs w:val="28"/>
        </w:rPr>
        <w:t>блочно</w:t>
      </w:r>
      <w:proofErr w:type="spellEnd"/>
      <w:r>
        <w:rPr>
          <w:rFonts w:ascii="Times New Roman" w:hAnsi="Times New Roman" w:cs="Times New Roman"/>
          <w:sz w:val="28"/>
          <w:szCs w:val="28"/>
        </w:rPr>
        <w:t xml:space="preserve">-модульной газовой </w:t>
      </w:r>
      <w:r w:rsidR="00F94D87">
        <w:rPr>
          <w:rFonts w:ascii="Times New Roman" w:hAnsi="Times New Roman" w:cs="Times New Roman"/>
          <w:sz w:val="28"/>
          <w:szCs w:val="28"/>
        </w:rPr>
        <w:t>котельной мощностью не менее 3,9</w:t>
      </w:r>
      <w:r>
        <w:rPr>
          <w:rFonts w:ascii="Times New Roman" w:hAnsi="Times New Roman" w:cs="Times New Roman"/>
          <w:sz w:val="28"/>
          <w:szCs w:val="28"/>
        </w:rPr>
        <w:t xml:space="preserve"> МВт в районе здания центрально-теплового пунк</w:t>
      </w:r>
      <w:r w:rsidR="004A3BA8">
        <w:rPr>
          <w:rFonts w:ascii="Times New Roman" w:hAnsi="Times New Roman" w:cs="Times New Roman"/>
          <w:sz w:val="28"/>
          <w:szCs w:val="28"/>
        </w:rPr>
        <w:t>та, расположенного по адресу: г</w:t>
      </w:r>
      <w:r>
        <w:rPr>
          <w:rFonts w:ascii="Times New Roman" w:hAnsi="Times New Roman" w:cs="Times New Roman"/>
          <w:sz w:val="28"/>
          <w:szCs w:val="28"/>
        </w:rPr>
        <w:t>. Нытва, ул. К. Либкнехта, 118\5.</w:t>
      </w:r>
    </w:p>
    <w:p w:rsidR="009C66A0" w:rsidRPr="00C81288" w:rsidRDefault="00501AAE" w:rsidP="00255E1E">
      <w:pPr>
        <w:pStyle w:val="23"/>
        <w:keepNext/>
        <w:keepLines/>
        <w:shd w:val="clear" w:color="auto" w:fill="auto"/>
        <w:tabs>
          <w:tab w:val="left" w:pos="10490"/>
        </w:tabs>
        <w:spacing w:after="120" w:line="240" w:lineRule="auto"/>
        <w:ind w:right="23" w:firstLine="709"/>
        <w:jc w:val="both"/>
        <w:rPr>
          <w:sz w:val="28"/>
          <w:szCs w:val="28"/>
        </w:rPr>
      </w:pPr>
      <w:r w:rsidRPr="00C81288">
        <w:rPr>
          <w:sz w:val="28"/>
          <w:szCs w:val="28"/>
        </w:rPr>
        <w:t>4.2. Меры по переоборудованию котельных в источники комбинированной выработки электрической и тепловой</w:t>
      </w:r>
      <w:bookmarkStart w:id="20" w:name="bookmark19"/>
      <w:bookmarkEnd w:id="19"/>
      <w:r w:rsidR="001D42E4" w:rsidRPr="00C81288">
        <w:rPr>
          <w:sz w:val="28"/>
          <w:szCs w:val="28"/>
        </w:rPr>
        <w:t xml:space="preserve"> </w:t>
      </w:r>
      <w:r w:rsidRPr="00C81288">
        <w:rPr>
          <w:sz w:val="28"/>
          <w:szCs w:val="28"/>
        </w:rPr>
        <w:t>энергии.</w:t>
      </w:r>
      <w:bookmarkEnd w:id="20"/>
    </w:p>
    <w:p w:rsidR="009C66A0" w:rsidRPr="00C81288" w:rsidRDefault="00501AAE" w:rsidP="00255E1E">
      <w:pPr>
        <w:pStyle w:val="2"/>
        <w:shd w:val="clear" w:color="auto" w:fill="auto"/>
        <w:tabs>
          <w:tab w:val="left" w:pos="10490"/>
        </w:tabs>
        <w:spacing w:after="120" w:line="240" w:lineRule="auto"/>
        <w:ind w:right="23" w:firstLine="709"/>
        <w:rPr>
          <w:sz w:val="28"/>
          <w:szCs w:val="28"/>
        </w:rPr>
      </w:pPr>
      <w:r w:rsidRPr="00C81288">
        <w:rPr>
          <w:sz w:val="28"/>
          <w:szCs w:val="28"/>
        </w:rPr>
        <w:t xml:space="preserve">В соответствии с Генеральным планом </w:t>
      </w:r>
      <w:proofErr w:type="spellStart"/>
      <w:r w:rsidRPr="00C81288">
        <w:rPr>
          <w:sz w:val="28"/>
          <w:szCs w:val="28"/>
        </w:rPr>
        <w:t>Нытвенского</w:t>
      </w:r>
      <w:proofErr w:type="spellEnd"/>
      <w:r w:rsidRPr="00C81288">
        <w:rPr>
          <w:sz w:val="28"/>
          <w:szCs w:val="28"/>
        </w:rPr>
        <w:t xml:space="preserve"> городского поселения меры по переоборудованию котельных в источники комбинированной выработки электрической и тепловой энергии не предусмотрены.</w:t>
      </w:r>
    </w:p>
    <w:p w:rsidR="009C66A0" w:rsidRPr="00C81288" w:rsidRDefault="00501AAE" w:rsidP="00255E1E">
      <w:pPr>
        <w:pStyle w:val="23"/>
        <w:keepNext/>
        <w:keepLines/>
        <w:shd w:val="clear" w:color="auto" w:fill="auto"/>
        <w:tabs>
          <w:tab w:val="left" w:pos="10490"/>
        </w:tabs>
        <w:spacing w:after="120" w:line="240" w:lineRule="auto"/>
        <w:ind w:left="180" w:right="23" w:firstLine="709"/>
        <w:jc w:val="both"/>
        <w:rPr>
          <w:sz w:val="28"/>
          <w:szCs w:val="28"/>
        </w:rPr>
      </w:pPr>
      <w:bookmarkStart w:id="21" w:name="bookmark20"/>
      <w:r w:rsidRPr="00C81288">
        <w:rPr>
          <w:sz w:val="28"/>
          <w:szCs w:val="28"/>
        </w:rPr>
        <w:t>4.3. Решения о загрузке источников тепловой энергии, распределении (перераспределении) тепловой энергии в каждой</w:t>
      </w:r>
      <w:bookmarkStart w:id="22" w:name="bookmark21"/>
      <w:bookmarkEnd w:id="21"/>
      <w:r w:rsidR="00CD506D" w:rsidRPr="00C81288">
        <w:rPr>
          <w:sz w:val="28"/>
          <w:szCs w:val="28"/>
        </w:rPr>
        <w:t xml:space="preserve"> </w:t>
      </w:r>
      <w:r w:rsidRPr="00C81288">
        <w:rPr>
          <w:sz w:val="28"/>
          <w:szCs w:val="28"/>
        </w:rPr>
        <w:t>зоне действия системы теплоснабжения между источниками тепловой энергии, поставляющими тепловую энергию в данной</w:t>
      </w:r>
      <w:bookmarkStart w:id="23" w:name="bookmark22"/>
      <w:bookmarkEnd w:id="22"/>
      <w:r w:rsidR="00CD506D" w:rsidRPr="00C81288">
        <w:rPr>
          <w:sz w:val="28"/>
          <w:szCs w:val="28"/>
        </w:rPr>
        <w:t xml:space="preserve"> </w:t>
      </w:r>
      <w:r w:rsidRPr="00C81288">
        <w:rPr>
          <w:sz w:val="28"/>
          <w:szCs w:val="28"/>
        </w:rPr>
        <w:t>системе теплоснабжения.</w:t>
      </w:r>
      <w:bookmarkEnd w:id="23"/>
    </w:p>
    <w:p w:rsidR="00457BC8" w:rsidRPr="00C81288" w:rsidRDefault="003B415A" w:rsidP="00255E1E">
      <w:pPr>
        <w:shd w:val="clear" w:color="auto" w:fill="FFFFFF"/>
        <w:spacing w:after="120"/>
        <w:ind w:left="6" w:firstLine="702"/>
        <w:jc w:val="both"/>
        <w:rPr>
          <w:rFonts w:ascii="Times New Roman" w:hAnsi="Times New Roman" w:cs="Times New Roman"/>
          <w:sz w:val="28"/>
          <w:szCs w:val="28"/>
        </w:rPr>
      </w:pPr>
      <w:r>
        <w:rPr>
          <w:rFonts w:ascii="Times New Roman" w:hAnsi="Times New Roman" w:cs="Times New Roman"/>
          <w:sz w:val="28"/>
          <w:szCs w:val="28"/>
        </w:rPr>
        <w:t xml:space="preserve">После </w:t>
      </w:r>
      <w:r w:rsidR="0061193E">
        <w:rPr>
          <w:rFonts w:ascii="Times New Roman" w:hAnsi="Times New Roman" w:cs="Times New Roman"/>
          <w:sz w:val="28"/>
          <w:szCs w:val="28"/>
        </w:rPr>
        <w:t>ввода в</w:t>
      </w:r>
      <w:r>
        <w:rPr>
          <w:rFonts w:ascii="Times New Roman" w:hAnsi="Times New Roman" w:cs="Times New Roman"/>
          <w:sz w:val="28"/>
          <w:szCs w:val="28"/>
        </w:rPr>
        <w:t xml:space="preserve"> эксплуатацию водогрейной газовой котельной мощностью 32,7 МВт, расположенной по адресу: Пермский край, г. Нытва. Ул. Б. </w:t>
      </w:r>
      <w:proofErr w:type="spellStart"/>
      <w:r>
        <w:rPr>
          <w:rFonts w:ascii="Times New Roman" w:hAnsi="Times New Roman" w:cs="Times New Roman"/>
          <w:sz w:val="28"/>
          <w:szCs w:val="28"/>
        </w:rPr>
        <w:t>Матигорова</w:t>
      </w:r>
      <w:proofErr w:type="spellEnd"/>
      <w:r>
        <w:rPr>
          <w:rFonts w:ascii="Times New Roman" w:hAnsi="Times New Roman" w:cs="Times New Roman"/>
          <w:sz w:val="28"/>
          <w:szCs w:val="28"/>
        </w:rPr>
        <w:t xml:space="preserve"> (левобережная часть города) р</w:t>
      </w:r>
      <w:r w:rsidR="00457BC8" w:rsidRPr="00C81288">
        <w:rPr>
          <w:rFonts w:ascii="Times New Roman" w:hAnsi="Times New Roman" w:cs="Times New Roman"/>
          <w:sz w:val="28"/>
          <w:szCs w:val="28"/>
        </w:rPr>
        <w:t xml:space="preserve">ешения о загрузке источников тепловой энергии, </w:t>
      </w:r>
      <w:r w:rsidR="00457BC8" w:rsidRPr="00C81288">
        <w:rPr>
          <w:rFonts w:ascii="Times New Roman" w:hAnsi="Times New Roman" w:cs="Times New Roman"/>
          <w:sz w:val="28"/>
          <w:szCs w:val="28"/>
        </w:rPr>
        <w:lastRenderedPageBreak/>
        <w:t>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будут иметь следующий вид:</w:t>
      </w:r>
    </w:p>
    <w:p w:rsidR="00457BC8" w:rsidRPr="00C81288" w:rsidRDefault="00457BC8" w:rsidP="00255E1E">
      <w:pPr>
        <w:shd w:val="clear" w:color="auto" w:fill="FFFFFF"/>
        <w:spacing w:after="120"/>
        <w:ind w:left="6" w:firstLine="702"/>
        <w:jc w:val="both"/>
        <w:rPr>
          <w:rFonts w:ascii="Times New Roman" w:hAnsi="Times New Roman" w:cs="Times New Roman"/>
          <w:sz w:val="28"/>
          <w:szCs w:val="28"/>
        </w:rPr>
      </w:pPr>
    </w:p>
    <w:tbl>
      <w:tblPr>
        <w:tblW w:w="932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1"/>
        <w:gridCol w:w="4548"/>
        <w:gridCol w:w="2024"/>
        <w:gridCol w:w="2004"/>
      </w:tblGrid>
      <w:tr w:rsidR="00056E61" w:rsidRPr="00C81288" w:rsidTr="00056E61">
        <w:tc>
          <w:tcPr>
            <w:tcW w:w="751" w:type="dxa"/>
            <w:hideMark/>
          </w:tcPr>
          <w:p w:rsidR="00056E61" w:rsidRPr="00C81288" w:rsidRDefault="00056E61">
            <w:pPr>
              <w:spacing w:line="320" w:lineRule="exact"/>
              <w:jc w:val="center"/>
              <w:rPr>
                <w:rFonts w:ascii="Times New Roman" w:hAnsi="Times New Roman" w:cs="Times New Roman"/>
                <w:sz w:val="28"/>
                <w:szCs w:val="28"/>
              </w:rPr>
            </w:pPr>
            <w:r w:rsidRPr="00C81288">
              <w:rPr>
                <w:rFonts w:ascii="Times New Roman" w:hAnsi="Times New Roman" w:cs="Times New Roman"/>
                <w:sz w:val="28"/>
                <w:szCs w:val="28"/>
              </w:rPr>
              <w:t>№№</w:t>
            </w:r>
          </w:p>
        </w:tc>
        <w:tc>
          <w:tcPr>
            <w:tcW w:w="4548" w:type="dxa"/>
            <w:hideMark/>
          </w:tcPr>
          <w:p w:rsidR="00056E61" w:rsidRPr="00C81288" w:rsidRDefault="00056E61">
            <w:pPr>
              <w:spacing w:line="320" w:lineRule="exact"/>
              <w:jc w:val="center"/>
              <w:rPr>
                <w:rFonts w:ascii="Times New Roman" w:hAnsi="Times New Roman" w:cs="Times New Roman"/>
                <w:sz w:val="28"/>
                <w:szCs w:val="28"/>
              </w:rPr>
            </w:pPr>
            <w:r w:rsidRPr="00C81288">
              <w:rPr>
                <w:rFonts w:ascii="Times New Roman" w:hAnsi="Times New Roman" w:cs="Times New Roman"/>
                <w:sz w:val="28"/>
                <w:szCs w:val="28"/>
              </w:rPr>
              <w:t>Котельная</w:t>
            </w:r>
          </w:p>
        </w:tc>
        <w:tc>
          <w:tcPr>
            <w:tcW w:w="2024" w:type="dxa"/>
            <w:hideMark/>
          </w:tcPr>
          <w:p w:rsidR="00056E61" w:rsidRPr="00C81288" w:rsidRDefault="00056E61">
            <w:pPr>
              <w:pStyle w:val="Default"/>
              <w:jc w:val="center"/>
              <w:rPr>
                <w:sz w:val="28"/>
                <w:szCs w:val="28"/>
              </w:rPr>
            </w:pPr>
            <w:r w:rsidRPr="00C81288">
              <w:rPr>
                <w:bCs/>
                <w:sz w:val="28"/>
                <w:szCs w:val="28"/>
              </w:rPr>
              <w:t>Установленная мощность котельной, Гкал/час</w:t>
            </w:r>
          </w:p>
        </w:tc>
        <w:tc>
          <w:tcPr>
            <w:tcW w:w="2004" w:type="dxa"/>
          </w:tcPr>
          <w:p w:rsidR="00056E61" w:rsidRPr="00C81288" w:rsidRDefault="00056E61">
            <w:pPr>
              <w:pStyle w:val="Default"/>
              <w:jc w:val="center"/>
              <w:rPr>
                <w:sz w:val="28"/>
                <w:szCs w:val="28"/>
              </w:rPr>
            </w:pPr>
            <w:r w:rsidRPr="00C81288">
              <w:rPr>
                <w:bCs/>
                <w:sz w:val="28"/>
                <w:szCs w:val="28"/>
              </w:rPr>
              <w:t>Подключенная нагрузка, Гкал/час</w:t>
            </w:r>
          </w:p>
          <w:p w:rsidR="00056E61" w:rsidRPr="00C81288" w:rsidRDefault="00056E61">
            <w:pPr>
              <w:spacing w:line="320" w:lineRule="exact"/>
              <w:jc w:val="center"/>
              <w:rPr>
                <w:rFonts w:ascii="Times New Roman" w:hAnsi="Times New Roman" w:cs="Times New Roman"/>
                <w:sz w:val="28"/>
                <w:szCs w:val="28"/>
              </w:rPr>
            </w:pPr>
          </w:p>
        </w:tc>
      </w:tr>
      <w:tr w:rsidR="00056E61" w:rsidRPr="00C81288" w:rsidTr="00056E61">
        <w:tc>
          <w:tcPr>
            <w:tcW w:w="751" w:type="dxa"/>
            <w:hideMark/>
          </w:tcPr>
          <w:p w:rsidR="00056E61" w:rsidRPr="00C81288" w:rsidRDefault="00056E61">
            <w:pPr>
              <w:spacing w:line="320" w:lineRule="exact"/>
              <w:jc w:val="center"/>
              <w:rPr>
                <w:rFonts w:ascii="Times New Roman" w:hAnsi="Times New Roman" w:cs="Times New Roman"/>
                <w:sz w:val="28"/>
                <w:szCs w:val="28"/>
              </w:rPr>
            </w:pPr>
            <w:r w:rsidRPr="00C81288">
              <w:rPr>
                <w:rFonts w:ascii="Times New Roman" w:hAnsi="Times New Roman" w:cs="Times New Roman"/>
                <w:sz w:val="28"/>
                <w:szCs w:val="28"/>
              </w:rPr>
              <w:t>1</w:t>
            </w:r>
          </w:p>
        </w:tc>
        <w:tc>
          <w:tcPr>
            <w:tcW w:w="4548" w:type="dxa"/>
            <w:hideMark/>
          </w:tcPr>
          <w:p w:rsidR="00056E61" w:rsidRPr="00C81288" w:rsidRDefault="00056E61">
            <w:pPr>
              <w:pStyle w:val="Default"/>
              <w:rPr>
                <w:sz w:val="28"/>
                <w:szCs w:val="28"/>
              </w:rPr>
            </w:pPr>
            <w:r w:rsidRPr="00C81288">
              <w:rPr>
                <w:sz w:val="28"/>
                <w:szCs w:val="28"/>
              </w:rPr>
              <w:t xml:space="preserve">г. Нытва, </w:t>
            </w:r>
            <w:proofErr w:type="spellStart"/>
            <w:r w:rsidRPr="00C81288">
              <w:rPr>
                <w:sz w:val="28"/>
                <w:szCs w:val="28"/>
              </w:rPr>
              <w:t>мрн</w:t>
            </w:r>
            <w:proofErr w:type="spellEnd"/>
            <w:r w:rsidRPr="00C81288">
              <w:rPr>
                <w:sz w:val="28"/>
                <w:szCs w:val="28"/>
              </w:rPr>
              <w:t xml:space="preserve">. Солнечный, ул. Восточная 55 </w:t>
            </w:r>
          </w:p>
        </w:tc>
        <w:tc>
          <w:tcPr>
            <w:tcW w:w="2024" w:type="dxa"/>
            <w:hideMark/>
          </w:tcPr>
          <w:p w:rsidR="00056E61" w:rsidRPr="00C81288" w:rsidRDefault="003B415A">
            <w:pPr>
              <w:spacing w:line="320" w:lineRule="exact"/>
              <w:jc w:val="both"/>
              <w:rPr>
                <w:rFonts w:ascii="Times New Roman" w:hAnsi="Times New Roman" w:cs="Times New Roman"/>
                <w:sz w:val="28"/>
                <w:szCs w:val="28"/>
              </w:rPr>
            </w:pPr>
            <w:r>
              <w:rPr>
                <w:rFonts w:ascii="Times New Roman" w:hAnsi="Times New Roman" w:cs="Times New Roman"/>
                <w:sz w:val="28"/>
                <w:szCs w:val="28"/>
              </w:rPr>
              <w:t>3,75</w:t>
            </w:r>
          </w:p>
        </w:tc>
        <w:tc>
          <w:tcPr>
            <w:tcW w:w="2004" w:type="dxa"/>
            <w:hideMark/>
          </w:tcPr>
          <w:p w:rsidR="00056E61" w:rsidRPr="00C81288" w:rsidRDefault="003B415A">
            <w:pPr>
              <w:spacing w:line="320" w:lineRule="exact"/>
              <w:jc w:val="both"/>
              <w:rPr>
                <w:rFonts w:ascii="Times New Roman" w:hAnsi="Times New Roman" w:cs="Times New Roman"/>
                <w:sz w:val="28"/>
                <w:szCs w:val="28"/>
              </w:rPr>
            </w:pPr>
            <w:r>
              <w:rPr>
                <w:rFonts w:ascii="Times New Roman" w:hAnsi="Times New Roman" w:cs="Times New Roman"/>
                <w:sz w:val="28"/>
                <w:szCs w:val="28"/>
              </w:rPr>
              <w:t>1,172</w:t>
            </w:r>
          </w:p>
        </w:tc>
      </w:tr>
      <w:tr w:rsidR="00056E61" w:rsidRPr="00C81288" w:rsidTr="00056E61">
        <w:tc>
          <w:tcPr>
            <w:tcW w:w="751" w:type="dxa"/>
            <w:hideMark/>
          </w:tcPr>
          <w:p w:rsidR="00056E61" w:rsidRPr="00C81288" w:rsidRDefault="00056E61">
            <w:pPr>
              <w:spacing w:line="320" w:lineRule="exact"/>
              <w:jc w:val="center"/>
              <w:rPr>
                <w:rFonts w:ascii="Times New Roman" w:hAnsi="Times New Roman" w:cs="Times New Roman"/>
                <w:sz w:val="28"/>
                <w:szCs w:val="28"/>
              </w:rPr>
            </w:pPr>
            <w:r w:rsidRPr="00C81288">
              <w:rPr>
                <w:rFonts w:ascii="Times New Roman" w:hAnsi="Times New Roman" w:cs="Times New Roman"/>
                <w:sz w:val="28"/>
                <w:szCs w:val="28"/>
              </w:rPr>
              <w:t>2</w:t>
            </w:r>
          </w:p>
        </w:tc>
        <w:tc>
          <w:tcPr>
            <w:tcW w:w="4548" w:type="dxa"/>
            <w:hideMark/>
          </w:tcPr>
          <w:p w:rsidR="00056E61" w:rsidRPr="00C81288" w:rsidRDefault="00056E61">
            <w:pPr>
              <w:pStyle w:val="Default"/>
              <w:rPr>
                <w:sz w:val="28"/>
                <w:szCs w:val="28"/>
              </w:rPr>
            </w:pPr>
            <w:r w:rsidRPr="00C81288">
              <w:rPr>
                <w:sz w:val="28"/>
                <w:szCs w:val="28"/>
              </w:rPr>
              <w:t xml:space="preserve">г. Нытва, </w:t>
            </w:r>
            <w:proofErr w:type="spellStart"/>
            <w:r w:rsidRPr="00C81288">
              <w:rPr>
                <w:sz w:val="28"/>
                <w:szCs w:val="28"/>
              </w:rPr>
              <w:t>мрн</w:t>
            </w:r>
            <w:proofErr w:type="spellEnd"/>
            <w:r w:rsidRPr="00C81288">
              <w:rPr>
                <w:sz w:val="28"/>
                <w:szCs w:val="28"/>
              </w:rPr>
              <w:t xml:space="preserve">. </w:t>
            </w:r>
            <w:proofErr w:type="spellStart"/>
            <w:r w:rsidRPr="00C81288">
              <w:rPr>
                <w:sz w:val="28"/>
                <w:szCs w:val="28"/>
              </w:rPr>
              <w:t>Усть</w:t>
            </w:r>
            <w:proofErr w:type="spellEnd"/>
            <w:r w:rsidRPr="00C81288">
              <w:rPr>
                <w:sz w:val="28"/>
                <w:szCs w:val="28"/>
              </w:rPr>
              <w:t xml:space="preserve">-Нытва, </w:t>
            </w:r>
            <w:proofErr w:type="spellStart"/>
            <w:r w:rsidRPr="00C81288">
              <w:rPr>
                <w:sz w:val="28"/>
                <w:szCs w:val="28"/>
              </w:rPr>
              <w:t>ул.Гоголя</w:t>
            </w:r>
            <w:proofErr w:type="spellEnd"/>
            <w:r w:rsidRPr="00C81288">
              <w:rPr>
                <w:sz w:val="28"/>
                <w:szCs w:val="28"/>
              </w:rPr>
              <w:t xml:space="preserve">, 46 </w:t>
            </w:r>
          </w:p>
        </w:tc>
        <w:tc>
          <w:tcPr>
            <w:tcW w:w="2024" w:type="dxa"/>
            <w:hideMark/>
          </w:tcPr>
          <w:p w:rsidR="00056E61" w:rsidRPr="00C81288" w:rsidRDefault="003B415A">
            <w:pPr>
              <w:spacing w:line="320" w:lineRule="exact"/>
              <w:jc w:val="both"/>
              <w:rPr>
                <w:rFonts w:ascii="Times New Roman" w:hAnsi="Times New Roman" w:cs="Times New Roman"/>
                <w:sz w:val="28"/>
                <w:szCs w:val="28"/>
              </w:rPr>
            </w:pPr>
            <w:r>
              <w:rPr>
                <w:rFonts w:ascii="Times New Roman" w:hAnsi="Times New Roman" w:cs="Times New Roman"/>
                <w:sz w:val="28"/>
                <w:szCs w:val="28"/>
              </w:rPr>
              <w:t>1,41</w:t>
            </w:r>
          </w:p>
        </w:tc>
        <w:tc>
          <w:tcPr>
            <w:tcW w:w="2004" w:type="dxa"/>
            <w:hideMark/>
          </w:tcPr>
          <w:p w:rsidR="00056E61" w:rsidRPr="00C81288" w:rsidRDefault="003B415A">
            <w:pPr>
              <w:spacing w:line="320" w:lineRule="exact"/>
              <w:jc w:val="both"/>
              <w:rPr>
                <w:rFonts w:ascii="Times New Roman" w:hAnsi="Times New Roman" w:cs="Times New Roman"/>
                <w:sz w:val="28"/>
                <w:szCs w:val="28"/>
              </w:rPr>
            </w:pPr>
            <w:r>
              <w:rPr>
                <w:rFonts w:ascii="Times New Roman" w:hAnsi="Times New Roman" w:cs="Times New Roman"/>
                <w:sz w:val="28"/>
                <w:szCs w:val="28"/>
              </w:rPr>
              <w:t>0,304</w:t>
            </w:r>
          </w:p>
        </w:tc>
      </w:tr>
      <w:tr w:rsidR="00056E61" w:rsidRPr="00C81288" w:rsidTr="00056E61">
        <w:tc>
          <w:tcPr>
            <w:tcW w:w="751" w:type="dxa"/>
            <w:hideMark/>
          </w:tcPr>
          <w:p w:rsidR="00056E61" w:rsidRPr="00C81288" w:rsidRDefault="00056E61">
            <w:pPr>
              <w:spacing w:line="320" w:lineRule="exact"/>
              <w:jc w:val="center"/>
              <w:rPr>
                <w:rFonts w:ascii="Times New Roman" w:hAnsi="Times New Roman" w:cs="Times New Roman"/>
                <w:sz w:val="28"/>
                <w:szCs w:val="28"/>
              </w:rPr>
            </w:pPr>
            <w:r w:rsidRPr="00C81288">
              <w:rPr>
                <w:rFonts w:ascii="Times New Roman" w:hAnsi="Times New Roman" w:cs="Times New Roman"/>
                <w:sz w:val="28"/>
                <w:szCs w:val="28"/>
              </w:rPr>
              <w:t>3</w:t>
            </w:r>
          </w:p>
        </w:tc>
        <w:tc>
          <w:tcPr>
            <w:tcW w:w="4548" w:type="dxa"/>
            <w:hideMark/>
          </w:tcPr>
          <w:p w:rsidR="00056E61" w:rsidRPr="00C81288" w:rsidRDefault="00056E61">
            <w:pPr>
              <w:pStyle w:val="Default"/>
              <w:rPr>
                <w:sz w:val="28"/>
                <w:szCs w:val="28"/>
              </w:rPr>
            </w:pPr>
            <w:r w:rsidRPr="00C81288">
              <w:rPr>
                <w:sz w:val="28"/>
                <w:szCs w:val="28"/>
              </w:rPr>
              <w:t xml:space="preserve">г. Нытва, </w:t>
            </w:r>
            <w:proofErr w:type="spellStart"/>
            <w:r w:rsidRPr="00C81288">
              <w:rPr>
                <w:sz w:val="28"/>
                <w:szCs w:val="28"/>
              </w:rPr>
              <w:t>ул.К.Маркса</w:t>
            </w:r>
            <w:proofErr w:type="spellEnd"/>
            <w:r w:rsidRPr="00C81288">
              <w:rPr>
                <w:sz w:val="28"/>
                <w:szCs w:val="28"/>
              </w:rPr>
              <w:t xml:space="preserve"> 71 </w:t>
            </w:r>
          </w:p>
        </w:tc>
        <w:tc>
          <w:tcPr>
            <w:tcW w:w="2024" w:type="dxa"/>
            <w:hideMark/>
          </w:tcPr>
          <w:p w:rsidR="00056E61" w:rsidRPr="00C81288" w:rsidRDefault="00056E61">
            <w:pPr>
              <w:spacing w:line="320" w:lineRule="exact"/>
              <w:jc w:val="both"/>
              <w:rPr>
                <w:rFonts w:ascii="Times New Roman" w:hAnsi="Times New Roman" w:cs="Times New Roman"/>
                <w:sz w:val="28"/>
                <w:szCs w:val="28"/>
              </w:rPr>
            </w:pPr>
            <w:r w:rsidRPr="00C81288">
              <w:rPr>
                <w:rFonts w:ascii="Times New Roman" w:hAnsi="Times New Roman" w:cs="Times New Roman"/>
                <w:sz w:val="28"/>
                <w:szCs w:val="28"/>
              </w:rPr>
              <w:t>90,0</w:t>
            </w:r>
          </w:p>
        </w:tc>
        <w:tc>
          <w:tcPr>
            <w:tcW w:w="2004" w:type="dxa"/>
            <w:hideMark/>
          </w:tcPr>
          <w:p w:rsidR="00056E61" w:rsidRPr="00C81288" w:rsidRDefault="003B415A">
            <w:pPr>
              <w:spacing w:line="320" w:lineRule="exact"/>
              <w:jc w:val="both"/>
              <w:rPr>
                <w:rFonts w:ascii="Times New Roman" w:hAnsi="Times New Roman" w:cs="Times New Roman"/>
                <w:sz w:val="28"/>
                <w:szCs w:val="28"/>
              </w:rPr>
            </w:pPr>
            <w:r>
              <w:rPr>
                <w:rFonts w:ascii="Times New Roman" w:hAnsi="Times New Roman" w:cs="Times New Roman"/>
                <w:sz w:val="28"/>
                <w:szCs w:val="28"/>
              </w:rPr>
              <w:t>40,79</w:t>
            </w:r>
          </w:p>
        </w:tc>
      </w:tr>
      <w:tr w:rsidR="00056E61" w:rsidRPr="00C81288" w:rsidTr="00056E61">
        <w:trPr>
          <w:trHeight w:val="391"/>
        </w:trPr>
        <w:tc>
          <w:tcPr>
            <w:tcW w:w="751" w:type="dxa"/>
            <w:hideMark/>
          </w:tcPr>
          <w:p w:rsidR="00056E61" w:rsidRPr="00C81288" w:rsidRDefault="003B415A">
            <w:pPr>
              <w:spacing w:line="32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4548" w:type="dxa"/>
            <w:hideMark/>
          </w:tcPr>
          <w:p w:rsidR="00056E61" w:rsidRPr="00C81288" w:rsidRDefault="003B415A">
            <w:pPr>
              <w:spacing w:line="320" w:lineRule="exact"/>
              <w:rPr>
                <w:rFonts w:ascii="Times New Roman" w:hAnsi="Times New Roman" w:cs="Times New Roman"/>
                <w:sz w:val="28"/>
                <w:szCs w:val="28"/>
              </w:rPr>
            </w:pPr>
            <w:r>
              <w:rPr>
                <w:rFonts w:ascii="Times New Roman" w:hAnsi="Times New Roman" w:cs="Times New Roman"/>
                <w:sz w:val="28"/>
                <w:szCs w:val="28"/>
              </w:rPr>
              <w:t>г. Нытва,  ул. Б. Матигорова</w:t>
            </w:r>
            <w:r w:rsidR="00411A85">
              <w:rPr>
                <w:rFonts w:ascii="Times New Roman" w:hAnsi="Times New Roman" w:cs="Times New Roman"/>
                <w:sz w:val="28"/>
                <w:szCs w:val="28"/>
              </w:rPr>
              <w:t xml:space="preserve">,3 </w:t>
            </w:r>
          </w:p>
        </w:tc>
        <w:tc>
          <w:tcPr>
            <w:tcW w:w="2024" w:type="dxa"/>
            <w:hideMark/>
          </w:tcPr>
          <w:p w:rsidR="00056E61" w:rsidRPr="00C81288" w:rsidRDefault="003B415A">
            <w:pPr>
              <w:spacing w:line="320" w:lineRule="exact"/>
              <w:jc w:val="both"/>
              <w:rPr>
                <w:rFonts w:ascii="Times New Roman" w:hAnsi="Times New Roman" w:cs="Times New Roman"/>
                <w:sz w:val="28"/>
                <w:szCs w:val="28"/>
              </w:rPr>
            </w:pPr>
            <w:r>
              <w:rPr>
                <w:rFonts w:ascii="Times New Roman" w:hAnsi="Times New Roman" w:cs="Times New Roman"/>
                <w:sz w:val="28"/>
                <w:szCs w:val="28"/>
              </w:rPr>
              <w:t>28,1</w:t>
            </w:r>
          </w:p>
        </w:tc>
        <w:tc>
          <w:tcPr>
            <w:tcW w:w="2004" w:type="dxa"/>
            <w:hideMark/>
          </w:tcPr>
          <w:p w:rsidR="00056E61" w:rsidRPr="00C81288" w:rsidRDefault="00751E60">
            <w:pPr>
              <w:spacing w:line="320" w:lineRule="exact"/>
              <w:jc w:val="both"/>
              <w:rPr>
                <w:rFonts w:ascii="Times New Roman" w:hAnsi="Times New Roman" w:cs="Times New Roman"/>
                <w:sz w:val="28"/>
                <w:szCs w:val="28"/>
              </w:rPr>
            </w:pPr>
            <w:r>
              <w:rPr>
                <w:rFonts w:ascii="Times New Roman" w:hAnsi="Times New Roman" w:cs="Times New Roman"/>
                <w:sz w:val="28"/>
                <w:szCs w:val="28"/>
              </w:rPr>
              <w:t>22,44</w:t>
            </w:r>
          </w:p>
        </w:tc>
      </w:tr>
      <w:tr w:rsidR="00056E61" w:rsidRPr="00C81288" w:rsidTr="00056E61">
        <w:tc>
          <w:tcPr>
            <w:tcW w:w="751" w:type="dxa"/>
            <w:hideMark/>
          </w:tcPr>
          <w:p w:rsidR="00056E61" w:rsidRPr="00C81288" w:rsidRDefault="00056E61">
            <w:pPr>
              <w:spacing w:line="320" w:lineRule="exact"/>
              <w:jc w:val="center"/>
              <w:rPr>
                <w:rFonts w:ascii="Times New Roman" w:hAnsi="Times New Roman" w:cs="Times New Roman"/>
                <w:sz w:val="28"/>
                <w:szCs w:val="28"/>
              </w:rPr>
            </w:pPr>
          </w:p>
        </w:tc>
        <w:tc>
          <w:tcPr>
            <w:tcW w:w="4548" w:type="dxa"/>
            <w:hideMark/>
          </w:tcPr>
          <w:p w:rsidR="00056E61" w:rsidRPr="00C81288" w:rsidRDefault="00056E61">
            <w:pPr>
              <w:spacing w:line="320" w:lineRule="exact"/>
              <w:rPr>
                <w:rFonts w:ascii="Times New Roman" w:hAnsi="Times New Roman" w:cs="Times New Roman"/>
                <w:sz w:val="28"/>
                <w:szCs w:val="28"/>
              </w:rPr>
            </w:pPr>
          </w:p>
        </w:tc>
        <w:tc>
          <w:tcPr>
            <w:tcW w:w="2024" w:type="dxa"/>
            <w:hideMark/>
          </w:tcPr>
          <w:p w:rsidR="00056E61" w:rsidRPr="00C81288" w:rsidRDefault="00056E61">
            <w:pPr>
              <w:spacing w:line="320" w:lineRule="exact"/>
              <w:jc w:val="both"/>
              <w:rPr>
                <w:rFonts w:ascii="Times New Roman" w:hAnsi="Times New Roman" w:cs="Times New Roman"/>
                <w:sz w:val="28"/>
                <w:szCs w:val="28"/>
              </w:rPr>
            </w:pPr>
          </w:p>
        </w:tc>
        <w:tc>
          <w:tcPr>
            <w:tcW w:w="2004" w:type="dxa"/>
            <w:hideMark/>
          </w:tcPr>
          <w:p w:rsidR="00056E61" w:rsidRPr="00C81288" w:rsidRDefault="00056E61">
            <w:pPr>
              <w:spacing w:line="320" w:lineRule="exact"/>
              <w:jc w:val="both"/>
              <w:rPr>
                <w:rFonts w:ascii="Times New Roman" w:hAnsi="Times New Roman" w:cs="Times New Roman"/>
                <w:sz w:val="28"/>
                <w:szCs w:val="28"/>
              </w:rPr>
            </w:pPr>
          </w:p>
        </w:tc>
      </w:tr>
      <w:tr w:rsidR="00056E61" w:rsidRPr="00C81288" w:rsidTr="00056E61">
        <w:tc>
          <w:tcPr>
            <w:tcW w:w="751" w:type="dxa"/>
          </w:tcPr>
          <w:p w:rsidR="00056E61" w:rsidRPr="00C81288" w:rsidRDefault="00056E61">
            <w:pPr>
              <w:spacing w:line="320" w:lineRule="exact"/>
              <w:jc w:val="center"/>
              <w:rPr>
                <w:rFonts w:ascii="Times New Roman" w:hAnsi="Times New Roman" w:cs="Times New Roman"/>
                <w:sz w:val="28"/>
                <w:szCs w:val="28"/>
              </w:rPr>
            </w:pPr>
          </w:p>
        </w:tc>
        <w:tc>
          <w:tcPr>
            <w:tcW w:w="4548" w:type="dxa"/>
            <w:hideMark/>
          </w:tcPr>
          <w:p w:rsidR="00056E61" w:rsidRPr="00C81288" w:rsidRDefault="00056E61">
            <w:pPr>
              <w:spacing w:line="320" w:lineRule="exact"/>
              <w:jc w:val="both"/>
              <w:rPr>
                <w:rFonts w:ascii="Times New Roman" w:hAnsi="Times New Roman" w:cs="Times New Roman"/>
                <w:sz w:val="28"/>
                <w:szCs w:val="28"/>
              </w:rPr>
            </w:pPr>
            <w:r w:rsidRPr="00C81288">
              <w:rPr>
                <w:rFonts w:ascii="Times New Roman" w:hAnsi="Times New Roman" w:cs="Times New Roman"/>
                <w:sz w:val="28"/>
                <w:szCs w:val="28"/>
              </w:rPr>
              <w:t>Итого</w:t>
            </w:r>
          </w:p>
        </w:tc>
        <w:tc>
          <w:tcPr>
            <w:tcW w:w="2024" w:type="dxa"/>
            <w:hideMark/>
          </w:tcPr>
          <w:p w:rsidR="00056E61" w:rsidRPr="00C81288" w:rsidRDefault="003B415A">
            <w:pPr>
              <w:spacing w:line="320" w:lineRule="exact"/>
              <w:jc w:val="both"/>
              <w:rPr>
                <w:rFonts w:ascii="Times New Roman" w:hAnsi="Times New Roman" w:cs="Times New Roman"/>
                <w:sz w:val="28"/>
                <w:szCs w:val="28"/>
              </w:rPr>
            </w:pPr>
            <w:r>
              <w:rPr>
                <w:rFonts w:ascii="Times New Roman" w:hAnsi="Times New Roman" w:cs="Times New Roman"/>
                <w:sz w:val="28"/>
                <w:szCs w:val="28"/>
              </w:rPr>
              <w:t>123,26</w:t>
            </w:r>
          </w:p>
        </w:tc>
        <w:tc>
          <w:tcPr>
            <w:tcW w:w="2004" w:type="dxa"/>
            <w:hideMark/>
          </w:tcPr>
          <w:p w:rsidR="00056E61" w:rsidRPr="00C81288" w:rsidRDefault="005F3DF1">
            <w:pPr>
              <w:spacing w:line="320" w:lineRule="exact"/>
              <w:jc w:val="both"/>
              <w:rPr>
                <w:rFonts w:ascii="Times New Roman" w:hAnsi="Times New Roman" w:cs="Times New Roman"/>
                <w:sz w:val="28"/>
                <w:szCs w:val="28"/>
              </w:rPr>
            </w:pPr>
            <w:r>
              <w:rPr>
                <w:rFonts w:ascii="Times New Roman" w:hAnsi="Times New Roman" w:cs="Times New Roman"/>
                <w:sz w:val="28"/>
                <w:szCs w:val="28"/>
              </w:rPr>
              <w:t>64,70</w:t>
            </w:r>
            <w:r w:rsidR="003B415A">
              <w:rPr>
                <w:rFonts w:ascii="Times New Roman" w:hAnsi="Times New Roman" w:cs="Times New Roman"/>
                <w:sz w:val="28"/>
                <w:szCs w:val="28"/>
              </w:rPr>
              <w:t>6</w:t>
            </w:r>
          </w:p>
        </w:tc>
      </w:tr>
    </w:tbl>
    <w:p w:rsidR="009C66A0" w:rsidRPr="00C81288" w:rsidRDefault="00056E61" w:rsidP="00056E61">
      <w:pPr>
        <w:pStyle w:val="50"/>
        <w:shd w:val="clear" w:color="auto" w:fill="auto"/>
        <w:spacing w:line="240" w:lineRule="auto"/>
        <w:rPr>
          <w:sz w:val="28"/>
          <w:szCs w:val="28"/>
        </w:rPr>
      </w:pPr>
      <w:r w:rsidRPr="00C81288">
        <w:rPr>
          <w:sz w:val="28"/>
          <w:szCs w:val="28"/>
        </w:rPr>
        <w:t xml:space="preserve">       </w:t>
      </w:r>
    </w:p>
    <w:p w:rsidR="009C66A0" w:rsidRPr="00C81288" w:rsidRDefault="00501AAE" w:rsidP="001D42E4">
      <w:pPr>
        <w:pStyle w:val="70"/>
        <w:shd w:val="clear" w:color="auto" w:fill="auto"/>
        <w:spacing w:after="0" w:line="240" w:lineRule="auto"/>
        <w:ind w:left="20" w:firstLine="689"/>
        <w:jc w:val="both"/>
        <w:rPr>
          <w:sz w:val="28"/>
          <w:szCs w:val="28"/>
        </w:rPr>
      </w:pPr>
      <w:r w:rsidRPr="00C81288">
        <w:rPr>
          <w:sz w:val="28"/>
          <w:szCs w:val="28"/>
        </w:rPr>
        <w:t>4.4.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p>
    <w:p w:rsidR="00457BC8" w:rsidRPr="00C81288" w:rsidRDefault="00457BC8" w:rsidP="00457BC8">
      <w:pPr>
        <w:pStyle w:val="Default"/>
        <w:spacing w:line="320" w:lineRule="exact"/>
        <w:ind w:left="6" w:firstLine="702"/>
        <w:jc w:val="both"/>
        <w:rPr>
          <w:bCs/>
          <w:sz w:val="28"/>
          <w:szCs w:val="28"/>
        </w:rPr>
      </w:pPr>
      <w:r w:rsidRPr="00C81288">
        <w:rPr>
          <w:bCs/>
          <w:sz w:val="28"/>
          <w:szCs w:val="28"/>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p>
    <w:p w:rsidR="00056E61" w:rsidRPr="00C81288" w:rsidRDefault="00056E61" w:rsidP="00457BC8">
      <w:pPr>
        <w:pStyle w:val="Default"/>
        <w:spacing w:line="320" w:lineRule="exact"/>
        <w:ind w:left="6" w:firstLine="702"/>
        <w:jc w:val="both"/>
        <w:rPr>
          <w:bCs/>
          <w:sz w:val="28"/>
          <w:szCs w:val="28"/>
        </w:rPr>
      </w:pPr>
    </w:p>
    <w:tbl>
      <w:tblPr>
        <w:tblW w:w="932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1"/>
        <w:gridCol w:w="3785"/>
        <w:gridCol w:w="2268"/>
        <w:gridCol w:w="2523"/>
      </w:tblGrid>
      <w:tr w:rsidR="00056E61" w:rsidRPr="00C81288" w:rsidTr="00056E61">
        <w:tc>
          <w:tcPr>
            <w:tcW w:w="751" w:type="dxa"/>
            <w:hideMark/>
          </w:tcPr>
          <w:p w:rsidR="00056E61" w:rsidRPr="00C81288" w:rsidRDefault="00056E61">
            <w:pPr>
              <w:spacing w:line="320" w:lineRule="exact"/>
              <w:jc w:val="center"/>
              <w:rPr>
                <w:rFonts w:ascii="Times New Roman" w:hAnsi="Times New Roman" w:cs="Times New Roman"/>
                <w:sz w:val="28"/>
                <w:szCs w:val="28"/>
              </w:rPr>
            </w:pPr>
            <w:r w:rsidRPr="00C81288">
              <w:rPr>
                <w:rFonts w:ascii="Times New Roman" w:hAnsi="Times New Roman" w:cs="Times New Roman"/>
                <w:sz w:val="28"/>
                <w:szCs w:val="28"/>
              </w:rPr>
              <w:t>№№</w:t>
            </w:r>
          </w:p>
        </w:tc>
        <w:tc>
          <w:tcPr>
            <w:tcW w:w="3785" w:type="dxa"/>
            <w:hideMark/>
          </w:tcPr>
          <w:p w:rsidR="00056E61" w:rsidRPr="00C81288" w:rsidRDefault="00056E61">
            <w:pPr>
              <w:spacing w:line="320" w:lineRule="exact"/>
              <w:jc w:val="center"/>
              <w:rPr>
                <w:rFonts w:ascii="Times New Roman" w:hAnsi="Times New Roman" w:cs="Times New Roman"/>
                <w:sz w:val="28"/>
                <w:szCs w:val="28"/>
              </w:rPr>
            </w:pPr>
            <w:r w:rsidRPr="00C81288">
              <w:rPr>
                <w:rFonts w:ascii="Times New Roman" w:hAnsi="Times New Roman" w:cs="Times New Roman"/>
                <w:sz w:val="28"/>
                <w:szCs w:val="28"/>
              </w:rPr>
              <w:t>Котельная</w:t>
            </w:r>
          </w:p>
        </w:tc>
        <w:tc>
          <w:tcPr>
            <w:tcW w:w="2268" w:type="dxa"/>
          </w:tcPr>
          <w:p w:rsidR="00056E61" w:rsidRPr="00C81288" w:rsidRDefault="00056E61">
            <w:pPr>
              <w:pStyle w:val="Default"/>
              <w:jc w:val="center"/>
              <w:rPr>
                <w:sz w:val="28"/>
                <w:szCs w:val="28"/>
              </w:rPr>
            </w:pPr>
            <w:r w:rsidRPr="00C81288">
              <w:rPr>
                <w:bCs/>
                <w:sz w:val="28"/>
                <w:szCs w:val="28"/>
              </w:rPr>
              <w:t>Установленная мощность котельной, Гкал/час</w:t>
            </w:r>
          </w:p>
          <w:p w:rsidR="00056E61" w:rsidRPr="00C81288" w:rsidRDefault="00056E61">
            <w:pPr>
              <w:spacing w:line="320" w:lineRule="exact"/>
              <w:jc w:val="center"/>
              <w:rPr>
                <w:rFonts w:ascii="Times New Roman" w:hAnsi="Times New Roman" w:cs="Times New Roman"/>
                <w:sz w:val="28"/>
                <w:szCs w:val="28"/>
              </w:rPr>
            </w:pPr>
          </w:p>
        </w:tc>
        <w:tc>
          <w:tcPr>
            <w:tcW w:w="2523" w:type="dxa"/>
            <w:hideMark/>
          </w:tcPr>
          <w:p w:rsidR="00056E61" w:rsidRPr="00C81288" w:rsidRDefault="00056E61">
            <w:pPr>
              <w:spacing w:line="280" w:lineRule="exact"/>
              <w:jc w:val="center"/>
              <w:rPr>
                <w:rFonts w:ascii="Times New Roman" w:hAnsi="Times New Roman" w:cs="Times New Roman"/>
                <w:sz w:val="28"/>
                <w:szCs w:val="28"/>
              </w:rPr>
            </w:pPr>
            <w:r w:rsidRPr="00C81288">
              <w:rPr>
                <w:rFonts w:ascii="Times New Roman" w:hAnsi="Times New Roman" w:cs="Times New Roman"/>
                <w:sz w:val="28"/>
                <w:szCs w:val="28"/>
              </w:rPr>
              <w:t xml:space="preserve">Предложения по перспективной тепловой мощности, Гкал/час </w:t>
            </w:r>
          </w:p>
        </w:tc>
      </w:tr>
      <w:tr w:rsidR="00056E61" w:rsidRPr="00C81288" w:rsidTr="00056E61">
        <w:tc>
          <w:tcPr>
            <w:tcW w:w="751" w:type="dxa"/>
            <w:hideMark/>
          </w:tcPr>
          <w:p w:rsidR="00056E61" w:rsidRPr="00C81288" w:rsidRDefault="00056E61">
            <w:pPr>
              <w:spacing w:line="320" w:lineRule="exact"/>
              <w:jc w:val="center"/>
              <w:rPr>
                <w:rFonts w:ascii="Times New Roman" w:hAnsi="Times New Roman" w:cs="Times New Roman"/>
                <w:sz w:val="28"/>
                <w:szCs w:val="28"/>
              </w:rPr>
            </w:pPr>
            <w:r w:rsidRPr="00C81288">
              <w:rPr>
                <w:rFonts w:ascii="Times New Roman" w:hAnsi="Times New Roman" w:cs="Times New Roman"/>
                <w:sz w:val="28"/>
                <w:szCs w:val="28"/>
              </w:rPr>
              <w:t>1</w:t>
            </w:r>
          </w:p>
        </w:tc>
        <w:tc>
          <w:tcPr>
            <w:tcW w:w="3785" w:type="dxa"/>
            <w:hideMark/>
          </w:tcPr>
          <w:p w:rsidR="00056E61" w:rsidRPr="00C81288" w:rsidRDefault="00056E61">
            <w:pPr>
              <w:pStyle w:val="Default"/>
              <w:rPr>
                <w:sz w:val="28"/>
                <w:szCs w:val="28"/>
              </w:rPr>
            </w:pPr>
            <w:r w:rsidRPr="00C81288">
              <w:rPr>
                <w:sz w:val="28"/>
                <w:szCs w:val="28"/>
              </w:rPr>
              <w:t xml:space="preserve">г. Нытва, </w:t>
            </w:r>
            <w:proofErr w:type="spellStart"/>
            <w:r w:rsidRPr="00C81288">
              <w:rPr>
                <w:sz w:val="28"/>
                <w:szCs w:val="28"/>
              </w:rPr>
              <w:t>мрн</w:t>
            </w:r>
            <w:proofErr w:type="spellEnd"/>
            <w:r w:rsidRPr="00C81288">
              <w:rPr>
                <w:sz w:val="28"/>
                <w:szCs w:val="28"/>
              </w:rPr>
              <w:t xml:space="preserve">. Солнечный, ул. Восточная 55 </w:t>
            </w:r>
          </w:p>
        </w:tc>
        <w:tc>
          <w:tcPr>
            <w:tcW w:w="2268" w:type="dxa"/>
            <w:hideMark/>
          </w:tcPr>
          <w:p w:rsidR="00056E61" w:rsidRPr="00C81288" w:rsidRDefault="0011152D">
            <w:pPr>
              <w:spacing w:line="320" w:lineRule="exact"/>
              <w:jc w:val="center"/>
              <w:rPr>
                <w:rFonts w:ascii="Times New Roman" w:hAnsi="Times New Roman" w:cs="Times New Roman"/>
                <w:sz w:val="28"/>
                <w:szCs w:val="28"/>
              </w:rPr>
            </w:pPr>
            <w:r>
              <w:rPr>
                <w:rFonts w:ascii="Times New Roman" w:hAnsi="Times New Roman" w:cs="Times New Roman"/>
                <w:sz w:val="28"/>
                <w:szCs w:val="28"/>
              </w:rPr>
              <w:t>3,75</w:t>
            </w:r>
          </w:p>
        </w:tc>
        <w:tc>
          <w:tcPr>
            <w:tcW w:w="2523" w:type="dxa"/>
            <w:hideMark/>
          </w:tcPr>
          <w:p w:rsidR="00056E61" w:rsidRPr="00C81288" w:rsidRDefault="0011152D">
            <w:pPr>
              <w:spacing w:line="320" w:lineRule="exact"/>
              <w:jc w:val="center"/>
              <w:rPr>
                <w:rFonts w:ascii="Times New Roman" w:hAnsi="Times New Roman" w:cs="Times New Roman"/>
                <w:sz w:val="28"/>
                <w:szCs w:val="28"/>
              </w:rPr>
            </w:pPr>
            <w:r>
              <w:rPr>
                <w:rFonts w:ascii="Times New Roman" w:hAnsi="Times New Roman" w:cs="Times New Roman"/>
                <w:sz w:val="28"/>
                <w:szCs w:val="28"/>
              </w:rPr>
              <w:t>1,172</w:t>
            </w:r>
          </w:p>
        </w:tc>
      </w:tr>
      <w:tr w:rsidR="00056E61" w:rsidRPr="00C81288" w:rsidTr="00056E61">
        <w:tc>
          <w:tcPr>
            <w:tcW w:w="751" w:type="dxa"/>
            <w:hideMark/>
          </w:tcPr>
          <w:p w:rsidR="00056E61" w:rsidRPr="00C81288" w:rsidRDefault="00056E61">
            <w:pPr>
              <w:spacing w:line="320" w:lineRule="exact"/>
              <w:jc w:val="center"/>
              <w:rPr>
                <w:rFonts w:ascii="Times New Roman" w:hAnsi="Times New Roman" w:cs="Times New Roman"/>
                <w:sz w:val="28"/>
                <w:szCs w:val="28"/>
              </w:rPr>
            </w:pPr>
            <w:r w:rsidRPr="00C81288">
              <w:rPr>
                <w:rFonts w:ascii="Times New Roman" w:hAnsi="Times New Roman" w:cs="Times New Roman"/>
                <w:sz w:val="28"/>
                <w:szCs w:val="28"/>
              </w:rPr>
              <w:t>2</w:t>
            </w:r>
          </w:p>
        </w:tc>
        <w:tc>
          <w:tcPr>
            <w:tcW w:w="3785" w:type="dxa"/>
            <w:hideMark/>
          </w:tcPr>
          <w:p w:rsidR="00056E61" w:rsidRPr="00C81288" w:rsidRDefault="00056E61">
            <w:pPr>
              <w:pStyle w:val="Default"/>
              <w:rPr>
                <w:sz w:val="28"/>
                <w:szCs w:val="28"/>
              </w:rPr>
            </w:pPr>
            <w:r w:rsidRPr="00C81288">
              <w:rPr>
                <w:sz w:val="28"/>
                <w:szCs w:val="28"/>
              </w:rPr>
              <w:t xml:space="preserve">г. Нытва, </w:t>
            </w:r>
            <w:proofErr w:type="spellStart"/>
            <w:r w:rsidRPr="00C81288">
              <w:rPr>
                <w:sz w:val="28"/>
                <w:szCs w:val="28"/>
              </w:rPr>
              <w:t>мрн</w:t>
            </w:r>
            <w:proofErr w:type="spellEnd"/>
            <w:r w:rsidRPr="00C81288">
              <w:rPr>
                <w:sz w:val="28"/>
                <w:szCs w:val="28"/>
              </w:rPr>
              <w:t xml:space="preserve">. </w:t>
            </w:r>
            <w:proofErr w:type="spellStart"/>
            <w:r w:rsidRPr="00C81288">
              <w:rPr>
                <w:sz w:val="28"/>
                <w:szCs w:val="28"/>
              </w:rPr>
              <w:t>Усть</w:t>
            </w:r>
            <w:proofErr w:type="spellEnd"/>
            <w:r w:rsidRPr="00C81288">
              <w:rPr>
                <w:sz w:val="28"/>
                <w:szCs w:val="28"/>
              </w:rPr>
              <w:t xml:space="preserve">-Нытва, </w:t>
            </w:r>
            <w:proofErr w:type="spellStart"/>
            <w:r w:rsidRPr="00C81288">
              <w:rPr>
                <w:sz w:val="28"/>
                <w:szCs w:val="28"/>
              </w:rPr>
              <w:t>ул.Гоголя</w:t>
            </w:r>
            <w:proofErr w:type="spellEnd"/>
            <w:r w:rsidRPr="00C81288">
              <w:rPr>
                <w:sz w:val="28"/>
                <w:szCs w:val="28"/>
              </w:rPr>
              <w:t xml:space="preserve">, 46 </w:t>
            </w:r>
          </w:p>
        </w:tc>
        <w:tc>
          <w:tcPr>
            <w:tcW w:w="2268" w:type="dxa"/>
            <w:hideMark/>
          </w:tcPr>
          <w:p w:rsidR="00056E61" w:rsidRPr="00C81288" w:rsidRDefault="0011152D">
            <w:pPr>
              <w:spacing w:line="320" w:lineRule="exact"/>
              <w:jc w:val="center"/>
              <w:rPr>
                <w:rFonts w:ascii="Times New Roman" w:hAnsi="Times New Roman" w:cs="Times New Roman"/>
                <w:sz w:val="28"/>
                <w:szCs w:val="28"/>
              </w:rPr>
            </w:pPr>
            <w:r>
              <w:rPr>
                <w:rFonts w:ascii="Times New Roman" w:hAnsi="Times New Roman" w:cs="Times New Roman"/>
                <w:sz w:val="28"/>
                <w:szCs w:val="28"/>
              </w:rPr>
              <w:t>1,41</w:t>
            </w:r>
          </w:p>
        </w:tc>
        <w:tc>
          <w:tcPr>
            <w:tcW w:w="2523" w:type="dxa"/>
            <w:hideMark/>
          </w:tcPr>
          <w:p w:rsidR="00056E61" w:rsidRPr="00C81288" w:rsidRDefault="0011152D">
            <w:pPr>
              <w:spacing w:line="320" w:lineRule="exact"/>
              <w:jc w:val="center"/>
              <w:rPr>
                <w:rFonts w:ascii="Times New Roman" w:hAnsi="Times New Roman" w:cs="Times New Roman"/>
                <w:sz w:val="28"/>
                <w:szCs w:val="28"/>
              </w:rPr>
            </w:pPr>
            <w:r>
              <w:rPr>
                <w:rFonts w:ascii="Times New Roman" w:hAnsi="Times New Roman" w:cs="Times New Roman"/>
                <w:sz w:val="28"/>
                <w:szCs w:val="28"/>
              </w:rPr>
              <w:t>0,304</w:t>
            </w:r>
          </w:p>
        </w:tc>
      </w:tr>
      <w:tr w:rsidR="00056E61" w:rsidRPr="00C81288" w:rsidTr="00056E61">
        <w:tc>
          <w:tcPr>
            <w:tcW w:w="751" w:type="dxa"/>
            <w:hideMark/>
          </w:tcPr>
          <w:p w:rsidR="00056E61" w:rsidRPr="00C81288" w:rsidRDefault="00056E61">
            <w:pPr>
              <w:spacing w:line="320" w:lineRule="exact"/>
              <w:jc w:val="center"/>
              <w:rPr>
                <w:rFonts w:ascii="Times New Roman" w:hAnsi="Times New Roman" w:cs="Times New Roman"/>
                <w:sz w:val="28"/>
                <w:szCs w:val="28"/>
              </w:rPr>
            </w:pPr>
            <w:r w:rsidRPr="00C81288">
              <w:rPr>
                <w:rFonts w:ascii="Times New Roman" w:hAnsi="Times New Roman" w:cs="Times New Roman"/>
                <w:sz w:val="28"/>
                <w:szCs w:val="28"/>
              </w:rPr>
              <w:t>3</w:t>
            </w:r>
          </w:p>
        </w:tc>
        <w:tc>
          <w:tcPr>
            <w:tcW w:w="3785" w:type="dxa"/>
            <w:hideMark/>
          </w:tcPr>
          <w:p w:rsidR="00056E61" w:rsidRPr="00C81288" w:rsidRDefault="00056E61">
            <w:pPr>
              <w:pStyle w:val="Default"/>
              <w:rPr>
                <w:sz w:val="28"/>
                <w:szCs w:val="28"/>
              </w:rPr>
            </w:pPr>
            <w:r w:rsidRPr="00C81288">
              <w:rPr>
                <w:sz w:val="28"/>
                <w:szCs w:val="28"/>
              </w:rPr>
              <w:t xml:space="preserve">г. Нытва, </w:t>
            </w:r>
            <w:proofErr w:type="spellStart"/>
            <w:r w:rsidRPr="00C81288">
              <w:rPr>
                <w:sz w:val="28"/>
                <w:szCs w:val="28"/>
              </w:rPr>
              <w:t>ул.К.Маркса</w:t>
            </w:r>
            <w:proofErr w:type="spellEnd"/>
            <w:r w:rsidRPr="00C81288">
              <w:rPr>
                <w:sz w:val="28"/>
                <w:szCs w:val="28"/>
              </w:rPr>
              <w:t xml:space="preserve"> 71 </w:t>
            </w:r>
          </w:p>
        </w:tc>
        <w:tc>
          <w:tcPr>
            <w:tcW w:w="2268" w:type="dxa"/>
            <w:hideMark/>
          </w:tcPr>
          <w:p w:rsidR="00056E61" w:rsidRPr="00C81288" w:rsidRDefault="00056E61">
            <w:pPr>
              <w:spacing w:line="320" w:lineRule="exact"/>
              <w:jc w:val="center"/>
              <w:rPr>
                <w:rFonts w:ascii="Times New Roman" w:hAnsi="Times New Roman" w:cs="Times New Roman"/>
                <w:sz w:val="28"/>
                <w:szCs w:val="28"/>
              </w:rPr>
            </w:pPr>
            <w:r w:rsidRPr="00C81288">
              <w:rPr>
                <w:rFonts w:ascii="Times New Roman" w:hAnsi="Times New Roman" w:cs="Times New Roman"/>
                <w:sz w:val="28"/>
                <w:szCs w:val="28"/>
              </w:rPr>
              <w:t>90,0</w:t>
            </w:r>
          </w:p>
        </w:tc>
        <w:tc>
          <w:tcPr>
            <w:tcW w:w="2523" w:type="dxa"/>
            <w:hideMark/>
          </w:tcPr>
          <w:p w:rsidR="00056E61" w:rsidRPr="00C81288" w:rsidRDefault="0011152D">
            <w:pPr>
              <w:spacing w:line="320" w:lineRule="exact"/>
              <w:jc w:val="center"/>
              <w:rPr>
                <w:rFonts w:ascii="Times New Roman" w:hAnsi="Times New Roman" w:cs="Times New Roman"/>
                <w:sz w:val="28"/>
                <w:szCs w:val="28"/>
              </w:rPr>
            </w:pPr>
            <w:r>
              <w:rPr>
                <w:rFonts w:ascii="Times New Roman" w:hAnsi="Times New Roman" w:cs="Times New Roman"/>
                <w:sz w:val="28"/>
                <w:szCs w:val="28"/>
              </w:rPr>
              <w:t>63,</w:t>
            </w:r>
            <w:r w:rsidR="006C6434">
              <w:rPr>
                <w:rFonts w:ascii="Times New Roman" w:hAnsi="Times New Roman" w:cs="Times New Roman"/>
                <w:sz w:val="28"/>
                <w:szCs w:val="28"/>
              </w:rPr>
              <w:t>99</w:t>
            </w:r>
          </w:p>
        </w:tc>
      </w:tr>
      <w:tr w:rsidR="00056E61" w:rsidRPr="00C81288" w:rsidTr="00056E61">
        <w:tc>
          <w:tcPr>
            <w:tcW w:w="751" w:type="dxa"/>
            <w:hideMark/>
          </w:tcPr>
          <w:p w:rsidR="00056E61" w:rsidRPr="00C81288" w:rsidRDefault="001A3A07">
            <w:pPr>
              <w:spacing w:line="32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3785" w:type="dxa"/>
            <w:hideMark/>
          </w:tcPr>
          <w:p w:rsidR="00056E61" w:rsidRPr="00C81288" w:rsidRDefault="00056E61">
            <w:pPr>
              <w:spacing w:line="320" w:lineRule="exact"/>
              <w:rPr>
                <w:rFonts w:ascii="Times New Roman" w:hAnsi="Times New Roman" w:cs="Times New Roman"/>
                <w:sz w:val="28"/>
                <w:szCs w:val="28"/>
              </w:rPr>
            </w:pPr>
            <w:r w:rsidRPr="00C81288">
              <w:rPr>
                <w:rFonts w:ascii="Times New Roman" w:hAnsi="Times New Roman" w:cs="Times New Roman"/>
                <w:sz w:val="28"/>
                <w:szCs w:val="28"/>
              </w:rPr>
              <w:t>г. Нытва ул. Б. Матигорова</w:t>
            </w:r>
            <w:r w:rsidR="00411A85">
              <w:rPr>
                <w:rFonts w:ascii="Times New Roman" w:hAnsi="Times New Roman" w:cs="Times New Roman"/>
                <w:sz w:val="28"/>
                <w:szCs w:val="28"/>
              </w:rPr>
              <w:t xml:space="preserve">,3 </w:t>
            </w:r>
          </w:p>
        </w:tc>
        <w:tc>
          <w:tcPr>
            <w:tcW w:w="2268" w:type="dxa"/>
            <w:hideMark/>
          </w:tcPr>
          <w:p w:rsidR="00056E61" w:rsidRPr="00C81288" w:rsidRDefault="0011152D">
            <w:pPr>
              <w:spacing w:line="320" w:lineRule="exact"/>
              <w:jc w:val="center"/>
              <w:rPr>
                <w:rFonts w:ascii="Times New Roman" w:hAnsi="Times New Roman" w:cs="Times New Roman"/>
                <w:sz w:val="28"/>
                <w:szCs w:val="28"/>
              </w:rPr>
            </w:pPr>
            <w:r>
              <w:rPr>
                <w:rFonts w:ascii="Times New Roman" w:hAnsi="Times New Roman" w:cs="Times New Roman"/>
                <w:sz w:val="28"/>
                <w:szCs w:val="28"/>
              </w:rPr>
              <w:t>28,1</w:t>
            </w:r>
          </w:p>
        </w:tc>
        <w:tc>
          <w:tcPr>
            <w:tcW w:w="2523" w:type="dxa"/>
            <w:hideMark/>
          </w:tcPr>
          <w:p w:rsidR="00056E61" w:rsidRPr="00C81288" w:rsidRDefault="0011152D">
            <w:pPr>
              <w:spacing w:line="320" w:lineRule="exact"/>
              <w:jc w:val="center"/>
              <w:rPr>
                <w:rFonts w:ascii="Times New Roman" w:hAnsi="Times New Roman" w:cs="Times New Roman"/>
                <w:sz w:val="28"/>
                <w:szCs w:val="28"/>
              </w:rPr>
            </w:pPr>
            <w:r>
              <w:rPr>
                <w:rFonts w:ascii="Times New Roman" w:hAnsi="Times New Roman" w:cs="Times New Roman"/>
                <w:sz w:val="28"/>
                <w:szCs w:val="28"/>
              </w:rPr>
              <w:t>28,1</w:t>
            </w:r>
          </w:p>
        </w:tc>
      </w:tr>
      <w:tr w:rsidR="00F1661C" w:rsidRPr="00C81288" w:rsidTr="00056E61">
        <w:tc>
          <w:tcPr>
            <w:tcW w:w="751" w:type="dxa"/>
          </w:tcPr>
          <w:p w:rsidR="00F1661C" w:rsidRDefault="00F1661C">
            <w:pPr>
              <w:spacing w:line="320" w:lineRule="exact"/>
              <w:jc w:val="center"/>
              <w:rPr>
                <w:rFonts w:ascii="Times New Roman" w:hAnsi="Times New Roman" w:cs="Times New Roman"/>
                <w:sz w:val="28"/>
                <w:szCs w:val="28"/>
              </w:rPr>
            </w:pPr>
            <w:r>
              <w:rPr>
                <w:rFonts w:ascii="Times New Roman" w:hAnsi="Times New Roman" w:cs="Times New Roman"/>
                <w:sz w:val="28"/>
                <w:szCs w:val="28"/>
              </w:rPr>
              <w:t>5</w:t>
            </w:r>
          </w:p>
        </w:tc>
        <w:tc>
          <w:tcPr>
            <w:tcW w:w="3785" w:type="dxa"/>
          </w:tcPr>
          <w:p w:rsidR="00F1661C" w:rsidRPr="00C81288" w:rsidRDefault="00F1661C">
            <w:pPr>
              <w:spacing w:line="320" w:lineRule="exact"/>
              <w:rPr>
                <w:rFonts w:ascii="Times New Roman" w:hAnsi="Times New Roman" w:cs="Times New Roman"/>
                <w:sz w:val="28"/>
                <w:szCs w:val="28"/>
              </w:rPr>
            </w:pPr>
            <w:r>
              <w:rPr>
                <w:rFonts w:ascii="Times New Roman" w:hAnsi="Times New Roman" w:cs="Times New Roman"/>
                <w:sz w:val="28"/>
                <w:szCs w:val="28"/>
              </w:rPr>
              <w:t>г. Нытва, пр-т Металлургов, 4 (Правобережная)</w:t>
            </w:r>
          </w:p>
        </w:tc>
        <w:tc>
          <w:tcPr>
            <w:tcW w:w="2268" w:type="dxa"/>
          </w:tcPr>
          <w:p w:rsidR="00F1661C" w:rsidRDefault="00F1661C">
            <w:pPr>
              <w:spacing w:line="320" w:lineRule="exact"/>
              <w:jc w:val="center"/>
              <w:rPr>
                <w:rFonts w:ascii="Times New Roman" w:hAnsi="Times New Roman" w:cs="Times New Roman"/>
                <w:sz w:val="28"/>
                <w:szCs w:val="28"/>
              </w:rPr>
            </w:pPr>
            <w:r>
              <w:rPr>
                <w:rFonts w:ascii="Times New Roman" w:hAnsi="Times New Roman" w:cs="Times New Roman"/>
                <w:sz w:val="28"/>
                <w:szCs w:val="28"/>
              </w:rPr>
              <w:t>0</w:t>
            </w:r>
          </w:p>
        </w:tc>
        <w:tc>
          <w:tcPr>
            <w:tcW w:w="2523" w:type="dxa"/>
          </w:tcPr>
          <w:p w:rsidR="00F1661C" w:rsidRDefault="00F1661C">
            <w:pPr>
              <w:spacing w:line="320" w:lineRule="exact"/>
              <w:jc w:val="center"/>
              <w:rPr>
                <w:rFonts w:ascii="Times New Roman" w:hAnsi="Times New Roman" w:cs="Times New Roman"/>
                <w:sz w:val="28"/>
                <w:szCs w:val="28"/>
              </w:rPr>
            </w:pPr>
            <w:r>
              <w:rPr>
                <w:rFonts w:ascii="Times New Roman" w:hAnsi="Times New Roman" w:cs="Times New Roman"/>
                <w:sz w:val="28"/>
                <w:szCs w:val="28"/>
              </w:rPr>
              <w:t xml:space="preserve">28,1 </w:t>
            </w:r>
          </w:p>
          <w:p w:rsidR="00F1661C" w:rsidRPr="00F1661C" w:rsidRDefault="00F1661C">
            <w:pPr>
              <w:spacing w:line="320" w:lineRule="exact"/>
              <w:jc w:val="center"/>
              <w:rPr>
                <w:rFonts w:ascii="Times New Roman" w:hAnsi="Times New Roman" w:cs="Times New Roman"/>
                <w:sz w:val="16"/>
                <w:szCs w:val="16"/>
              </w:rPr>
            </w:pPr>
          </w:p>
        </w:tc>
      </w:tr>
    </w:tbl>
    <w:p w:rsidR="00457BC8" w:rsidRDefault="0030363E" w:rsidP="00457BC8">
      <w:pPr>
        <w:pStyle w:val="Default"/>
        <w:spacing w:line="320" w:lineRule="exact"/>
        <w:ind w:left="6" w:hanging="6"/>
        <w:jc w:val="both"/>
        <w:rPr>
          <w:bCs/>
          <w:sz w:val="28"/>
          <w:szCs w:val="28"/>
        </w:rPr>
      </w:pPr>
      <w:r>
        <w:rPr>
          <w:b/>
          <w:bCs/>
          <w:sz w:val="28"/>
          <w:szCs w:val="28"/>
        </w:rPr>
        <w:t xml:space="preserve">           </w:t>
      </w:r>
      <w:r>
        <w:rPr>
          <w:bCs/>
          <w:sz w:val="28"/>
          <w:szCs w:val="28"/>
        </w:rPr>
        <w:t xml:space="preserve"> Планируемая мощность не обеспечит эффективную работу котельной. Необходимы мероприятия по увеличению мощно</w:t>
      </w:r>
      <w:r w:rsidR="00FB71B7">
        <w:rPr>
          <w:bCs/>
          <w:sz w:val="28"/>
          <w:szCs w:val="28"/>
        </w:rPr>
        <w:t>сти до 32.7 МВт</w:t>
      </w:r>
      <w:r>
        <w:rPr>
          <w:bCs/>
          <w:sz w:val="28"/>
          <w:szCs w:val="28"/>
        </w:rPr>
        <w:t>.</w:t>
      </w:r>
    </w:p>
    <w:p w:rsidR="00FB71B7" w:rsidRPr="0030363E" w:rsidRDefault="00FB71B7" w:rsidP="00457BC8">
      <w:pPr>
        <w:pStyle w:val="Default"/>
        <w:spacing w:line="320" w:lineRule="exact"/>
        <w:ind w:left="6" w:hanging="6"/>
        <w:jc w:val="both"/>
        <w:rPr>
          <w:bCs/>
          <w:sz w:val="28"/>
          <w:szCs w:val="28"/>
        </w:rPr>
      </w:pPr>
    </w:p>
    <w:p w:rsidR="00457BC8" w:rsidRPr="00C81288" w:rsidRDefault="00457BC8" w:rsidP="00457BC8">
      <w:pPr>
        <w:pStyle w:val="70"/>
        <w:shd w:val="clear" w:color="auto" w:fill="auto"/>
        <w:spacing w:after="0" w:line="240" w:lineRule="auto"/>
        <w:ind w:left="20" w:firstLine="689"/>
        <w:jc w:val="both"/>
        <w:rPr>
          <w:sz w:val="28"/>
          <w:szCs w:val="28"/>
        </w:rPr>
      </w:pPr>
      <w:r w:rsidRPr="00C81288">
        <w:rPr>
          <w:sz w:val="28"/>
          <w:szCs w:val="28"/>
        </w:rPr>
        <w:t xml:space="preserve">4.5. </w:t>
      </w:r>
      <w:r w:rsidR="00050715" w:rsidRPr="00C81288">
        <w:rPr>
          <w:sz w:val="28"/>
          <w:szCs w:val="28"/>
        </w:rPr>
        <w:t xml:space="preserve"> </w:t>
      </w:r>
      <w:r w:rsidRPr="00C81288">
        <w:rPr>
          <w:sz w:val="28"/>
          <w:szCs w:val="28"/>
        </w:rPr>
        <w:t>Меры по выводу из эксплуатации, консервации и демонтажу источников тепловой энергии и тепловых сетей, если продление срока технически невозможно или экономически нецелесообразно.</w:t>
      </w:r>
    </w:p>
    <w:p w:rsidR="00056E61" w:rsidRPr="00C81288" w:rsidRDefault="00056E61" w:rsidP="00056E61">
      <w:pPr>
        <w:pStyle w:val="ConsPlusNormal"/>
        <w:widowControl/>
        <w:ind w:left="284" w:firstLine="466"/>
        <w:jc w:val="both"/>
        <w:rPr>
          <w:rFonts w:ascii="Times New Roman" w:hAnsi="Times New Roman" w:cs="Times New Roman"/>
          <w:sz w:val="28"/>
          <w:szCs w:val="28"/>
        </w:rPr>
      </w:pPr>
      <w:r w:rsidRPr="00C81288">
        <w:rPr>
          <w:rFonts w:ascii="Times New Roman" w:hAnsi="Times New Roman" w:cs="Times New Roman"/>
          <w:sz w:val="28"/>
          <w:szCs w:val="28"/>
        </w:rPr>
        <w:t xml:space="preserve">В связи с реализацией проектов  газификации на территории </w:t>
      </w:r>
      <w:proofErr w:type="spellStart"/>
      <w:r w:rsidRPr="00C81288">
        <w:rPr>
          <w:rFonts w:ascii="Times New Roman" w:hAnsi="Times New Roman" w:cs="Times New Roman"/>
          <w:sz w:val="28"/>
          <w:szCs w:val="28"/>
        </w:rPr>
        <w:t>Нытвенского</w:t>
      </w:r>
      <w:proofErr w:type="spellEnd"/>
      <w:r w:rsidRPr="00C81288">
        <w:rPr>
          <w:rFonts w:ascii="Times New Roman" w:hAnsi="Times New Roman" w:cs="Times New Roman"/>
          <w:sz w:val="28"/>
          <w:szCs w:val="28"/>
        </w:rPr>
        <w:t xml:space="preserve"> городского поселения, возможностью перевода индивидуального жилищного </w:t>
      </w:r>
      <w:r w:rsidRPr="00C81288">
        <w:rPr>
          <w:rFonts w:ascii="Times New Roman" w:hAnsi="Times New Roman" w:cs="Times New Roman"/>
          <w:sz w:val="28"/>
          <w:szCs w:val="28"/>
        </w:rPr>
        <w:lastRenderedPageBreak/>
        <w:t xml:space="preserve">фонда на альтернативные источники  теплоснабжения, в целях снижения сверхнормативных потерь тепловой энергии в тепловых сетях с низкой загрузкой и имеющую предельную степень износа провести планируются мероприятия по выводу из эксплуатации по следующим адресам </w:t>
      </w:r>
      <w:proofErr w:type="spellStart"/>
      <w:r w:rsidRPr="00C81288">
        <w:rPr>
          <w:rFonts w:ascii="Times New Roman" w:hAnsi="Times New Roman" w:cs="Times New Roman"/>
          <w:sz w:val="28"/>
          <w:szCs w:val="28"/>
        </w:rPr>
        <w:t>г.Нытва</w:t>
      </w:r>
      <w:proofErr w:type="spellEnd"/>
      <w:r w:rsidRPr="00C81288">
        <w:rPr>
          <w:rFonts w:ascii="Times New Roman" w:hAnsi="Times New Roman" w:cs="Times New Roman"/>
          <w:sz w:val="28"/>
          <w:szCs w:val="28"/>
        </w:rPr>
        <w:t>:</w:t>
      </w:r>
    </w:p>
    <w:p w:rsidR="00056E61" w:rsidRPr="00C81288" w:rsidRDefault="00056E61" w:rsidP="00056E61">
      <w:pPr>
        <w:pStyle w:val="ConsPlusNormal"/>
        <w:widowControl/>
        <w:ind w:left="284" w:firstLine="466"/>
        <w:jc w:val="both"/>
        <w:rPr>
          <w:rFonts w:ascii="Times New Roman" w:hAnsi="Times New Roman" w:cs="Times New Roman"/>
          <w:sz w:val="28"/>
          <w:szCs w:val="28"/>
        </w:rPr>
      </w:pPr>
      <w:r w:rsidRPr="00C81288">
        <w:rPr>
          <w:rFonts w:ascii="Times New Roman" w:hAnsi="Times New Roman" w:cs="Times New Roman"/>
          <w:sz w:val="28"/>
          <w:szCs w:val="28"/>
        </w:rPr>
        <w:t>в 2019 году:</w:t>
      </w:r>
    </w:p>
    <w:p w:rsidR="00056E61" w:rsidRPr="00C81288" w:rsidRDefault="00056E61" w:rsidP="00056E61">
      <w:pPr>
        <w:pStyle w:val="ConsPlusNormal"/>
        <w:widowControl/>
        <w:ind w:left="284" w:firstLine="466"/>
        <w:jc w:val="both"/>
        <w:rPr>
          <w:rFonts w:ascii="Times New Roman" w:hAnsi="Times New Roman" w:cs="Times New Roman"/>
          <w:sz w:val="28"/>
          <w:szCs w:val="28"/>
        </w:rPr>
      </w:pPr>
      <w:proofErr w:type="spellStart"/>
      <w:r w:rsidRPr="00C81288">
        <w:rPr>
          <w:rFonts w:ascii="Times New Roman" w:hAnsi="Times New Roman" w:cs="Times New Roman"/>
          <w:sz w:val="28"/>
          <w:szCs w:val="28"/>
        </w:rPr>
        <w:t>ул.Ст.Разина</w:t>
      </w:r>
      <w:proofErr w:type="spellEnd"/>
      <w:r w:rsidRPr="00C81288">
        <w:rPr>
          <w:rFonts w:ascii="Times New Roman" w:hAnsi="Times New Roman" w:cs="Times New Roman"/>
          <w:sz w:val="28"/>
          <w:szCs w:val="28"/>
        </w:rPr>
        <w:t xml:space="preserve"> 8, 10, 40, 42, 47, 46-1, 51-2, 52;</w:t>
      </w:r>
    </w:p>
    <w:p w:rsidR="00056E61" w:rsidRPr="00C81288" w:rsidRDefault="00056E61" w:rsidP="00056E61">
      <w:pPr>
        <w:pStyle w:val="ConsPlusNormal"/>
        <w:widowControl/>
        <w:ind w:left="284" w:firstLine="466"/>
        <w:jc w:val="both"/>
        <w:rPr>
          <w:rFonts w:ascii="Times New Roman" w:hAnsi="Times New Roman" w:cs="Times New Roman"/>
          <w:sz w:val="28"/>
          <w:szCs w:val="28"/>
        </w:rPr>
      </w:pPr>
      <w:r w:rsidRPr="00C81288">
        <w:rPr>
          <w:rFonts w:ascii="Times New Roman" w:hAnsi="Times New Roman" w:cs="Times New Roman"/>
          <w:sz w:val="28"/>
          <w:szCs w:val="28"/>
        </w:rPr>
        <w:t>ул. Д. Бедного 1, 5, 6, 7, 12, 13, 14, 20, 32, 30, 39а, 41-2, 43, 46;</w:t>
      </w:r>
    </w:p>
    <w:p w:rsidR="00056E61" w:rsidRPr="00C81288" w:rsidRDefault="00056E61" w:rsidP="00056E61">
      <w:pPr>
        <w:pStyle w:val="ConsPlusNormal"/>
        <w:widowControl/>
        <w:ind w:left="284" w:firstLine="466"/>
        <w:jc w:val="both"/>
        <w:rPr>
          <w:rFonts w:ascii="Times New Roman" w:hAnsi="Times New Roman" w:cs="Times New Roman"/>
          <w:sz w:val="28"/>
          <w:szCs w:val="28"/>
        </w:rPr>
      </w:pPr>
      <w:r w:rsidRPr="00C81288">
        <w:rPr>
          <w:rFonts w:ascii="Times New Roman" w:hAnsi="Times New Roman" w:cs="Times New Roman"/>
          <w:sz w:val="28"/>
          <w:szCs w:val="28"/>
        </w:rPr>
        <w:t>ул. Свердлова 39, 51, 61, 78;</w:t>
      </w:r>
    </w:p>
    <w:p w:rsidR="00056E61" w:rsidRPr="00C81288" w:rsidRDefault="00056E61" w:rsidP="00056E61">
      <w:pPr>
        <w:pStyle w:val="ConsPlusNormal"/>
        <w:widowControl/>
        <w:ind w:left="284" w:firstLine="466"/>
        <w:jc w:val="both"/>
        <w:rPr>
          <w:rFonts w:ascii="Times New Roman" w:hAnsi="Times New Roman" w:cs="Times New Roman"/>
          <w:sz w:val="28"/>
          <w:szCs w:val="28"/>
        </w:rPr>
      </w:pPr>
      <w:r w:rsidRPr="00C81288">
        <w:rPr>
          <w:rFonts w:ascii="Times New Roman" w:hAnsi="Times New Roman" w:cs="Times New Roman"/>
          <w:sz w:val="28"/>
          <w:szCs w:val="28"/>
        </w:rPr>
        <w:t>ул. Комсомольская 89, 92, 95, 97, 100, 110;</w:t>
      </w:r>
    </w:p>
    <w:p w:rsidR="00056E61" w:rsidRPr="00C81288" w:rsidRDefault="00056E61" w:rsidP="00056E61">
      <w:pPr>
        <w:pStyle w:val="ConsPlusNormal"/>
        <w:widowControl/>
        <w:ind w:left="284" w:firstLine="466"/>
        <w:jc w:val="both"/>
        <w:rPr>
          <w:rFonts w:ascii="Times New Roman" w:hAnsi="Times New Roman" w:cs="Times New Roman"/>
          <w:sz w:val="28"/>
          <w:szCs w:val="28"/>
        </w:rPr>
      </w:pPr>
      <w:r w:rsidRPr="00C81288">
        <w:rPr>
          <w:rFonts w:ascii="Times New Roman" w:hAnsi="Times New Roman" w:cs="Times New Roman"/>
          <w:sz w:val="28"/>
          <w:szCs w:val="28"/>
        </w:rPr>
        <w:t>ул. Гагарина 9, 11;</w:t>
      </w:r>
    </w:p>
    <w:p w:rsidR="00056E61" w:rsidRPr="00C81288" w:rsidRDefault="00056E61" w:rsidP="00056E61">
      <w:pPr>
        <w:pStyle w:val="ConsPlusNormal"/>
        <w:widowControl/>
        <w:ind w:left="284" w:firstLine="466"/>
        <w:jc w:val="both"/>
        <w:rPr>
          <w:rFonts w:ascii="Times New Roman" w:hAnsi="Times New Roman" w:cs="Times New Roman"/>
          <w:sz w:val="28"/>
          <w:szCs w:val="28"/>
        </w:rPr>
      </w:pPr>
      <w:r w:rsidRPr="00C81288">
        <w:rPr>
          <w:rFonts w:ascii="Times New Roman" w:hAnsi="Times New Roman" w:cs="Times New Roman"/>
          <w:sz w:val="28"/>
          <w:szCs w:val="28"/>
        </w:rPr>
        <w:t xml:space="preserve">ул. </w:t>
      </w:r>
      <w:proofErr w:type="spellStart"/>
      <w:r w:rsidRPr="00C81288">
        <w:rPr>
          <w:rFonts w:ascii="Times New Roman" w:hAnsi="Times New Roman" w:cs="Times New Roman"/>
          <w:sz w:val="28"/>
          <w:szCs w:val="28"/>
        </w:rPr>
        <w:t>Бр</w:t>
      </w:r>
      <w:proofErr w:type="spellEnd"/>
      <w:r w:rsidRPr="00C81288">
        <w:rPr>
          <w:rFonts w:ascii="Times New Roman" w:hAnsi="Times New Roman" w:cs="Times New Roman"/>
          <w:sz w:val="28"/>
          <w:szCs w:val="28"/>
        </w:rPr>
        <w:t>. Голионко 1а, 3, 9, 11,14;</w:t>
      </w:r>
    </w:p>
    <w:p w:rsidR="00056E61" w:rsidRPr="00C81288" w:rsidRDefault="00056E61" w:rsidP="00056E61">
      <w:pPr>
        <w:pStyle w:val="ConsPlusNormal"/>
        <w:widowControl/>
        <w:ind w:left="284" w:firstLine="466"/>
        <w:jc w:val="both"/>
        <w:rPr>
          <w:rFonts w:ascii="Times New Roman" w:hAnsi="Times New Roman" w:cs="Times New Roman"/>
          <w:sz w:val="28"/>
          <w:szCs w:val="28"/>
        </w:rPr>
      </w:pPr>
      <w:r w:rsidRPr="00C81288">
        <w:rPr>
          <w:rFonts w:ascii="Times New Roman" w:hAnsi="Times New Roman" w:cs="Times New Roman"/>
          <w:sz w:val="28"/>
          <w:szCs w:val="28"/>
        </w:rPr>
        <w:t>ул. Кирова 13, 14, 18, 20;</w:t>
      </w:r>
    </w:p>
    <w:p w:rsidR="00056E61" w:rsidRPr="00C81288" w:rsidRDefault="00056E61" w:rsidP="00056E61">
      <w:pPr>
        <w:pStyle w:val="ConsPlusNormal"/>
        <w:widowControl/>
        <w:ind w:left="284" w:firstLine="466"/>
        <w:jc w:val="both"/>
        <w:rPr>
          <w:rFonts w:ascii="Times New Roman" w:hAnsi="Times New Roman" w:cs="Times New Roman"/>
          <w:sz w:val="28"/>
          <w:szCs w:val="28"/>
        </w:rPr>
      </w:pPr>
      <w:r w:rsidRPr="00C81288">
        <w:rPr>
          <w:rFonts w:ascii="Times New Roman" w:hAnsi="Times New Roman" w:cs="Times New Roman"/>
          <w:sz w:val="28"/>
          <w:szCs w:val="28"/>
        </w:rPr>
        <w:t>ул. Серова 7;</w:t>
      </w:r>
    </w:p>
    <w:p w:rsidR="00056E61" w:rsidRPr="00C81288" w:rsidRDefault="00056E61" w:rsidP="00056E61">
      <w:pPr>
        <w:pStyle w:val="ConsPlusNormal"/>
        <w:widowControl/>
        <w:ind w:left="284" w:firstLine="466"/>
        <w:jc w:val="both"/>
        <w:rPr>
          <w:rFonts w:ascii="Times New Roman" w:hAnsi="Times New Roman" w:cs="Times New Roman"/>
          <w:sz w:val="28"/>
          <w:szCs w:val="28"/>
        </w:rPr>
      </w:pPr>
      <w:r w:rsidRPr="00C81288">
        <w:rPr>
          <w:rFonts w:ascii="Times New Roman" w:hAnsi="Times New Roman" w:cs="Times New Roman"/>
          <w:sz w:val="28"/>
          <w:szCs w:val="28"/>
        </w:rPr>
        <w:t>ул. Некрасова 8, 12, 15, 18, 23, 25;</w:t>
      </w:r>
    </w:p>
    <w:p w:rsidR="00056E61" w:rsidRPr="00C81288" w:rsidRDefault="00056E61" w:rsidP="00056E61">
      <w:pPr>
        <w:pStyle w:val="ConsPlusNormal"/>
        <w:widowControl/>
        <w:ind w:left="284" w:firstLine="466"/>
        <w:jc w:val="both"/>
        <w:rPr>
          <w:rFonts w:ascii="Times New Roman" w:hAnsi="Times New Roman" w:cs="Times New Roman"/>
          <w:sz w:val="28"/>
          <w:szCs w:val="28"/>
        </w:rPr>
      </w:pPr>
      <w:r w:rsidRPr="00C81288">
        <w:rPr>
          <w:rFonts w:ascii="Times New Roman" w:hAnsi="Times New Roman" w:cs="Times New Roman"/>
          <w:sz w:val="28"/>
          <w:szCs w:val="28"/>
        </w:rPr>
        <w:t>ул. Толстого 7, 8, 13, 17;</w:t>
      </w:r>
    </w:p>
    <w:p w:rsidR="00056E61" w:rsidRPr="00C81288" w:rsidRDefault="00056E61" w:rsidP="00056E61">
      <w:pPr>
        <w:pStyle w:val="ConsPlusNormal"/>
        <w:widowControl/>
        <w:ind w:left="284" w:firstLine="466"/>
        <w:jc w:val="both"/>
        <w:rPr>
          <w:rFonts w:ascii="Times New Roman" w:hAnsi="Times New Roman" w:cs="Times New Roman"/>
          <w:sz w:val="28"/>
          <w:szCs w:val="28"/>
        </w:rPr>
      </w:pPr>
      <w:r w:rsidRPr="00C81288">
        <w:rPr>
          <w:rFonts w:ascii="Times New Roman" w:hAnsi="Times New Roman" w:cs="Times New Roman"/>
          <w:sz w:val="28"/>
          <w:szCs w:val="28"/>
        </w:rPr>
        <w:t>ул. Красноармейская 2, 9, 12, 15, 21;</w:t>
      </w:r>
    </w:p>
    <w:p w:rsidR="00056E61" w:rsidRPr="00C81288" w:rsidRDefault="00056E61" w:rsidP="00056E61">
      <w:pPr>
        <w:pStyle w:val="ConsPlusNormal"/>
        <w:widowControl/>
        <w:ind w:left="284" w:firstLine="466"/>
        <w:jc w:val="both"/>
        <w:rPr>
          <w:rFonts w:ascii="Times New Roman" w:hAnsi="Times New Roman" w:cs="Times New Roman"/>
          <w:sz w:val="28"/>
          <w:szCs w:val="28"/>
        </w:rPr>
      </w:pPr>
      <w:r w:rsidRPr="00C81288">
        <w:rPr>
          <w:rFonts w:ascii="Times New Roman" w:hAnsi="Times New Roman" w:cs="Times New Roman"/>
          <w:sz w:val="28"/>
          <w:szCs w:val="28"/>
        </w:rPr>
        <w:t>ул. Строителей 13;</w:t>
      </w:r>
    </w:p>
    <w:p w:rsidR="00056E61" w:rsidRPr="00C81288" w:rsidRDefault="00056E61" w:rsidP="00056E61">
      <w:pPr>
        <w:pStyle w:val="ConsPlusNormal"/>
        <w:widowControl/>
        <w:ind w:left="284" w:firstLine="466"/>
        <w:jc w:val="both"/>
        <w:rPr>
          <w:rFonts w:ascii="Times New Roman" w:hAnsi="Times New Roman" w:cs="Times New Roman"/>
          <w:sz w:val="28"/>
          <w:szCs w:val="28"/>
        </w:rPr>
      </w:pPr>
      <w:r w:rsidRPr="00C81288">
        <w:rPr>
          <w:rFonts w:ascii="Times New Roman" w:hAnsi="Times New Roman" w:cs="Times New Roman"/>
          <w:sz w:val="28"/>
          <w:szCs w:val="28"/>
        </w:rPr>
        <w:t>ул. Уральская 18;</w:t>
      </w:r>
    </w:p>
    <w:p w:rsidR="00056E61" w:rsidRPr="00C81288" w:rsidRDefault="00056E61" w:rsidP="00056E61">
      <w:pPr>
        <w:pStyle w:val="ConsPlusNormal"/>
        <w:widowControl/>
        <w:ind w:left="284" w:firstLine="466"/>
        <w:jc w:val="both"/>
        <w:rPr>
          <w:rFonts w:ascii="Times New Roman" w:hAnsi="Times New Roman" w:cs="Times New Roman"/>
          <w:sz w:val="28"/>
          <w:szCs w:val="28"/>
        </w:rPr>
      </w:pPr>
      <w:r w:rsidRPr="00C81288">
        <w:rPr>
          <w:rFonts w:ascii="Times New Roman" w:hAnsi="Times New Roman" w:cs="Times New Roman"/>
          <w:sz w:val="28"/>
          <w:szCs w:val="28"/>
        </w:rPr>
        <w:t>ул. Энгельса 42, 44;</w:t>
      </w:r>
    </w:p>
    <w:p w:rsidR="00056E61" w:rsidRPr="00C81288" w:rsidRDefault="00056E61" w:rsidP="00056E61">
      <w:pPr>
        <w:pStyle w:val="ConsPlusNormal"/>
        <w:widowControl/>
        <w:ind w:left="284" w:firstLine="466"/>
        <w:jc w:val="both"/>
        <w:rPr>
          <w:rFonts w:ascii="Times New Roman" w:hAnsi="Times New Roman" w:cs="Times New Roman"/>
          <w:sz w:val="28"/>
          <w:szCs w:val="28"/>
        </w:rPr>
      </w:pPr>
      <w:r w:rsidRPr="00C81288">
        <w:rPr>
          <w:rFonts w:ascii="Times New Roman" w:hAnsi="Times New Roman" w:cs="Times New Roman"/>
          <w:sz w:val="28"/>
          <w:szCs w:val="28"/>
        </w:rPr>
        <w:t xml:space="preserve">в 2021-2022 </w:t>
      </w:r>
      <w:proofErr w:type="spellStart"/>
      <w:r w:rsidRPr="00C81288">
        <w:rPr>
          <w:rFonts w:ascii="Times New Roman" w:hAnsi="Times New Roman" w:cs="Times New Roman"/>
          <w:sz w:val="28"/>
          <w:szCs w:val="28"/>
        </w:rPr>
        <w:t>г.г</w:t>
      </w:r>
      <w:proofErr w:type="spellEnd"/>
      <w:r w:rsidRPr="00C81288">
        <w:rPr>
          <w:rFonts w:ascii="Times New Roman" w:hAnsi="Times New Roman" w:cs="Times New Roman"/>
          <w:sz w:val="28"/>
          <w:szCs w:val="28"/>
        </w:rPr>
        <w:t>.:</w:t>
      </w:r>
    </w:p>
    <w:p w:rsidR="00056E61" w:rsidRPr="00C81288" w:rsidRDefault="00056E61" w:rsidP="00056E61">
      <w:pPr>
        <w:pStyle w:val="ConsPlusNormal"/>
        <w:widowControl/>
        <w:ind w:left="284" w:firstLine="466"/>
        <w:jc w:val="both"/>
        <w:rPr>
          <w:rFonts w:ascii="Times New Roman" w:hAnsi="Times New Roman" w:cs="Times New Roman"/>
          <w:sz w:val="28"/>
          <w:szCs w:val="28"/>
        </w:rPr>
      </w:pPr>
      <w:r w:rsidRPr="00C81288">
        <w:rPr>
          <w:rFonts w:ascii="Times New Roman" w:hAnsi="Times New Roman" w:cs="Times New Roman"/>
          <w:sz w:val="28"/>
          <w:szCs w:val="28"/>
        </w:rPr>
        <w:t>ул.Володарского23, 25, 27, 30, 31, 32, 33, 34, 37, 40, 43, 44, 46, 48, 49, 51, 52, 54, 58, 60, 65, 68, 70, 72;</w:t>
      </w:r>
    </w:p>
    <w:p w:rsidR="00056E61" w:rsidRPr="00C81288" w:rsidRDefault="00056E61" w:rsidP="00056E61">
      <w:pPr>
        <w:pStyle w:val="ConsPlusNormal"/>
        <w:widowControl/>
        <w:ind w:left="284" w:firstLine="466"/>
        <w:jc w:val="both"/>
        <w:rPr>
          <w:rFonts w:ascii="Times New Roman" w:hAnsi="Times New Roman" w:cs="Times New Roman"/>
          <w:sz w:val="28"/>
          <w:szCs w:val="28"/>
        </w:rPr>
      </w:pPr>
      <w:proofErr w:type="spellStart"/>
      <w:r w:rsidRPr="00C81288">
        <w:rPr>
          <w:rFonts w:ascii="Times New Roman" w:hAnsi="Times New Roman" w:cs="Times New Roman"/>
          <w:sz w:val="28"/>
          <w:szCs w:val="28"/>
        </w:rPr>
        <w:t>ул.Горная</w:t>
      </w:r>
      <w:proofErr w:type="spellEnd"/>
      <w:r w:rsidRPr="00C81288">
        <w:rPr>
          <w:rFonts w:ascii="Times New Roman" w:hAnsi="Times New Roman" w:cs="Times New Roman"/>
          <w:sz w:val="28"/>
          <w:szCs w:val="28"/>
        </w:rPr>
        <w:t xml:space="preserve"> 1,22;</w:t>
      </w:r>
    </w:p>
    <w:p w:rsidR="00056E61" w:rsidRPr="00C81288" w:rsidRDefault="00056E61" w:rsidP="00056E61">
      <w:pPr>
        <w:pStyle w:val="ConsPlusNormal"/>
        <w:widowControl/>
        <w:ind w:left="284" w:firstLine="466"/>
        <w:jc w:val="both"/>
        <w:rPr>
          <w:rFonts w:ascii="Times New Roman" w:hAnsi="Times New Roman" w:cs="Times New Roman"/>
          <w:sz w:val="28"/>
          <w:szCs w:val="28"/>
        </w:rPr>
      </w:pPr>
      <w:proofErr w:type="spellStart"/>
      <w:r w:rsidRPr="00C81288">
        <w:rPr>
          <w:rFonts w:ascii="Times New Roman" w:hAnsi="Times New Roman" w:cs="Times New Roman"/>
          <w:sz w:val="28"/>
          <w:szCs w:val="28"/>
        </w:rPr>
        <w:t>ул.Калинина</w:t>
      </w:r>
      <w:proofErr w:type="spellEnd"/>
      <w:r w:rsidRPr="00C81288">
        <w:rPr>
          <w:rFonts w:ascii="Times New Roman" w:hAnsi="Times New Roman" w:cs="Times New Roman"/>
          <w:sz w:val="28"/>
          <w:szCs w:val="28"/>
        </w:rPr>
        <w:t xml:space="preserve"> 1;</w:t>
      </w:r>
    </w:p>
    <w:p w:rsidR="00056E61" w:rsidRPr="00C81288" w:rsidRDefault="00056E61" w:rsidP="00056E61">
      <w:pPr>
        <w:pStyle w:val="ConsPlusNormal"/>
        <w:widowControl/>
        <w:ind w:left="284" w:firstLine="466"/>
        <w:jc w:val="both"/>
        <w:rPr>
          <w:rFonts w:ascii="Times New Roman" w:hAnsi="Times New Roman" w:cs="Times New Roman"/>
          <w:sz w:val="28"/>
          <w:szCs w:val="28"/>
        </w:rPr>
      </w:pPr>
      <w:proofErr w:type="spellStart"/>
      <w:r w:rsidRPr="00C81288">
        <w:rPr>
          <w:rFonts w:ascii="Times New Roman" w:hAnsi="Times New Roman" w:cs="Times New Roman"/>
          <w:sz w:val="28"/>
          <w:szCs w:val="28"/>
        </w:rPr>
        <w:t>ул.К.Либкнехта</w:t>
      </w:r>
      <w:proofErr w:type="spellEnd"/>
      <w:r w:rsidRPr="00C81288">
        <w:rPr>
          <w:rFonts w:ascii="Times New Roman" w:hAnsi="Times New Roman" w:cs="Times New Roman"/>
          <w:sz w:val="28"/>
          <w:szCs w:val="28"/>
        </w:rPr>
        <w:t xml:space="preserve"> 30, 50, 54, 56, 60, 62, 66, 68, 70, 97;</w:t>
      </w:r>
    </w:p>
    <w:p w:rsidR="00056E61" w:rsidRPr="00C81288" w:rsidRDefault="00056E61" w:rsidP="00056E61">
      <w:pPr>
        <w:pStyle w:val="ConsPlusNormal"/>
        <w:widowControl/>
        <w:ind w:left="284" w:firstLine="466"/>
        <w:jc w:val="both"/>
        <w:rPr>
          <w:rFonts w:ascii="Times New Roman" w:hAnsi="Times New Roman" w:cs="Times New Roman"/>
          <w:sz w:val="28"/>
          <w:szCs w:val="28"/>
        </w:rPr>
      </w:pPr>
      <w:proofErr w:type="spellStart"/>
      <w:r w:rsidRPr="00C81288">
        <w:rPr>
          <w:rFonts w:ascii="Times New Roman" w:hAnsi="Times New Roman" w:cs="Times New Roman"/>
          <w:sz w:val="28"/>
          <w:szCs w:val="28"/>
        </w:rPr>
        <w:t>ул.Комарова</w:t>
      </w:r>
      <w:proofErr w:type="spellEnd"/>
      <w:r w:rsidRPr="00C81288">
        <w:rPr>
          <w:rFonts w:ascii="Times New Roman" w:hAnsi="Times New Roman" w:cs="Times New Roman"/>
          <w:sz w:val="28"/>
          <w:szCs w:val="28"/>
        </w:rPr>
        <w:t xml:space="preserve"> 1, 2б, 3, 9а;</w:t>
      </w:r>
    </w:p>
    <w:p w:rsidR="00056E61" w:rsidRPr="00C81288" w:rsidRDefault="00056E61" w:rsidP="00056E61">
      <w:pPr>
        <w:pStyle w:val="ConsPlusNormal"/>
        <w:widowControl/>
        <w:ind w:left="284" w:firstLine="466"/>
        <w:jc w:val="both"/>
        <w:rPr>
          <w:rFonts w:ascii="Times New Roman" w:hAnsi="Times New Roman" w:cs="Times New Roman"/>
          <w:sz w:val="28"/>
          <w:szCs w:val="28"/>
        </w:rPr>
      </w:pPr>
      <w:proofErr w:type="spellStart"/>
      <w:r w:rsidRPr="00C81288">
        <w:rPr>
          <w:rFonts w:ascii="Times New Roman" w:hAnsi="Times New Roman" w:cs="Times New Roman"/>
          <w:sz w:val="28"/>
          <w:szCs w:val="28"/>
        </w:rPr>
        <w:t>ул.Куйбышева</w:t>
      </w:r>
      <w:proofErr w:type="spellEnd"/>
      <w:r w:rsidRPr="00C81288">
        <w:rPr>
          <w:rFonts w:ascii="Times New Roman" w:hAnsi="Times New Roman" w:cs="Times New Roman"/>
          <w:sz w:val="28"/>
          <w:szCs w:val="28"/>
        </w:rPr>
        <w:t xml:space="preserve"> 36, 38;</w:t>
      </w:r>
    </w:p>
    <w:p w:rsidR="00056E61" w:rsidRPr="00C81288" w:rsidRDefault="00056E61" w:rsidP="00056E61">
      <w:pPr>
        <w:pStyle w:val="ConsPlusNormal"/>
        <w:widowControl/>
        <w:ind w:left="284" w:firstLine="466"/>
        <w:jc w:val="both"/>
        <w:rPr>
          <w:rFonts w:ascii="Times New Roman" w:hAnsi="Times New Roman" w:cs="Times New Roman"/>
          <w:sz w:val="28"/>
          <w:szCs w:val="28"/>
        </w:rPr>
      </w:pPr>
      <w:proofErr w:type="spellStart"/>
      <w:r w:rsidRPr="00C81288">
        <w:rPr>
          <w:rFonts w:ascii="Times New Roman" w:hAnsi="Times New Roman" w:cs="Times New Roman"/>
          <w:sz w:val="28"/>
          <w:szCs w:val="28"/>
        </w:rPr>
        <w:t>ул.Луначарского</w:t>
      </w:r>
      <w:proofErr w:type="spellEnd"/>
      <w:r w:rsidRPr="00C81288">
        <w:rPr>
          <w:rFonts w:ascii="Times New Roman" w:hAnsi="Times New Roman" w:cs="Times New Roman"/>
          <w:sz w:val="28"/>
          <w:szCs w:val="28"/>
        </w:rPr>
        <w:t xml:space="preserve"> 8, 10, 17-1, 17-2, 21, 22, 23, 24, 25, 26, 27а, 29, 29а, 37, 39, 40, 41, 41а, 42, 43, 44, 47, 49, 53, 57;</w:t>
      </w:r>
    </w:p>
    <w:p w:rsidR="00056E61" w:rsidRPr="00C81288" w:rsidRDefault="00056E61" w:rsidP="00056E61">
      <w:pPr>
        <w:pStyle w:val="ConsPlusNormal"/>
        <w:widowControl/>
        <w:ind w:left="284" w:firstLine="466"/>
        <w:jc w:val="both"/>
        <w:rPr>
          <w:rFonts w:ascii="Times New Roman" w:hAnsi="Times New Roman" w:cs="Times New Roman"/>
          <w:sz w:val="28"/>
          <w:szCs w:val="28"/>
        </w:rPr>
      </w:pPr>
      <w:proofErr w:type="spellStart"/>
      <w:r w:rsidRPr="00C81288">
        <w:rPr>
          <w:rFonts w:ascii="Times New Roman" w:hAnsi="Times New Roman" w:cs="Times New Roman"/>
          <w:sz w:val="28"/>
          <w:szCs w:val="28"/>
        </w:rPr>
        <w:t>ул.Октября</w:t>
      </w:r>
      <w:proofErr w:type="spellEnd"/>
      <w:r w:rsidRPr="00C81288">
        <w:rPr>
          <w:rFonts w:ascii="Times New Roman" w:hAnsi="Times New Roman" w:cs="Times New Roman"/>
          <w:sz w:val="28"/>
          <w:szCs w:val="28"/>
        </w:rPr>
        <w:t xml:space="preserve"> 1, 3;</w:t>
      </w:r>
    </w:p>
    <w:p w:rsidR="00056E61" w:rsidRPr="00C81288" w:rsidRDefault="00056E61" w:rsidP="00056E61">
      <w:pPr>
        <w:pStyle w:val="ConsPlusNormal"/>
        <w:widowControl/>
        <w:ind w:left="284" w:firstLine="466"/>
        <w:jc w:val="both"/>
        <w:rPr>
          <w:rFonts w:ascii="Times New Roman" w:hAnsi="Times New Roman" w:cs="Times New Roman"/>
          <w:sz w:val="28"/>
          <w:szCs w:val="28"/>
        </w:rPr>
      </w:pPr>
      <w:proofErr w:type="spellStart"/>
      <w:r w:rsidRPr="00C81288">
        <w:rPr>
          <w:rFonts w:ascii="Times New Roman" w:hAnsi="Times New Roman" w:cs="Times New Roman"/>
          <w:sz w:val="28"/>
          <w:szCs w:val="28"/>
        </w:rPr>
        <w:t>ул.Садовая</w:t>
      </w:r>
      <w:proofErr w:type="spellEnd"/>
      <w:r w:rsidRPr="00C81288">
        <w:rPr>
          <w:rFonts w:ascii="Times New Roman" w:hAnsi="Times New Roman" w:cs="Times New Roman"/>
          <w:sz w:val="28"/>
          <w:szCs w:val="28"/>
        </w:rPr>
        <w:t xml:space="preserve"> 21, 27, 31, 33;</w:t>
      </w:r>
    </w:p>
    <w:p w:rsidR="00056E61" w:rsidRPr="00C81288" w:rsidRDefault="00056E61" w:rsidP="00AE40C3">
      <w:pPr>
        <w:pStyle w:val="ConsPlusNormal"/>
        <w:widowControl/>
        <w:ind w:left="284" w:firstLine="466"/>
        <w:jc w:val="both"/>
        <w:rPr>
          <w:rFonts w:ascii="Times New Roman" w:hAnsi="Times New Roman" w:cs="Times New Roman"/>
          <w:sz w:val="28"/>
          <w:szCs w:val="28"/>
        </w:rPr>
      </w:pPr>
      <w:proofErr w:type="spellStart"/>
      <w:r w:rsidRPr="00C81288">
        <w:rPr>
          <w:rFonts w:ascii="Times New Roman" w:hAnsi="Times New Roman" w:cs="Times New Roman"/>
          <w:sz w:val="28"/>
          <w:szCs w:val="28"/>
        </w:rPr>
        <w:t>ул.У</w:t>
      </w:r>
      <w:r w:rsidR="00AE40C3">
        <w:rPr>
          <w:rFonts w:ascii="Times New Roman" w:hAnsi="Times New Roman" w:cs="Times New Roman"/>
          <w:sz w:val="28"/>
          <w:szCs w:val="28"/>
        </w:rPr>
        <w:t>рицкого</w:t>
      </w:r>
      <w:proofErr w:type="spellEnd"/>
      <w:r w:rsidR="00AE40C3">
        <w:rPr>
          <w:rFonts w:ascii="Times New Roman" w:hAnsi="Times New Roman" w:cs="Times New Roman"/>
          <w:sz w:val="28"/>
          <w:szCs w:val="28"/>
        </w:rPr>
        <w:t xml:space="preserve"> 37, 43, 68, 70, 72, 76.</w:t>
      </w:r>
    </w:p>
    <w:p w:rsidR="009C66A0" w:rsidRPr="00C81288" w:rsidRDefault="009C66A0" w:rsidP="00D34605">
      <w:pPr>
        <w:rPr>
          <w:rFonts w:ascii="Times New Roman" w:hAnsi="Times New Roman" w:cs="Times New Roman"/>
          <w:sz w:val="28"/>
          <w:szCs w:val="28"/>
        </w:rPr>
      </w:pPr>
    </w:p>
    <w:p w:rsidR="009C66A0" w:rsidRPr="00C81288" w:rsidRDefault="00501AAE" w:rsidP="00FB52F7">
      <w:pPr>
        <w:pStyle w:val="14"/>
        <w:keepNext/>
        <w:keepLines/>
        <w:shd w:val="clear" w:color="auto" w:fill="auto"/>
        <w:spacing w:after="120" w:line="240" w:lineRule="auto"/>
        <w:ind w:firstLine="709"/>
        <w:jc w:val="both"/>
        <w:rPr>
          <w:sz w:val="28"/>
          <w:szCs w:val="28"/>
        </w:rPr>
      </w:pPr>
      <w:bookmarkStart w:id="24" w:name="bookmark23"/>
      <w:r w:rsidRPr="00C81288">
        <w:rPr>
          <w:sz w:val="28"/>
          <w:szCs w:val="28"/>
        </w:rPr>
        <w:t>Раздел 5. Предложения по новому строительству и реконструкции тепловых сетей.</w:t>
      </w:r>
      <w:bookmarkEnd w:id="24"/>
    </w:p>
    <w:p w:rsidR="009C66A0" w:rsidRPr="00C81288" w:rsidRDefault="00501AAE" w:rsidP="00FB52F7">
      <w:pPr>
        <w:pStyle w:val="70"/>
        <w:shd w:val="clear" w:color="auto" w:fill="auto"/>
        <w:spacing w:after="120" w:line="240" w:lineRule="auto"/>
        <w:ind w:firstLine="709"/>
        <w:jc w:val="both"/>
        <w:rPr>
          <w:sz w:val="28"/>
          <w:szCs w:val="28"/>
        </w:rPr>
      </w:pPr>
      <w:r w:rsidRPr="00C81288">
        <w:rPr>
          <w:sz w:val="28"/>
          <w:szCs w:val="28"/>
        </w:rPr>
        <w:t>5.1.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056E61" w:rsidRPr="00C81288" w:rsidRDefault="00056E61" w:rsidP="00056E61">
      <w:pPr>
        <w:pStyle w:val="2"/>
        <w:shd w:val="clear" w:color="auto" w:fill="auto"/>
        <w:spacing w:line="240" w:lineRule="auto"/>
        <w:ind w:firstLine="851"/>
        <w:rPr>
          <w:sz w:val="28"/>
          <w:szCs w:val="28"/>
        </w:rPr>
      </w:pPr>
      <w:r w:rsidRPr="00C81288">
        <w:rPr>
          <w:sz w:val="28"/>
          <w:szCs w:val="28"/>
        </w:rPr>
        <w:t xml:space="preserve">В 2020-2022 гг. планируется реконструкция тепловой магистрали №3- замена трубопроводов с уменьшением диаметров трубопроводов тепловой сети комплекса теплоснабжения </w:t>
      </w:r>
      <w:proofErr w:type="spellStart"/>
      <w:r w:rsidRPr="00C81288">
        <w:rPr>
          <w:sz w:val="28"/>
          <w:szCs w:val="28"/>
        </w:rPr>
        <w:t>Нытвенского</w:t>
      </w:r>
      <w:proofErr w:type="spellEnd"/>
      <w:r w:rsidRPr="00C81288">
        <w:rPr>
          <w:sz w:val="28"/>
          <w:szCs w:val="28"/>
        </w:rPr>
        <w:t xml:space="preserve"> многопрофильного техникума. Это позволит снизить тепловые потери, аварийность на тепловых сетях.</w:t>
      </w:r>
    </w:p>
    <w:p w:rsidR="009C66A0" w:rsidRPr="00C81288" w:rsidRDefault="009C66A0" w:rsidP="00253F44">
      <w:pPr>
        <w:pStyle w:val="2"/>
        <w:shd w:val="clear" w:color="auto" w:fill="auto"/>
        <w:spacing w:after="120" w:line="240" w:lineRule="auto"/>
        <w:ind w:firstLine="709"/>
        <w:rPr>
          <w:sz w:val="28"/>
          <w:szCs w:val="28"/>
        </w:rPr>
      </w:pPr>
    </w:p>
    <w:p w:rsidR="009C66A0" w:rsidRPr="00C81288" w:rsidRDefault="00501AAE" w:rsidP="00FB52F7">
      <w:pPr>
        <w:pStyle w:val="70"/>
        <w:shd w:val="clear" w:color="auto" w:fill="auto"/>
        <w:spacing w:after="120" w:line="240" w:lineRule="auto"/>
        <w:ind w:firstLine="709"/>
        <w:jc w:val="both"/>
        <w:rPr>
          <w:sz w:val="28"/>
          <w:szCs w:val="28"/>
        </w:rPr>
      </w:pPr>
      <w:r w:rsidRPr="00C81288">
        <w:rPr>
          <w:sz w:val="28"/>
          <w:szCs w:val="28"/>
        </w:rPr>
        <w:lastRenderedPageBreak/>
        <w:t xml:space="preserve">5.2. Предложения по новому строительству тепловых сетей для обеспечения </w:t>
      </w:r>
      <w:r w:rsidR="00FB52F7" w:rsidRPr="00C81288">
        <w:rPr>
          <w:sz w:val="28"/>
          <w:szCs w:val="28"/>
        </w:rPr>
        <w:t>п</w:t>
      </w:r>
      <w:r w:rsidRPr="00C81288">
        <w:rPr>
          <w:sz w:val="28"/>
          <w:szCs w:val="28"/>
        </w:rPr>
        <w:t>ерспективных приростов тепловой нагрузки во вновь осваиваемых районах поселения под жилищную, комплексную или производственную застройку.</w:t>
      </w:r>
    </w:p>
    <w:p w:rsidR="009C66A0" w:rsidRPr="00C81288" w:rsidRDefault="00501AAE" w:rsidP="00FB52F7">
      <w:pPr>
        <w:pStyle w:val="2"/>
        <w:shd w:val="clear" w:color="auto" w:fill="auto"/>
        <w:spacing w:after="120" w:line="240" w:lineRule="auto"/>
        <w:ind w:firstLine="709"/>
        <w:rPr>
          <w:sz w:val="28"/>
          <w:szCs w:val="28"/>
        </w:rPr>
      </w:pPr>
      <w:r w:rsidRPr="00C81288">
        <w:rPr>
          <w:sz w:val="28"/>
          <w:szCs w:val="28"/>
        </w:rPr>
        <w:t>Новое строительство тепловых сетей не планируется.</w:t>
      </w:r>
    </w:p>
    <w:p w:rsidR="009C66A0" w:rsidRPr="00C81288" w:rsidRDefault="00501AAE" w:rsidP="00FB52F7">
      <w:pPr>
        <w:pStyle w:val="70"/>
        <w:numPr>
          <w:ilvl w:val="0"/>
          <w:numId w:val="6"/>
        </w:numPr>
        <w:shd w:val="clear" w:color="auto" w:fill="auto"/>
        <w:tabs>
          <w:tab w:val="left" w:pos="1017"/>
        </w:tabs>
        <w:spacing w:after="120" w:line="240" w:lineRule="auto"/>
        <w:ind w:firstLine="709"/>
        <w:jc w:val="both"/>
        <w:rPr>
          <w:sz w:val="28"/>
          <w:szCs w:val="28"/>
        </w:rPr>
      </w:pPr>
      <w:r w:rsidRPr="00C81288">
        <w:rPr>
          <w:sz w:val="28"/>
          <w:szCs w:val="28"/>
        </w:rPr>
        <w:t>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9C66A0" w:rsidRPr="00C81288" w:rsidRDefault="00501AAE" w:rsidP="00FB52F7">
      <w:pPr>
        <w:pStyle w:val="2"/>
        <w:shd w:val="clear" w:color="auto" w:fill="auto"/>
        <w:spacing w:after="120" w:line="240" w:lineRule="auto"/>
        <w:ind w:firstLine="709"/>
        <w:rPr>
          <w:sz w:val="28"/>
          <w:szCs w:val="28"/>
        </w:rPr>
      </w:pPr>
      <w:r w:rsidRPr="00C81288">
        <w:rPr>
          <w:sz w:val="28"/>
          <w:szCs w:val="28"/>
        </w:rPr>
        <w:t xml:space="preserve">Учитывая, что Генеральным планом </w:t>
      </w:r>
      <w:proofErr w:type="spellStart"/>
      <w:r w:rsidRPr="00C81288">
        <w:rPr>
          <w:sz w:val="28"/>
          <w:szCs w:val="28"/>
        </w:rPr>
        <w:t>Нытвенского</w:t>
      </w:r>
      <w:proofErr w:type="spellEnd"/>
      <w:r w:rsidRPr="00C81288">
        <w:rPr>
          <w:sz w:val="28"/>
          <w:szCs w:val="28"/>
        </w:rPr>
        <w:t xml:space="preserve"> городского поселения не предусмотрено изменение схемы теплоснабжения поселения, поэтому новое строительство тепловых сетей не планируется. Реконструкция тепловых сетей, обеспечивающая условия, при наличии которых существует возможность поставок тепловой энергии при сохранении надежности теплоснабжения, также не предусмотрена.</w:t>
      </w:r>
    </w:p>
    <w:p w:rsidR="009C66A0" w:rsidRPr="00C81288" w:rsidRDefault="00501AAE" w:rsidP="00FB52F7">
      <w:pPr>
        <w:pStyle w:val="70"/>
        <w:numPr>
          <w:ilvl w:val="0"/>
          <w:numId w:val="6"/>
        </w:numPr>
        <w:shd w:val="clear" w:color="auto" w:fill="auto"/>
        <w:tabs>
          <w:tab w:val="left" w:pos="1017"/>
        </w:tabs>
        <w:spacing w:after="120" w:line="240" w:lineRule="auto"/>
        <w:ind w:firstLine="709"/>
        <w:jc w:val="both"/>
        <w:rPr>
          <w:sz w:val="28"/>
          <w:szCs w:val="28"/>
        </w:rPr>
      </w:pPr>
      <w:r w:rsidRPr="00C81288">
        <w:rPr>
          <w:sz w:val="28"/>
          <w:szCs w:val="28"/>
        </w:rPr>
        <w:t>Предложения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p>
    <w:p w:rsidR="009C66A0" w:rsidRPr="00C81288" w:rsidRDefault="00B24687" w:rsidP="00FB52F7">
      <w:pPr>
        <w:pStyle w:val="a7"/>
        <w:shd w:val="clear" w:color="auto" w:fill="auto"/>
        <w:spacing w:after="120" w:line="240" w:lineRule="auto"/>
        <w:ind w:firstLine="709"/>
        <w:jc w:val="both"/>
        <w:rPr>
          <w:sz w:val="28"/>
          <w:szCs w:val="28"/>
        </w:rPr>
      </w:pPr>
      <w:r w:rsidRPr="00C81288">
        <w:rPr>
          <w:sz w:val="28"/>
          <w:szCs w:val="28"/>
        </w:rPr>
        <w:t>Новое строительство или реконструкция тепловых сетей для повышения</w:t>
      </w:r>
      <w:r w:rsidR="001D42E4" w:rsidRPr="00C81288">
        <w:rPr>
          <w:sz w:val="28"/>
          <w:szCs w:val="28"/>
        </w:rPr>
        <w:t xml:space="preserve"> </w:t>
      </w:r>
      <w:r w:rsidR="00501AAE" w:rsidRPr="00C81288">
        <w:rPr>
          <w:sz w:val="28"/>
          <w:szCs w:val="28"/>
        </w:rPr>
        <w:t>эффективности функционирования системы тепл</w:t>
      </w:r>
      <w:r w:rsidR="001D42E4" w:rsidRPr="00C81288">
        <w:rPr>
          <w:sz w:val="28"/>
          <w:szCs w:val="28"/>
        </w:rPr>
        <w:t xml:space="preserve">оснабжения, в том числе за счет </w:t>
      </w:r>
      <w:r w:rsidR="00501AAE" w:rsidRPr="00C81288">
        <w:rPr>
          <w:sz w:val="28"/>
          <w:szCs w:val="28"/>
        </w:rPr>
        <w:t>перевода котельных в «пиковый» режим не планируется.</w:t>
      </w:r>
    </w:p>
    <w:p w:rsidR="009C66A0" w:rsidRPr="00C81288" w:rsidRDefault="00501AAE" w:rsidP="00FB52F7">
      <w:pPr>
        <w:pStyle w:val="23"/>
        <w:keepNext/>
        <w:keepLines/>
        <w:shd w:val="clear" w:color="auto" w:fill="auto"/>
        <w:spacing w:after="120" w:line="240" w:lineRule="auto"/>
        <w:ind w:firstLine="709"/>
        <w:jc w:val="both"/>
        <w:rPr>
          <w:sz w:val="28"/>
          <w:szCs w:val="28"/>
        </w:rPr>
      </w:pPr>
      <w:bookmarkStart w:id="25" w:name="bookmark24"/>
      <w:r w:rsidRPr="00C81288">
        <w:rPr>
          <w:sz w:val="28"/>
          <w:szCs w:val="28"/>
        </w:rPr>
        <w:t>5.5. Предложения по новому строительству и реконструкции тепловых сетей для обеспечения нормативной надежности безопасности теплоснабжения.</w:t>
      </w:r>
      <w:bookmarkEnd w:id="25"/>
    </w:p>
    <w:p w:rsidR="009C66A0" w:rsidRPr="00C81288" w:rsidRDefault="00501AAE" w:rsidP="00FB52F7">
      <w:pPr>
        <w:pStyle w:val="2"/>
        <w:shd w:val="clear" w:color="auto" w:fill="auto"/>
        <w:spacing w:after="120" w:line="240" w:lineRule="auto"/>
        <w:ind w:firstLine="709"/>
        <w:rPr>
          <w:sz w:val="28"/>
          <w:szCs w:val="28"/>
        </w:rPr>
      </w:pPr>
      <w:r w:rsidRPr="00C81288">
        <w:rPr>
          <w:sz w:val="28"/>
          <w:szCs w:val="28"/>
        </w:rPr>
        <w:t xml:space="preserve">Учитывая, что Генеральным планом </w:t>
      </w:r>
      <w:proofErr w:type="spellStart"/>
      <w:r w:rsidRPr="00C81288">
        <w:rPr>
          <w:sz w:val="28"/>
          <w:szCs w:val="28"/>
        </w:rPr>
        <w:t>Нытвенского</w:t>
      </w:r>
      <w:proofErr w:type="spellEnd"/>
      <w:r w:rsidRPr="00C81288">
        <w:rPr>
          <w:sz w:val="28"/>
          <w:szCs w:val="28"/>
        </w:rPr>
        <w:t xml:space="preserve"> городского поселения не предусмотрено изменение схемы теплоснабжения города, поэтому новое строительство тепловых сетей не планируется.</w:t>
      </w:r>
    </w:p>
    <w:p w:rsidR="009C66A0" w:rsidRPr="00C81288" w:rsidRDefault="00501AAE" w:rsidP="00FB52F7">
      <w:pPr>
        <w:pStyle w:val="14"/>
        <w:keepNext/>
        <w:keepLines/>
        <w:shd w:val="clear" w:color="auto" w:fill="auto"/>
        <w:spacing w:after="120" w:line="240" w:lineRule="auto"/>
        <w:ind w:firstLine="709"/>
        <w:jc w:val="left"/>
        <w:rPr>
          <w:sz w:val="28"/>
          <w:szCs w:val="28"/>
        </w:rPr>
      </w:pPr>
      <w:bookmarkStart w:id="26" w:name="bookmark25"/>
      <w:r w:rsidRPr="00C81288">
        <w:rPr>
          <w:sz w:val="28"/>
          <w:szCs w:val="28"/>
        </w:rPr>
        <w:t>Раздел 6. Перспективные топливные балансы.</w:t>
      </w:r>
      <w:bookmarkEnd w:id="26"/>
    </w:p>
    <w:p w:rsidR="009C66A0" w:rsidRPr="00C81288" w:rsidRDefault="00501AAE" w:rsidP="00FB52F7">
      <w:pPr>
        <w:pStyle w:val="2"/>
        <w:shd w:val="clear" w:color="auto" w:fill="auto"/>
        <w:spacing w:after="120" w:line="240" w:lineRule="auto"/>
        <w:ind w:firstLine="709"/>
        <w:rPr>
          <w:sz w:val="28"/>
          <w:szCs w:val="28"/>
        </w:rPr>
      </w:pPr>
      <w:r w:rsidRPr="00C81288">
        <w:rPr>
          <w:sz w:val="28"/>
          <w:szCs w:val="28"/>
        </w:rPr>
        <w:t xml:space="preserve">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 на каждом этапе планируемого периода указаны в Генеральном плане </w:t>
      </w:r>
      <w:proofErr w:type="spellStart"/>
      <w:r w:rsidRPr="00C81288">
        <w:rPr>
          <w:sz w:val="28"/>
          <w:szCs w:val="28"/>
        </w:rPr>
        <w:t>Нытвенского</w:t>
      </w:r>
      <w:proofErr w:type="spellEnd"/>
      <w:r w:rsidRPr="00C81288">
        <w:rPr>
          <w:sz w:val="28"/>
          <w:szCs w:val="28"/>
        </w:rPr>
        <w:t xml:space="preserve"> городского поселения.</w:t>
      </w:r>
    </w:p>
    <w:p w:rsidR="009C66A0" w:rsidRPr="00C81288" w:rsidRDefault="00501AAE" w:rsidP="00FB52F7">
      <w:pPr>
        <w:pStyle w:val="2"/>
        <w:shd w:val="clear" w:color="auto" w:fill="auto"/>
        <w:spacing w:after="120" w:line="240" w:lineRule="auto"/>
        <w:ind w:firstLine="709"/>
        <w:rPr>
          <w:sz w:val="28"/>
          <w:szCs w:val="28"/>
        </w:rPr>
      </w:pPr>
      <w:r w:rsidRPr="00C81288">
        <w:rPr>
          <w:sz w:val="28"/>
          <w:szCs w:val="28"/>
        </w:rPr>
        <w:t xml:space="preserve">Главной тенденцией децентрализованного теплоснабжения населения, производства тепла индивидуальными </w:t>
      </w:r>
      <w:proofErr w:type="spellStart"/>
      <w:r w:rsidRPr="00C81288">
        <w:rPr>
          <w:sz w:val="28"/>
          <w:szCs w:val="28"/>
        </w:rPr>
        <w:t>теплогенераторами</w:t>
      </w:r>
      <w:proofErr w:type="spellEnd"/>
      <w:r w:rsidRPr="00C81288">
        <w:rPr>
          <w:sz w:val="28"/>
          <w:szCs w:val="28"/>
        </w:rPr>
        <w:t xml:space="preserve"> является увеличение потребления газа. В связи с дальнейшей газификацией поселения указанная тенденция будет сохраняться.</w:t>
      </w:r>
    </w:p>
    <w:p w:rsidR="009C66A0" w:rsidRPr="00C81288" w:rsidRDefault="00501AAE" w:rsidP="00FB52F7">
      <w:pPr>
        <w:pStyle w:val="2"/>
        <w:shd w:val="clear" w:color="auto" w:fill="auto"/>
        <w:spacing w:after="120" w:line="240" w:lineRule="auto"/>
        <w:ind w:firstLine="709"/>
        <w:rPr>
          <w:sz w:val="28"/>
          <w:szCs w:val="28"/>
        </w:rPr>
      </w:pPr>
      <w:r w:rsidRPr="00C81288">
        <w:rPr>
          <w:sz w:val="28"/>
          <w:szCs w:val="28"/>
        </w:rPr>
        <w:t>Для обеспечения стабильного и надёжного газоснабжения поселения и улучшения социальных условий проживания населения, и в первую очередь сельского, необходимо поэтапное осуществление ряда мероприятий.</w:t>
      </w:r>
    </w:p>
    <w:p w:rsidR="009C66A0" w:rsidRPr="00C81288" w:rsidRDefault="00501AAE" w:rsidP="00FB52F7">
      <w:pPr>
        <w:pStyle w:val="2"/>
        <w:shd w:val="clear" w:color="auto" w:fill="auto"/>
        <w:spacing w:after="120" w:line="240" w:lineRule="auto"/>
        <w:ind w:firstLine="709"/>
        <w:jc w:val="left"/>
        <w:rPr>
          <w:sz w:val="28"/>
          <w:szCs w:val="28"/>
        </w:rPr>
      </w:pPr>
      <w:r w:rsidRPr="00C81288">
        <w:rPr>
          <w:sz w:val="28"/>
          <w:szCs w:val="28"/>
        </w:rPr>
        <w:t>Генеральным планом предусмотрена газификация всех населенных пунктов городского поселения.</w:t>
      </w:r>
    </w:p>
    <w:p w:rsidR="00255E1E" w:rsidRPr="00C81288" w:rsidRDefault="00501AAE" w:rsidP="00255E1E">
      <w:pPr>
        <w:pStyle w:val="2"/>
        <w:shd w:val="clear" w:color="auto" w:fill="auto"/>
        <w:spacing w:after="120" w:line="240" w:lineRule="auto"/>
        <w:ind w:firstLine="709"/>
        <w:jc w:val="left"/>
        <w:rPr>
          <w:sz w:val="28"/>
          <w:szCs w:val="28"/>
        </w:rPr>
      </w:pPr>
      <w:r w:rsidRPr="00C81288">
        <w:rPr>
          <w:sz w:val="28"/>
          <w:szCs w:val="28"/>
        </w:rPr>
        <w:lastRenderedPageBreak/>
        <w:t>В проектируемой секционной застройке газ используется на нужды</w:t>
      </w:r>
      <w:r w:rsidR="00307534" w:rsidRPr="00C81288">
        <w:rPr>
          <w:sz w:val="28"/>
          <w:szCs w:val="28"/>
        </w:rPr>
        <w:t xml:space="preserve"> </w:t>
      </w:r>
      <w:proofErr w:type="spellStart"/>
      <w:r w:rsidRPr="00C81288">
        <w:rPr>
          <w:sz w:val="28"/>
          <w:szCs w:val="28"/>
        </w:rPr>
        <w:t>пищеприготовления</w:t>
      </w:r>
      <w:proofErr w:type="spellEnd"/>
      <w:r w:rsidRPr="00C81288">
        <w:rPr>
          <w:sz w:val="28"/>
          <w:szCs w:val="28"/>
        </w:rPr>
        <w:t xml:space="preserve"> из расчета 100 м /год на одного человека в городе Нытва</w:t>
      </w:r>
      <w:r w:rsidR="00307534" w:rsidRPr="00C81288">
        <w:rPr>
          <w:sz w:val="28"/>
          <w:szCs w:val="28"/>
        </w:rPr>
        <w:t xml:space="preserve"> </w:t>
      </w:r>
      <w:r w:rsidRPr="00C81288">
        <w:rPr>
          <w:sz w:val="28"/>
          <w:szCs w:val="28"/>
        </w:rPr>
        <w:t>250 м /год на человека в других населенных пунктах. Расчетные показатели расхода газа приведены в таблице ниже.</w:t>
      </w:r>
      <w:r w:rsidR="00255E1E" w:rsidRPr="00C81288">
        <w:rPr>
          <w:sz w:val="28"/>
          <w:szCs w:val="28"/>
        </w:rPr>
        <w:t xml:space="preserve"> </w:t>
      </w:r>
    </w:p>
    <w:p w:rsidR="00255E1E" w:rsidRPr="00C81288" w:rsidRDefault="00255E1E" w:rsidP="00255E1E">
      <w:pPr>
        <w:pStyle w:val="2"/>
        <w:shd w:val="clear" w:color="auto" w:fill="auto"/>
        <w:spacing w:after="120" w:line="240" w:lineRule="auto"/>
        <w:ind w:firstLine="709"/>
        <w:jc w:val="left"/>
        <w:rPr>
          <w:sz w:val="28"/>
          <w:szCs w:val="28"/>
        </w:rPr>
      </w:pPr>
      <w:r w:rsidRPr="00C81288">
        <w:rPr>
          <w:sz w:val="28"/>
          <w:szCs w:val="28"/>
        </w:rPr>
        <w:t>Диаметры газопроводов высокого и низкого давлений необходимо рассчитать на последующих стадиях проектирования.</w:t>
      </w:r>
    </w:p>
    <w:tbl>
      <w:tblPr>
        <w:tblStyle w:val="af0"/>
        <w:tblW w:w="0" w:type="auto"/>
        <w:tblLook w:val="04A0" w:firstRow="1" w:lastRow="0" w:firstColumn="1" w:lastColumn="0" w:noHBand="0" w:noVBand="1"/>
      </w:tblPr>
      <w:tblGrid>
        <w:gridCol w:w="3287"/>
        <w:gridCol w:w="3286"/>
        <w:gridCol w:w="3337"/>
      </w:tblGrid>
      <w:tr w:rsidR="00255E1E" w:rsidRPr="00C81288" w:rsidTr="00255E1E">
        <w:tc>
          <w:tcPr>
            <w:tcW w:w="3378" w:type="dxa"/>
          </w:tcPr>
          <w:p w:rsidR="00255E1E" w:rsidRPr="00C81288" w:rsidRDefault="00255E1E" w:rsidP="00255E1E">
            <w:pPr>
              <w:pStyle w:val="50"/>
              <w:shd w:val="clear" w:color="auto" w:fill="auto"/>
              <w:spacing w:line="240" w:lineRule="auto"/>
              <w:ind w:left="120"/>
              <w:rPr>
                <w:sz w:val="28"/>
                <w:szCs w:val="28"/>
              </w:rPr>
            </w:pPr>
            <w:r w:rsidRPr="00C81288">
              <w:rPr>
                <w:sz w:val="28"/>
                <w:szCs w:val="28"/>
              </w:rPr>
              <w:t>Населенный пункт</w:t>
            </w:r>
          </w:p>
        </w:tc>
        <w:tc>
          <w:tcPr>
            <w:tcW w:w="3379" w:type="dxa"/>
          </w:tcPr>
          <w:p w:rsidR="00255E1E" w:rsidRPr="00C81288" w:rsidRDefault="00255E1E" w:rsidP="00255E1E">
            <w:pPr>
              <w:pStyle w:val="50"/>
              <w:shd w:val="clear" w:color="auto" w:fill="auto"/>
              <w:spacing w:line="240" w:lineRule="auto"/>
              <w:ind w:left="120"/>
              <w:rPr>
                <w:sz w:val="28"/>
                <w:szCs w:val="28"/>
              </w:rPr>
            </w:pPr>
            <w:r w:rsidRPr="00C81288">
              <w:rPr>
                <w:sz w:val="28"/>
                <w:szCs w:val="28"/>
              </w:rPr>
              <w:t>Численность населения, тыс. чел.</w:t>
            </w:r>
          </w:p>
        </w:tc>
        <w:tc>
          <w:tcPr>
            <w:tcW w:w="3379" w:type="dxa"/>
          </w:tcPr>
          <w:p w:rsidR="00255E1E" w:rsidRPr="00C81288" w:rsidRDefault="00255E1E" w:rsidP="00255E1E">
            <w:pPr>
              <w:pStyle w:val="50"/>
              <w:shd w:val="clear" w:color="auto" w:fill="auto"/>
              <w:spacing w:line="240" w:lineRule="auto"/>
              <w:ind w:left="120"/>
              <w:rPr>
                <w:b w:val="0"/>
                <w:sz w:val="28"/>
                <w:szCs w:val="28"/>
              </w:rPr>
            </w:pPr>
            <w:r w:rsidRPr="00C81288">
              <w:rPr>
                <w:b w:val="0"/>
                <w:sz w:val="28"/>
                <w:szCs w:val="28"/>
              </w:rPr>
              <w:t>Расход газа на</w:t>
            </w:r>
          </w:p>
          <w:p w:rsidR="00255E1E" w:rsidRPr="00C81288" w:rsidRDefault="00255E1E" w:rsidP="00255E1E">
            <w:pPr>
              <w:pStyle w:val="50"/>
              <w:shd w:val="clear" w:color="auto" w:fill="auto"/>
              <w:spacing w:line="240" w:lineRule="auto"/>
              <w:ind w:left="120"/>
              <w:rPr>
                <w:b w:val="0"/>
                <w:sz w:val="28"/>
                <w:szCs w:val="28"/>
              </w:rPr>
            </w:pPr>
            <w:proofErr w:type="spellStart"/>
            <w:r w:rsidRPr="00C81288">
              <w:rPr>
                <w:b w:val="0"/>
                <w:sz w:val="28"/>
                <w:szCs w:val="28"/>
              </w:rPr>
              <w:t>пищеприготовление</w:t>
            </w:r>
            <w:proofErr w:type="spellEnd"/>
          </w:p>
          <w:p w:rsidR="00255E1E" w:rsidRPr="00C81288" w:rsidRDefault="00255E1E" w:rsidP="00255E1E">
            <w:pPr>
              <w:pStyle w:val="50"/>
              <w:shd w:val="clear" w:color="auto" w:fill="auto"/>
              <w:spacing w:line="240" w:lineRule="auto"/>
              <w:ind w:left="120"/>
              <w:rPr>
                <w:b w:val="0"/>
                <w:sz w:val="28"/>
                <w:szCs w:val="28"/>
              </w:rPr>
            </w:pPr>
            <w:r w:rsidRPr="00C81288">
              <w:rPr>
                <w:b w:val="0"/>
                <w:sz w:val="28"/>
                <w:szCs w:val="28"/>
              </w:rPr>
              <w:t>(нм</w:t>
            </w:r>
            <w:r w:rsidRPr="00C81288">
              <w:rPr>
                <w:b w:val="0"/>
                <w:sz w:val="28"/>
                <w:szCs w:val="28"/>
                <w:vertAlign w:val="superscript"/>
              </w:rPr>
              <w:t>3</w:t>
            </w:r>
            <w:r w:rsidRPr="00C81288">
              <w:rPr>
                <w:b w:val="0"/>
                <w:sz w:val="28"/>
                <w:szCs w:val="28"/>
              </w:rPr>
              <w:t>/час)</w:t>
            </w:r>
          </w:p>
        </w:tc>
      </w:tr>
      <w:tr w:rsidR="00255E1E" w:rsidRPr="00C81288" w:rsidTr="00255E1E">
        <w:tc>
          <w:tcPr>
            <w:tcW w:w="3378" w:type="dxa"/>
          </w:tcPr>
          <w:p w:rsidR="00255E1E" w:rsidRPr="00C81288" w:rsidRDefault="00255E1E" w:rsidP="00255E1E">
            <w:pPr>
              <w:pStyle w:val="40"/>
              <w:shd w:val="clear" w:color="auto" w:fill="auto"/>
              <w:spacing w:line="240" w:lineRule="auto"/>
              <w:ind w:left="20"/>
              <w:rPr>
                <w:sz w:val="28"/>
                <w:szCs w:val="28"/>
              </w:rPr>
            </w:pPr>
            <w:r w:rsidRPr="00C81288">
              <w:rPr>
                <w:sz w:val="28"/>
                <w:szCs w:val="28"/>
              </w:rPr>
              <w:t>г. Нытва</w:t>
            </w:r>
          </w:p>
        </w:tc>
        <w:tc>
          <w:tcPr>
            <w:tcW w:w="3379" w:type="dxa"/>
          </w:tcPr>
          <w:p w:rsidR="00255E1E" w:rsidRPr="00C81288" w:rsidRDefault="00255E1E" w:rsidP="00255E1E">
            <w:pPr>
              <w:pStyle w:val="40"/>
              <w:shd w:val="clear" w:color="auto" w:fill="auto"/>
              <w:spacing w:line="240" w:lineRule="auto"/>
              <w:ind w:left="20"/>
              <w:jc w:val="center"/>
              <w:rPr>
                <w:sz w:val="28"/>
                <w:szCs w:val="28"/>
              </w:rPr>
            </w:pPr>
            <w:r w:rsidRPr="00C81288">
              <w:rPr>
                <w:sz w:val="28"/>
                <w:szCs w:val="28"/>
              </w:rPr>
              <w:t>20,1</w:t>
            </w:r>
          </w:p>
        </w:tc>
        <w:tc>
          <w:tcPr>
            <w:tcW w:w="3379" w:type="dxa"/>
          </w:tcPr>
          <w:p w:rsidR="00255E1E" w:rsidRPr="00C81288" w:rsidRDefault="00255E1E" w:rsidP="00255E1E">
            <w:pPr>
              <w:pStyle w:val="40"/>
              <w:shd w:val="clear" w:color="auto" w:fill="auto"/>
              <w:spacing w:line="240" w:lineRule="auto"/>
              <w:ind w:left="20"/>
              <w:jc w:val="center"/>
              <w:rPr>
                <w:sz w:val="28"/>
                <w:szCs w:val="28"/>
              </w:rPr>
            </w:pPr>
            <w:r w:rsidRPr="00C81288">
              <w:rPr>
                <w:sz w:val="28"/>
                <w:szCs w:val="28"/>
              </w:rPr>
              <w:t>2,01</w:t>
            </w:r>
          </w:p>
        </w:tc>
      </w:tr>
      <w:tr w:rsidR="00255E1E" w:rsidRPr="00C81288" w:rsidTr="00255E1E">
        <w:tc>
          <w:tcPr>
            <w:tcW w:w="3378" w:type="dxa"/>
          </w:tcPr>
          <w:p w:rsidR="00255E1E" w:rsidRPr="00C81288" w:rsidRDefault="00255E1E" w:rsidP="00255E1E">
            <w:pPr>
              <w:pStyle w:val="40"/>
              <w:shd w:val="clear" w:color="auto" w:fill="auto"/>
              <w:spacing w:line="240" w:lineRule="auto"/>
              <w:ind w:left="120"/>
              <w:rPr>
                <w:sz w:val="28"/>
                <w:szCs w:val="28"/>
              </w:rPr>
            </w:pPr>
            <w:r w:rsidRPr="00C81288">
              <w:rPr>
                <w:sz w:val="28"/>
                <w:szCs w:val="28"/>
              </w:rPr>
              <w:t xml:space="preserve">д. </w:t>
            </w:r>
            <w:proofErr w:type="spellStart"/>
            <w:r w:rsidRPr="00C81288">
              <w:rPr>
                <w:sz w:val="28"/>
                <w:szCs w:val="28"/>
              </w:rPr>
              <w:t>Белобородово</w:t>
            </w:r>
            <w:proofErr w:type="spellEnd"/>
          </w:p>
        </w:tc>
        <w:tc>
          <w:tcPr>
            <w:tcW w:w="3379" w:type="dxa"/>
          </w:tcPr>
          <w:p w:rsidR="00255E1E" w:rsidRPr="00C81288" w:rsidRDefault="00255E1E" w:rsidP="00255E1E">
            <w:pPr>
              <w:pStyle w:val="40"/>
              <w:shd w:val="clear" w:color="auto" w:fill="auto"/>
              <w:spacing w:line="240" w:lineRule="auto"/>
              <w:ind w:left="120"/>
              <w:jc w:val="center"/>
              <w:rPr>
                <w:sz w:val="28"/>
                <w:szCs w:val="28"/>
              </w:rPr>
            </w:pPr>
            <w:r w:rsidRPr="00C81288">
              <w:rPr>
                <w:sz w:val="28"/>
                <w:szCs w:val="28"/>
              </w:rPr>
              <w:t>0,44</w:t>
            </w:r>
          </w:p>
        </w:tc>
        <w:tc>
          <w:tcPr>
            <w:tcW w:w="3379" w:type="dxa"/>
          </w:tcPr>
          <w:p w:rsidR="00255E1E" w:rsidRPr="00C81288" w:rsidRDefault="00255E1E" w:rsidP="00255E1E">
            <w:pPr>
              <w:pStyle w:val="40"/>
              <w:shd w:val="clear" w:color="auto" w:fill="auto"/>
              <w:spacing w:line="240" w:lineRule="auto"/>
              <w:ind w:left="120"/>
              <w:jc w:val="center"/>
              <w:rPr>
                <w:sz w:val="28"/>
                <w:szCs w:val="28"/>
              </w:rPr>
            </w:pPr>
            <w:r w:rsidRPr="00C81288">
              <w:rPr>
                <w:sz w:val="28"/>
                <w:szCs w:val="28"/>
              </w:rPr>
              <w:t>0,04</w:t>
            </w:r>
          </w:p>
        </w:tc>
      </w:tr>
      <w:tr w:rsidR="00255E1E" w:rsidRPr="00C81288" w:rsidTr="00255E1E">
        <w:tc>
          <w:tcPr>
            <w:tcW w:w="3378" w:type="dxa"/>
          </w:tcPr>
          <w:p w:rsidR="00255E1E" w:rsidRPr="00C81288" w:rsidRDefault="00255E1E" w:rsidP="00255E1E">
            <w:pPr>
              <w:pStyle w:val="40"/>
              <w:shd w:val="clear" w:color="auto" w:fill="auto"/>
              <w:spacing w:line="240" w:lineRule="auto"/>
              <w:ind w:left="20"/>
              <w:rPr>
                <w:sz w:val="28"/>
                <w:szCs w:val="28"/>
              </w:rPr>
            </w:pPr>
            <w:r w:rsidRPr="00C81288">
              <w:rPr>
                <w:sz w:val="28"/>
                <w:szCs w:val="28"/>
              </w:rPr>
              <w:t>с. Воробьи</w:t>
            </w:r>
          </w:p>
        </w:tc>
        <w:tc>
          <w:tcPr>
            <w:tcW w:w="3379" w:type="dxa"/>
          </w:tcPr>
          <w:p w:rsidR="00255E1E" w:rsidRPr="00C81288" w:rsidRDefault="00255E1E" w:rsidP="00255E1E">
            <w:pPr>
              <w:pStyle w:val="40"/>
              <w:shd w:val="clear" w:color="auto" w:fill="auto"/>
              <w:spacing w:line="240" w:lineRule="auto"/>
              <w:ind w:left="20"/>
              <w:jc w:val="center"/>
              <w:rPr>
                <w:sz w:val="28"/>
                <w:szCs w:val="28"/>
              </w:rPr>
            </w:pPr>
            <w:r w:rsidRPr="00C81288">
              <w:rPr>
                <w:sz w:val="28"/>
                <w:szCs w:val="28"/>
              </w:rPr>
              <w:t>0,26</w:t>
            </w:r>
          </w:p>
        </w:tc>
        <w:tc>
          <w:tcPr>
            <w:tcW w:w="3379" w:type="dxa"/>
          </w:tcPr>
          <w:p w:rsidR="00255E1E" w:rsidRPr="00C81288" w:rsidRDefault="00255E1E" w:rsidP="00255E1E">
            <w:pPr>
              <w:pStyle w:val="40"/>
              <w:shd w:val="clear" w:color="auto" w:fill="auto"/>
              <w:spacing w:line="240" w:lineRule="auto"/>
              <w:ind w:left="20"/>
              <w:jc w:val="center"/>
              <w:rPr>
                <w:sz w:val="28"/>
                <w:szCs w:val="28"/>
              </w:rPr>
            </w:pPr>
            <w:r w:rsidRPr="00C81288">
              <w:rPr>
                <w:sz w:val="28"/>
                <w:szCs w:val="28"/>
              </w:rPr>
              <w:t>0,07</w:t>
            </w:r>
          </w:p>
        </w:tc>
      </w:tr>
      <w:tr w:rsidR="00255E1E" w:rsidRPr="00C81288" w:rsidTr="00255E1E">
        <w:tc>
          <w:tcPr>
            <w:tcW w:w="3378" w:type="dxa"/>
          </w:tcPr>
          <w:p w:rsidR="00255E1E" w:rsidRPr="00C81288" w:rsidRDefault="00255E1E" w:rsidP="00255E1E">
            <w:pPr>
              <w:pStyle w:val="40"/>
              <w:shd w:val="clear" w:color="auto" w:fill="auto"/>
              <w:spacing w:line="240" w:lineRule="auto"/>
              <w:ind w:left="120"/>
              <w:rPr>
                <w:sz w:val="28"/>
                <w:szCs w:val="28"/>
              </w:rPr>
            </w:pPr>
            <w:r w:rsidRPr="00C81288">
              <w:rPr>
                <w:sz w:val="28"/>
                <w:szCs w:val="28"/>
              </w:rPr>
              <w:t>д. Оськино</w:t>
            </w:r>
          </w:p>
        </w:tc>
        <w:tc>
          <w:tcPr>
            <w:tcW w:w="3379" w:type="dxa"/>
          </w:tcPr>
          <w:p w:rsidR="00255E1E" w:rsidRPr="00C81288" w:rsidRDefault="00255E1E" w:rsidP="00255E1E">
            <w:pPr>
              <w:pStyle w:val="40"/>
              <w:shd w:val="clear" w:color="auto" w:fill="auto"/>
              <w:spacing w:line="240" w:lineRule="auto"/>
              <w:ind w:left="120"/>
              <w:rPr>
                <w:sz w:val="28"/>
                <w:szCs w:val="28"/>
              </w:rPr>
            </w:pPr>
            <w:r w:rsidRPr="00C81288">
              <w:rPr>
                <w:sz w:val="28"/>
                <w:szCs w:val="28"/>
              </w:rPr>
              <w:t xml:space="preserve">                   0,1</w:t>
            </w:r>
          </w:p>
        </w:tc>
        <w:tc>
          <w:tcPr>
            <w:tcW w:w="3379" w:type="dxa"/>
          </w:tcPr>
          <w:p w:rsidR="00255E1E" w:rsidRPr="00C81288" w:rsidRDefault="00255E1E" w:rsidP="00255E1E">
            <w:pPr>
              <w:pStyle w:val="40"/>
              <w:shd w:val="clear" w:color="auto" w:fill="auto"/>
              <w:spacing w:line="240" w:lineRule="auto"/>
              <w:ind w:left="120"/>
              <w:jc w:val="center"/>
              <w:rPr>
                <w:sz w:val="28"/>
                <w:szCs w:val="28"/>
              </w:rPr>
            </w:pPr>
            <w:r w:rsidRPr="00C81288">
              <w:rPr>
                <w:sz w:val="28"/>
                <w:szCs w:val="28"/>
              </w:rPr>
              <w:t>0,03</w:t>
            </w:r>
          </w:p>
        </w:tc>
      </w:tr>
      <w:tr w:rsidR="00255E1E" w:rsidRPr="00C81288" w:rsidTr="00255E1E">
        <w:tc>
          <w:tcPr>
            <w:tcW w:w="3378" w:type="dxa"/>
          </w:tcPr>
          <w:p w:rsidR="00255E1E" w:rsidRPr="00C81288" w:rsidRDefault="00255E1E" w:rsidP="00255E1E">
            <w:pPr>
              <w:pStyle w:val="40"/>
              <w:shd w:val="clear" w:color="auto" w:fill="auto"/>
              <w:spacing w:line="240" w:lineRule="auto"/>
              <w:ind w:left="20"/>
              <w:rPr>
                <w:sz w:val="28"/>
                <w:szCs w:val="28"/>
              </w:rPr>
            </w:pPr>
            <w:r w:rsidRPr="00C81288">
              <w:rPr>
                <w:sz w:val="28"/>
                <w:szCs w:val="28"/>
              </w:rPr>
              <w:t>Другие населенные пункты</w:t>
            </w:r>
          </w:p>
        </w:tc>
        <w:tc>
          <w:tcPr>
            <w:tcW w:w="3379" w:type="dxa"/>
          </w:tcPr>
          <w:p w:rsidR="00255E1E" w:rsidRPr="00C81288" w:rsidRDefault="00255E1E" w:rsidP="00255E1E">
            <w:pPr>
              <w:pStyle w:val="40"/>
              <w:shd w:val="clear" w:color="auto" w:fill="auto"/>
              <w:spacing w:line="240" w:lineRule="auto"/>
              <w:ind w:left="20"/>
              <w:jc w:val="center"/>
              <w:rPr>
                <w:sz w:val="28"/>
                <w:szCs w:val="28"/>
              </w:rPr>
            </w:pPr>
            <w:r w:rsidRPr="00C81288">
              <w:rPr>
                <w:sz w:val="28"/>
                <w:szCs w:val="28"/>
              </w:rPr>
              <w:t>0,05</w:t>
            </w:r>
          </w:p>
        </w:tc>
        <w:tc>
          <w:tcPr>
            <w:tcW w:w="3379" w:type="dxa"/>
          </w:tcPr>
          <w:p w:rsidR="00255E1E" w:rsidRPr="00C81288" w:rsidRDefault="00255E1E" w:rsidP="00255E1E">
            <w:pPr>
              <w:pStyle w:val="40"/>
              <w:shd w:val="clear" w:color="auto" w:fill="auto"/>
              <w:spacing w:line="240" w:lineRule="auto"/>
              <w:ind w:left="20"/>
              <w:jc w:val="center"/>
              <w:rPr>
                <w:sz w:val="28"/>
                <w:szCs w:val="28"/>
              </w:rPr>
            </w:pPr>
            <w:r w:rsidRPr="00C81288">
              <w:rPr>
                <w:sz w:val="28"/>
                <w:szCs w:val="28"/>
              </w:rPr>
              <w:t>0,01</w:t>
            </w:r>
          </w:p>
        </w:tc>
      </w:tr>
      <w:tr w:rsidR="00255E1E" w:rsidRPr="00C81288" w:rsidTr="00255E1E">
        <w:tc>
          <w:tcPr>
            <w:tcW w:w="3378" w:type="dxa"/>
          </w:tcPr>
          <w:p w:rsidR="00255E1E" w:rsidRPr="00C81288" w:rsidRDefault="00255E1E" w:rsidP="00255E1E">
            <w:pPr>
              <w:pStyle w:val="40"/>
              <w:shd w:val="clear" w:color="auto" w:fill="auto"/>
              <w:spacing w:line="240" w:lineRule="auto"/>
              <w:ind w:left="120"/>
              <w:rPr>
                <w:sz w:val="28"/>
                <w:szCs w:val="28"/>
              </w:rPr>
            </w:pPr>
            <w:proofErr w:type="spellStart"/>
            <w:r w:rsidRPr="00C81288">
              <w:rPr>
                <w:sz w:val="28"/>
                <w:szCs w:val="28"/>
              </w:rPr>
              <w:t>Нытвенское</w:t>
            </w:r>
            <w:proofErr w:type="spellEnd"/>
            <w:r w:rsidRPr="00C81288">
              <w:rPr>
                <w:sz w:val="28"/>
                <w:szCs w:val="28"/>
              </w:rPr>
              <w:t xml:space="preserve"> городское поселения</w:t>
            </w:r>
          </w:p>
        </w:tc>
        <w:tc>
          <w:tcPr>
            <w:tcW w:w="3379" w:type="dxa"/>
          </w:tcPr>
          <w:p w:rsidR="00255E1E" w:rsidRPr="00C81288" w:rsidRDefault="00255E1E" w:rsidP="00255E1E">
            <w:pPr>
              <w:pStyle w:val="50"/>
              <w:shd w:val="clear" w:color="auto" w:fill="auto"/>
              <w:spacing w:line="240" w:lineRule="auto"/>
              <w:ind w:left="120"/>
              <w:jc w:val="center"/>
              <w:rPr>
                <w:sz w:val="28"/>
                <w:szCs w:val="28"/>
              </w:rPr>
            </w:pPr>
            <w:r w:rsidRPr="00C81288">
              <w:rPr>
                <w:sz w:val="28"/>
                <w:szCs w:val="28"/>
              </w:rPr>
              <w:t>21,1</w:t>
            </w:r>
          </w:p>
        </w:tc>
        <w:tc>
          <w:tcPr>
            <w:tcW w:w="3379" w:type="dxa"/>
          </w:tcPr>
          <w:p w:rsidR="00255E1E" w:rsidRPr="00C81288" w:rsidRDefault="00255E1E" w:rsidP="00255E1E">
            <w:pPr>
              <w:pStyle w:val="50"/>
              <w:shd w:val="clear" w:color="auto" w:fill="auto"/>
              <w:spacing w:line="240" w:lineRule="auto"/>
              <w:ind w:left="120"/>
              <w:jc w:val="center"/>
              <w:rPr>
                <w:b w:val="0"/>
                <w:sz w:val="28"/>
                <w:szCs w:val="28"/>
              </w:rPr>
            </w:pPr>
            <w:r w:rsidRPr="00C81288">
              <w:rPr>
                <w:b w:val="0"/>
                <w:sz w:val="28"/>
                <w:szCs w:val="28"/>
              </w:rPr>
              <w:t>2,16</w:t>
            </w:r>
          </w:p>
        </w:tc>
      </w:tr>
    </w:tbl>
    <w:p w:rsidR="00525990" w:rsidRPr="00F64D86" w:rsidRDefault="00255E1E" w:rsidP="00F64D86">
      <w:pPr>
        <w:pStyle w:val="14"/>
        <w:keepNext/>
        <w:keepLines/>
        <w:shd w:val="clear" w:color="auto" w:fill="auto"/>
        <w:spacing w:after="120" w:line="240" w:lineRule="auto"/>
        <w:ind w:right="1180" w:firstLine="709"/>
        <w:jc w:val="both"/>
        <w:rPr>
          <w:sz w:val="28"/>
          <w:szCs w:val="28"/>
        </w:rPr>
      </w:pPr>
      <w:r w:rsidRPr="00C81288">
        <w:rPr>
          <w:sz w:val="28"/>
          <w:szCs w:val="28"/>
        </w:rPr>
        <w:t>Раздел 7. Инвестиции в новое строительство, реконструкцию и техническое перевооружение.</w:t>
      </w:r>
    </w:p>
    <w:p w:rsidR="00056E61" w:rsidRPr="00C81288" w:rsidRDefault="00056E61" w:rsidP="00056E61">
      <w:pPr>
        <w:pStyle w:val="2"/>
        <w:shd w:val="clear" w:color="auto" w:fill="auto"/>
        <w:spacing w:line="240" w:lineRule="auto"/>
        <w:ind w:firstLine="709"/>
        <w:rPr>
          <w:sz w:val="28"/>
          <w:szCs w:val="28"/>
        </w:rPr>
      </w:pPr>
      <w:r w:rsidRPr="00C81288">
        <w:rPr>
          <w:sz w:val="28"/>
          <w:szCs w:val="28"/>
        </w:rPr>
        <w:t xml:space="preserve">В целях улучшения качества теплоснабжения комплекса теплоснабжения </w:t>
      </w:r>
      <w:proofErr w:type="spellStart"/>
      <w:r w:rsidRPr="00C81288">
        <w:rPr>
          <w:sz w:val="28"/>
          <w:szCs w:val="28"/>
        </w:rPr>
        <w:t>Нытвенского</w:t>
      </w:r>
      <w:proofErr w:type="spellEnd"/>
      <w:r w:rsidRPr="00C81288">
        <w:rPr>
          <w:sz w:val="28"/>
          <w:szCs w:val="28"/>
        </w:rPr>
        <w:t xml:space="preserve"> многопрофильного техникума, снижения тепловых потерь и аварийности на тепловых сетях в 2020-2021г.г. планируется проектирование и монтаж </w:t>
      </w:r>
      <w:proofErr w:type="spellStart"/>
      <w:r w:rsidRPr="00C81288">
        <w:rPr>
          <w:sz w:val="28"/>
          <w:szCs w:val="28"/>
        </w:rPr>
        <w:t>блочно</w:t>
      </w:r>
      <w:proofErr w:type="spellEnd"/>
      <w:r w:rsidRPr="00C81288">
        <w:rPr>
          <w:sz w:val="28"/>
          <w:szCs w:val="28"/>
        </w:rPr>
        <w:t>-модульной газово</w:t>
      </w:r>
      <w:r w:rsidR="00F64D86">
        <w:rPr>
          <w:sz w:val="28"/>
          <w:szCs w:val="28"/>
        </w:rPr>
        <w:t>й котельной мощностью не менее 3,</w:t>
      </w:r>
      <w:r w:rsidR="00E61E4B">
        <w:rPr>
          <w:sz w:val="28"/>
          <w:szCs w:val="28"/>
        </w:rPr>
        <w:t>9</w:t>
      </w:r>
      <w:r w:rsidRPr="00C81288">
        <w:rPr>
          <w:sz w:val="28"/>
          <w:szCs w:val="28"/>
        </w:rPr>
        <w:t xml:space="preserve"> МВт в районе здания центрально-теплового пункта, расположенного по адресу </w:t>
      </w:r>
      <w:proofErr w:type="spellStart"/>
      <w:r w:rsidRPr="00C81288">
        <w:rPr>
          <w:sz w:val="28"/>
          <w:szCs w:val="28"/>
        </w:rPr>
        <w:t>г.Нытва</w:t>
      </w:r>
      <w:proofErr w:type="spellEnd"/>
      <w:r w:rsidRPr="00C81288">
        <w:rPr>
          <w:sz w:val="28"/>
          <w:szCs w:val="28"/>
        </w:rPr>
        <w:t xml:space="preserve">, </w:t>
      </w:r>
      <w:proofErr w:type="spellStart"/>
      <w:r w:rsidRPr="00C81288">
        <w:rPr>
          <w:sz w:val="28"/>
          <w:szCs w:val="28"/>
        </w:rPr>
        <w:t>ул.К.Либкнехта</w:t>
      </w:r>
      <w:proofErr w:type="spellEnd"/>
      <w:r w:rsidRPr="00C81288">
        <w:rPr>
          <w:sz w:val="28"/>
          <w:szCs w:val="28"/>
        </w:rPr>
        <w:t>, 118/5.</w:t>
      </w:r>
    </w:p>
    <w:p w:rsidR="00056E61" w:rsidRPr="00C81288" w:rsidRDefault="00056E61" w:rsidP="00056E61">
      <w:pPr>
        <w:autoSpaceDE w:val="0"/>
        <w:autoSpaceDN w:val="0"/>
        <w:adjustRightInd w:val="0"/>
        <w:ind w:firstLine="540"/>
        <w:jc w:val="both"/>
        <w:rPr>
          <w:rFonts w:ascii="Times New Roman" w:hAnsi="Times New Roman" w:cs="Times New Roman"/>
          <w:sz w:val="28"/>
          <w:szCs w:val="28"/>
        </w:rPr>
      </w:pPr>
      <w:r w:rsidRPr="00C81288">
        <w:rPr>
          <w:rFonts w:ascii="Times New Roman" w:hAnsi="Times New Roman" w:cs="Times New Roman"/>
          <w:sz w:val="28"/>
          <w:szCs w:val="28"/>
        </w:rPr>
        <w:t xml:space="preserve">Предложения по величине необходимых инвестиций в реконструкцию и техническое перевооружение источников тепловой энергии, тепловых сетей в 2019-2025 </w:t>
      </w:r>
      <w:proofErr w:type="spellStart"/>
      <w:r w:rsidRPr="00C81288">
        <w:rPr>
          <w:rFonts w:ascii="Times New Roman" w:hAnsi="Times New Roman" w:cs="Times New Roman"/>
          <w:sz w:val="28"/>
          <w:szCs w:val="28"/>
        </w:rPr>
        <w:t>г.г</w:t>
      </w:r>
      <w:proofErr w:type="spellEnd"/>
      <w:r w:rsidRPr="00C81288">
        <w:rPr>
          <w:rFonts w:ascii="Times New Roman" w:hAnsi="Times New Roman" w:cs="Times New Roman"/>
          <w:sz w:val="28"/>
          <w:szCs w:val="28"/>
        </w:rPr>
        <w:t>., представляются регулируемыми организациями которые направляют инвестиционную программу на утверждение в орган исполнительной власти субъекта Российской Федерации в срок не позднее 15 календарных дней со дня направления в налоговые органы годового бухгалтерского баланса за предыдущий год.</w:t>
      </w:r>
    </w:p>
    <w:p w:rsidR="00056E61" w:rsidRPr="00C81288" w:rsidRDefault="00056E61" w:rsidP="00056E61">
      <w:pPr>
        <w:pStyle w:val="2"/>
        <w:shd w:val="clear" w:color="auto" w:fill="auto"/>
        <w:spacing w:after="120" w:line="240" w:lineRule="auto"/>
        <w:ind w:right="-1" w:firstLine="709"/>
        <w:rPr>
          <w:sz w:val="28"/>
          <w:szCs w:val="28"/>
        </w:rPr>
      </w:pPr>
      <w:r w:rsidRPr="00C81288">
        <w:rPr>
          <w:sz w:val="28"/>
          <w:szCs w:val="28"/>
        </w:rPr>
        <w:t>Финансирование мероприятий по реконструкции тепловых сетей в объеме, требуемом для подключения новых потребителей, будет осуществляться за счет платы за подключение новых потребителей. Финансирование мероприятий по развитию генерирующих мощностей за счет средств собственника мощностей.</w:t>
      </w:r>
    </w:p>
    <w:p w:rsidR="00056E61" w:rsidRPr="00C81288" w:rsidRDefault="00056E61" w:rsidP="00255E1E">
      <w:pPr>
        <w:pStyle w:val="2"/>
        <w:shd w:val="clear" w:color="auto" w:fill="auto"/>
        <w:spacing w:after="120" w:line="240" w:lineRule="auto"/>
        <w:ind w:right="460" w:firstLine="709"/>
        <w:rPr>
          <w:sz w:val="28"/>
          <w:szCs w:val="28"/>
        </w:rPr>
      </w:pPr>
    </w:p>
    <w:p w:rsidR="00255E1E" w:rsidRPr="00C81288" w:rsidRDefault="00255E1E" w:rsidP="00AC64B8">
      <w:pPr>
        <w:pStyle w:val="23"/>
        <w:keepNext/>
        <w:keepLines/>
        <w:shd w:val="clear" w:color="auto" w:fill="auto"/>
        <w:spacing w:after="120" w:line="240" w:lineRule="auto"/>
        <w:ind w:right="23" w:firstLine="709"/>
        <w:jc w:val="both"/>
        <w:rPr>
          <w:sz w:val="28"/>
          <w:szCs w:val="28"/>
        </w:rPr>
      </w:pPr>
      <w:r w:rsidRPr="00C81288">
        <w:rPr>
          <w:sz w:val="28"/>
          <w:szCs w:val="28"/>
        </w:rPr>
        <w:t xml:space="preserve">Раздел </w:t>
      </w:r>
      <w:r w:rsidR="00AC64B8">
        <w:rPr>
          <w:sz w:val="28"/>
          <w:szCs w:val="28"/>
        </w:rPr>
        <w:t>8. Теплоснабжающая организация.</w:t>
      </w:r>
    </w:p>
    <w:p w:rsidR="00255E1E" w:rsidRPr="00C81288" w:rsidRDefault="00DE641F" w:rsidP="00255E1E">
      <w:pPr>
        <w:pStyle w:val="2"/>
        <w:numPr>
          <w:ilvl w:val="0"/>
          <w:numId w:val="9"/>
        </w:numPr>
        <w:shd w:val="clear" w:color="auto" w:fill="auto"/>
        <w:spacing w:after="120" w:line="240" w:lineRule="auto"/>
        <w:ind w:right="23"/>
        <w:rPr>
          <w:sz w:val="28"/>
          <w:szCs w:val="28"/>
        </w:rPr>
      </w:pPr>
      <w:r>
        <w:rPr>
          <w:sz w:val="28"/>
          <w:szCs w:val="28"/>
        </w:rPr>
        <w:t>Единой теплоснабжа</w:t>
      </w:r>
      <w:r w:rsidR="00AC64B8">
        <w:rPr>
          <w:sz w:val="28"/>
          <w:szCs w:val="28"/>
        </w:rPr>
        <w:t xml:space="preserve">ющей организацией является </w:t>
      </w:r>
      <w:r w:rsidR="00255E1E" w:rsidRPr="00C81288">
        <w:rPr>
          <w:sz w:val="28"/>
          <w:szCs w:val="28"/>
        </w:rPr>
        <w:t xml:space="preserve">МУП  «Теплосеть» </w:t>
      </w:r>
      <w:proofErr w:type="spellStart"/>
      <w:r w:rsidR="00255E1E" w:rsidRPr="00C81288">
        <w:rPr>
          <w:sz w:val="28"/>
          <w:szCs w:val="28"/>
        </w:rPr>
        <w:t>Нытвенско</w:t>
      </w:r>
      <w:r w:rsidR="00D42A1E">
        <w:rPr>
          <w:sz w:val="28"/>
          <w:szCs w:val="28"/>
        </w:rPr>
        <w:t>го</w:t>
      </w:r>
      <w:proofErr w:type="spellEnd"/>
      <w:r w:rsidR="00D42A1E">
        <w:rPr>
          <w:sz w:val="28"/>
          <w:szCs w:val="28"/>
        </w:rPr>
        <w:t xml:space="preserve"> городского поселения. Границы</w:t>
      </w:r>
      <w:r w:rsidR="00255E1E" w:rsidRPr="00C81288">
        <w:rPr>
          <w:sz w:val="28"/>
          <w:szCs w:val="28"/>
        </w:rPr>
        <w:t xml:space="preserve"> зоны деятельности:</w:t>
      </w:r>
    </w:p>
    <w:p w:rsidR="00255E1E" w:rsidRPr="00C81288" w:rsidRDefault="003A78F1" w:rsidP="00255E1E">
      <w:pPr>
        <w:pStyle w:val="2"/>
        <w:numPr>
          <w:ilvl w:val="0"/>
          <w:numId w:val="11"/>
        </w:numPr>
        <w:shd w:val="clear" w:color="auto" w:fill="auto"/>
        <w:spacing w:after="120" w:line="240" w:lineRule="auto"/>
        <w:ind w:right="23"/>
        <w:rPr>
          <w:sz w:val="28"/>
          <w:szCs w:val="28"/>
        </w:rPr>
      </w:pPr>
      <w:r>
        <w:rPr>
          <w:sz w:val="28"/>
          <w:szCs w:val="28"/>
        </w:rPr>
        <w:t>г. Нытва.</w:t>
      </w:r>
    </w:p>
    <w:p w:rsidR="00255E1E" w:rsidRPr="00C81288" w:rsidRDefault="00255E1E" w:rsidP="00255E1E">
      <w:pPr>
        <w:pStyle w:val="2"/>
        <w:numPr>
          <w:ilvl w:val="0"/>
          <w:numId w:val="11"/>
        </w:numPr>
        <w:shd w:val="clear" w:color="auto" w:fill="auto"/>
        <w:spacing w:after="120" w:line="240" w:lineRule="auto"/>
        <w:ind w:right="23"/>
        <w:rPr>
          <w:sz w:val="28"/>
          <w:szCs w:val="28"/>
        </w:rPr>
      </w:pPr>
      <w:r w:rsidRPr="00C81288">
        <w:rPr>
          <w:sz w:val="28"/>
          <w:szCs w:val="28"/>
        </w:rPr>
        <w:t xml:space="preserve">Микрорайоны Солнечный и </w:t>
      </w:r>
      <w:proofErr w:type="spellStart"/>
      <w:r w:rsidRPr="00C81288">
        <w:rPr>
          <w:sz w:val="28"/>
          <w:szCs w:val="28"/>
        </w:rPr>
        <w:t>Усть</w:t>
      </w:r>
      <w:proofErr w:type="spellEnd"/>
      <w:r w:rsidRPr="00C81288">
        <w:rPr>
          <w:sz w:val="28"/>
          <w:szCs w:val="28"/>
        </w:rPr>
        <w:t>-Нытва города Нытва (в случае прекращения договора аренды с ОАО «Нытва»)</w:t>
      </w:r>
    </w:p>
    <w:p w:rsidR="00255E1E" w:rsidRPr="00C81288" w:rsidRDefault="00255E1E" w:rsidP="00255E1E">
      <w:pPr>
        <w:pStyle w:val="2"/>
        <w:numPr>
          <w:ilvl w:val="0"/>
          <w:numId w:val="9"/>
        </w:numPr>
        <w:shd w:val="clear" w:color="auto" w:fill="auto"/>
        <w:spacing w:after="120" w:line="240" w:lineRule="auto"/>
        <w:ind w:right="23"/>
        <w:rPr>
          <w:sz w:val="28"/>
          <w:szCs w:val="28"/>
        </w:rPr>
      </w:pPr>
      <w:r w:rsidRPr="00C81288">
        <w:rPr>
          <w:sz w:val="28"/>
          <w:szCs w:val="28"/>
        </w:rPr>
        <w:lastRenderedPageBreak/>
        <w:t xml:space="preserve">ОАО «Нытва». Граница зоны деятельности: г. Нытва за исключением микрорайонов Солнечный и </w:t>
      </w:r>
      <w:proofErr w:type="spellStart"/>
      <w:r w:rsidRPr="00C81288">
        <w:rPr>
          <w:sz w:val="28"/>
          <w:szCs w:val="28"/>
        </w:rPr>
        <w:t>Усть</w:t>
      </w:r>
      <w:proofErr w:type="spellEnd"/>
      <w:r w:rsidRPr="00C81288">
        <w:rPr>
          <w:sz w:val="28"/>
          <w:szCs w:val="28"/>
        </w:rPr>
        <w:t xml:space="preserve">-Нытва города Нытва (в случае прекращения договора аренды с МУП «Теплосеть» </w:t>
      </w:r>
      <w:proofErr w:type="spellStart"/>
      <w:r w:rsidRPr="00C81288">
        <w:rPr>
          <w:sz w:val="28"/>
          <w:szCs w:val="28"/>
        </w:rPr>
        <w:t>Нытвенского</w:t>
      </w:r>
      <w:proofErr w:type="spellEnd"/>
      <w:r w:rsidRPr="00C81288">
        <w:rPr>
          <w:sz w:val="28"/>
          <w:szCs w:val="28"/>
        </w:rPr>
        <w:t xml:space="preserve"> городского поселения и отсутствии альтернативной подачи тепловой энергии от </w:t>
      </w:r>
      <w:proofErr w:type="spellStart"/>
      <w:r w:rsidRPr="00C81288">
        <w:rPr>
          <w:sz w:val="28"/>
          <w:szCs w:val="28"/>
        </w:rPr>
        <w:t>блочно</w:t>
      </w:r>
      <w:proofErr w:type="spellEnd"/>
      <w:r w:rsidRPr="00C81288">
        <w:rPr>
          <w:sz w:val="28"/>
          <w:szCs w:val="28"/>
        </w:rPr>
        <w:t xml:space="preserve">-модульных котельных ООО «Газпром </w:t>
      </w:r>
      <w:proofErr w:type="spellStart"/>
      <w:r w:rsidRPr="00C81288">
        <w:rPr>
          <w:sz w:val="28"/>
          <w:szCs w:val="28"/>
        </w:rPr>
        <w:t>теплоэнерго</w:t>
      </w:r>
      <w:proofErr w:type="spellEnd"/>
      <w:r w:rsidRPr="00C81288">
        <w:rPr>
          <w:sz w:val="28"/>
          <w:szCs w:val="28"/>
        </w:rPr>
        <w:t xml:space="preserve"> Пермь».)</w:t>
      </w:r>
    </w:p>
    <w:p w:rsidR="00255E1E" w:rsidRPr="00C81288" w:rsidRDefault="006473F4" w:rsidP="006473F4">
      <w:pPr>
        <w:pStyle w:val="2"/>
        <w:shd w:val="clear" w:color="auto" w:fill="auto"/>
        <w:spacing w:after="120" w:line="240" w:lineRule="auto"/>
        <w:ind w:left="709" w:right="23" w:firstLine="0"/>
        <w:rPr>
          <w:sz w:val="28"/>
          <w:szCs w:val="28"/>
        </w:rPr>
      </w:pPr>
      <w:r>
        <w:rPr>
          <w:sz w:val="28"/>
          <w:szCs w:val="28"/>
        </w:rPr>
        <w:t xml:space="preserve">Теплоснабжающей организацией является </w:t>
      </w:r>
      <w:r w:rsidR="005E74D1">
        <w:rPr>
          <w:sz w:val="28"/>
          <w:szCs w:val="28"/>
        </w:rPr>
        <w:t xml:space="preserve">ООО «Газпром </w:t>
      </w:r>
      <w:proofErr w:type="spellStart"/>
      <w:r w:rsidR="005E74D1">
        <w:rPr>
          <w:sz w:val="28"/>
          <w:szCs w:val="28"/>
        </w:rPr>
        <w:t>теплоэнерго</w:t>
      </w:r>
      <w:proofErr w:type="spellEnd"/>
      <w:r>
        <w:rPr>
          <w:sz w:val="28"/>
          <w:szCs w:val="28"/>
        </w:rPr>
        <w:t xml:space="preserve"> Киров</w:t>
      </w:r>
      <w:r w:rsidR="005E74D1">
        <w:rPr>
          <w:sz w:val="28"/>
          <w:szCs w:val="28"/>
        </w:rPr>
        <w:t xml:space="preserve"> </w:t>
      </w:r>
      <w:r w:rsidR="00255E1E" w:rsidRPr="00C81288">
        <w:rPr>
          <w:sz w:val="28"/>
          <w:szCs w:val="28"/>
        </w:rPr>
        <w:t>». Граница зоны деятельности: г. Нытва</w:t>
      </w:r>
      <w:r w:rsidR="004A417C">
        <w:rPr>
          <w:sz w:val="28"/>
          <w:szCs w:val="28"/>
        </w:rPr>
        <w:t xml:space="preserve"> (левобережная часть)</w:t>
      </w:r>
      <w:r w:rsidR="00255E1E" w:rsidRPr="00C81288">
        <w:rPr>
          <w:sz w:val="28"/>
          <w:szCs w:val="28"/>
        </w:rPr>
        <w:t xml:space="preserve"> за исключением микрорайонов Солнеч</w:t>
      </w:r>
      <w:r>
        <w:rPr>
          <w:sz w:val="28"/>
          <w:szCs w:val="28"/>
        </w:rPr>
        <w:t xml:space="preserve">ный и </w:t>
      </w:r>
      <w:proofErr w:type="spellStart"/>
      <w:r w:rsidR="008668AA">
        <w:rPr>
          <w:sz w:val="28"/>
          <w:szCs w:val="28"/>
        </w:rPr>
        <w:t>Усть</w:t>
      </w:r>
      <w:proofErr w:type="spellEnd"/>
      <w:r w:rsidR="008668AA">
        <w:rPr>
          <w:sz w:val="28"/>
          <w:szCs w:val="28"/>
        </w:rPr>
        <w:t>-Нытва</w:t>
      </w:r>
      <w:r>
        <w:rPr>
          <w:sz w:val="28"/>
          <w:szCs w:val="28"/>
        </w:rPr>
        <w:t>.</w:t>
      </w:r>
    </w:p>
    <w:p w:rsidR="00D061C5" w:rsidRPr="00C81288" w:rsidRDefault="00D061C5" w:rsidP="00255E1E">
      <w:pPr>
        <w:pStyle w:val="2"/>
        <w:shd w:val="clear" w:color="auto" w:fill="auto"/>
        <w:spacing w:after="120" w:line="240" w:lineRule="auto"/>
        <w:ind w:right="23" w:firstLine="709"/>
        <w:rPr>
          <w:sz w:val="28"/>
          <w:szCs w:val="28"/>
        </w:rPr>
      </w:pPr>
      <w:r w:rsidRPr="00C81288">
        <w:rPr>
          <w:sz w:val="28"/>
          <w:szCs w:val="28"/>
        </w:rPr>
        <w:t>Постановление Правительства РФ от 05.07.2018 N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 (вместе с "Правилами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 к системам теплоснабжения", "Правилами недискриминационного доступа к услугам по передаче тепловой энергии, теплоносителя")</w:t>
      </w:r>
    </w:p>
    <w:p w:rsidR="00255E1E" w:rsidRPr="00C81288" w:rsidRDefault="00255E1E" w:rsidP="00255E1E">
      <w:pPr>
        <w:pStyle w:val="2"/>
        <w:shd w:val="clear" w:color="auto" w:fill="auto"/>
        <w:spacing w:after="120" w:line="240" w:lineRule="auto"/>
        <w:ind w:right="23" w:firstLine="709"/>
        <w:rPr>
          <w:sz w:val="28"/>
          <w:szCs w:val="28"/>
        </w:rPr>
      </w:pPr>
      <w:r w:rsidRPr="00C81288">
        <w:rPr>
          <w:sz w:val="28"/>
          <w:szCs w:val="28"/>
        </w:rPr>
        <w:t xml:space="preserve">Правила определяют порядок подключения </w:t>
      </w:r>
      <w:proofErr w:type="spellStart"/>
      <w:r w:rsidRPr="00C81288">
        <w:rPr>
          <w:sz w:val="28"/>
          <w:szCs w:val="28"/>
        </w:rPr>
        <w:t>теплопотребляющих</w:t>
      </w:r>
      <w:proofErr w:type="spellEnd"/>
      <w:r w:rsidRPr="00C81288">
        <w:rPr>
          <w:sz w:val="28"/>
          <w:szCs w:val="28"/>
        </w:rPr>
        <w:t xml:space="preserve"> установок, тепловых сетей и источников тепловой энергии к системам теплоснабжения. В документе, в том числе, указаны правила выбора теплоснабжающей или </w:t>
      </w:r>
      <w:proofErr w:type="spellStart"/>
      <w:r w:rsidRPr="00C81288">
        <w:rPr>
          <w:sz w:val="28"/>
          <w:szCs w:val="28"/>
        </w:rPr>
        <w:t>теплосетевой</w:t>
      </w:r>
      <w:proofErr w:type="spellEnd"/>
      <w:r w:rsidRPr="00C81288">
        <w:rPr>
          <w:sz w:val="28"/>
          <w:szCs w:val="28"/>
        </w:rPr>
        <w:t xml:space="preserve">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w:t>
      </w:r>
    </w:p>
    <w:p w:rsidR="00255E1E" w:rsidRPr="00C81288" w:rsidRDefault="00255E1E" w:rsidP="00255E1E">
      <w:pPr>
        <w:pStyle w:val="ConsPlusNormal"/>
        <w:widowControl/>
        <w:ind w:firstLine="540"/>
        <w:jc w:val="both"/>
        <w:rPr>
          <w:rFonts w:ascii="Times New Roman" w:hAnsi="Times New Roman" w:cs="Times New Roman"/>
          <w:sz w:val="28"/>
          <w:szCs w:val="28"/>
        </w:rPr>
      </w:pPr>
      <w:r w:rsidRPr="00C81288">
        <w:rPr>
          <w:rFonts w:ascii="Times New Roman" w:hAnsi="Times New Roman" w:cs="Times New Roman"/>
          <w:sz w:val="28"/>
          <w:szCs w:val="28"/>
        </w:rPr>
        <w:t xml:space="preserve">Теплоснабжающая или </w:t>
      </w:r>
      <w:proofErr w:type="spellStart"/>
      <w:r w:rsidRPr="00C81288">
        <w:rPr>
          <w:rFonts w:ascii="Times New Roman" w:hAnsi="Times New Roman" w:cs="Times New Roman"/>
          <w:sz w:val="28"/>
          <w:szCs w:val="28"/>
        </w:rPr>
        <w:t>теплосетевая</w:t>
      </w:r>
      <w:proofErr w:type="spellEnd"/>
      <w:r w:rsidRPr="00C81288">
        <w:rPr>
          <w:rFonts w:ascii="Times New Roman" w:hAnsi="Times New Roman" w:cs="Times New Roman"/>
          <w:sz w:val="28"/>
          <w:szCs w:val="28"/>
        </w:rPr>
        <w:t xml:space="preserve"> организация, к которой следует обращаться заявителям, определяется в соответствии с зонами эксплуатационной ответственности таких организаций, определенных в схеме теплоснабжения </w:t>
      </w:r>
      <w:proofErr w:type="spellStart"/>
      <w:r w:rsidRPr="00C81288">
        <w:rPr>
          <w:rFonts w:ascii="Times New Roman" w:hAnsi="Times New Roman" w:cs="Times New Roman"/>
          <w:sz w:val="28"/>
          <w:szCs w:val="28"/>
        </w:rPr>
        <w:t>Нытвенского</w:t>
      </w:r>
      <w:proofErr w:type="spellEnd"/>
      <w:r w:rsidRPr="00C81288">
        <w:rPr>
          <w:rFonts w:ascii="Times New Roman" w:hAnsi="Times New Roman" w:cs="Times New Roman"/>
          <w:sz w:val="28"/>
          <w:szCs w:val="28"/>
        </w:rPr>
        <w:t xml:space="preserve"> городского поселения. 2 котельные находятся в собственности поселения и переданы в хозяйственное ведении  МУП «Теплосеть»,  1 котельная – в собственности ОАО «Нытва» в настоящее время передана по дог</w:t>
      </w:r>
      <w:r w:rsidR="00FC58BE">
        <w:rPr>
          <w:rFonts w:ascii="Times New Roman" w:hAnsi="Times New Roman" w:cs="Times New Roman"/>
          <w:sz w:val="28"/>
          <w:szCs w:val="28"/>
        </w:rPr>
        <w:t xml:space="preserve">овору аренды в МУП Теплосеть , 1 газовая </w:t>
      </w:r>
      <w:proofErr w:type="spellStart"/>
      <w:r w:rsidR="00FC58BE">
        <w:rPr>
          <w:rFonts w:ascii="Times New Roman" w:hAnsi="Times New Roman" w:cs="Times New Roman"/>
          <w:sz w:val="28"/>
          <w:szCs w:val="28"/>
        </w:rPr>
        <w:t>блочно</w:t>
      </w:r>
      <w:proofErr w:type="spellEnd"/>
      <w:r w:rsidR="00FC58BE">
        <w:rPr>
          <w:rFonts w:ascii="Times New Roman" w:hAnsi="Times New Roman" w:cs="Times New Roman"/>
          <w:sz w:val="28"/>
          <w:szCs w:val="28"/>
        </w:rPr>
        <w:t>-модульная котельная находи</w:t>
      </w:r>
      <w:r w:rsidRPr="00C81288">
        <w:rPr>
          <w:rFonts w:ascii="Times New Roman" w:hAnsi="Times New Roman" w:cs="Times New Roman"/>
          <w:sz w:val="28"/>
          <w:szCs w:val="28"/>
        </w:rPr>
        <w:t xml:space="preserve">тся в собственности ООО «Газпром </w:t>
      </w:r>
      <w:proofErr w:type="spellStart"/>
      <w:r w:rsidRPr="00C81288">
        <w:rPr>
          <w:rFonts w:ascii="Times New Roman" w:hAnsi="Times New Roman" w:cs="Times New Roman"/>
          <w:sz w:val="28"/>
          <w:szCs w:val="28"/>
        </w:rPr>
        <w:t>теплоэнерго</w:t>
      </w:r>
      <w:proofErr w:type="spellEnd"/>
      <w:r w:rsidR="00FC58BE">
        <w:rPr>
          <w:rFonts w:ascii="Times New Roman" w:hAnsi="Times New Roman" w:cs="Times New Roman"/>
          <w:sz w:val="28"/>
          <w:szCs w:val="28"/>
        </w:rPr>
        <w:t xml:space="preserve"> Киров</w:t>
      </w:r>
      <w:r w:rsidRPr="00C81288">
        <w:rPr>
          <w:rFonts w:ascii="Times New Roman" w:hAnsi="Times New Roman" w:cs="Times New Roman"/>
          <w:sz w:val="28"/>
          <w:szCs w:val="28"/>
        </w:rPr>
        <w:t xml:space="preserve">». Сети теплоснабжения по всему городскому поселению принадлежат </w:t>
      </w:r>
      <w:proofErr w:type="spellStart"/>
      <w:r w:rsidRPr="00C81288">
        <w:rPr>
          <w:rFonts w:ascii="Times New Roman" w:hAnsi="Times New Roman" w:cs="Times New Roman"/>
          <w:sz w:val="28"/>
          <w:szCs w:val="28"/>
        </w:rPr>
        <w:t>Нытвенскому</w:t>
      </w:r>
      <w:proofErr w:type="spellEnd"/>
      <w:r w:rsidRPr="00C81288">
        <w:rPr>
          <w:rFonts w:ascii="Times New Roman" w:hAnsi="Times New Roman" w:cs="Times New Roman"/>
          <w:sz w:val="28"/>
          <w:szCs w:val="28"/>
        </w:rPr>
        <w:t xml:space="preserve"> городскому поселению, их эксплуатацию обеспечивает МУП «Теплосеть».</w:t>
      </w:r>
    </w:p>
    <w:p w:rsidR="00D061C5" w:rsidRPr="00C81288" w:rsidRDefault="00D061C5" w:rsidP="00255E1E">
      <w:pPr>
        <w:pStyle w:val="ConsPlusNormal"/>
        <w:widowControl/>
        <w:ind w:firstLine="540"/>
        <w:jc w:val="both"/>
        <w:rPr>
          <w:rFonts w:ascii="Times New Roman" w:hAnsi="Times New Roman" w:cs="Times New Roman"/>
          <w:sz w:val="28"/>
          <w:szCs w:val="28"/>
        </w:rPr>
      </w:pPr>
    </w:p>
    <w:p w:rsidR="00255E1E" w:rsidRPr="00C81288" w:rsidRDefault="00255E1E" w:rsidP="00255E1E">
      <w:pPr>
        <w:pStyle w:val="23"/>
        <w:keepNext/>
        <w:keepLines/>
        <w:shd w:val="clear" w:color="auto" w:fill="auto"/>
        <w:spacing w:after="120" w:line="240" w:lineRule="auto"/>
        <w:ind w:right="23" w:firstLine="709"/>
        <w:jc w:val="both"/>
        <w:rPr>
          <w:sz w:val="28"/>
          <w:szCs w:val="28"/>
        </w:rPr>
      </w:pPr>
      <w:r w:rsidRPr="00C81288">
        <w:rPr>
          <w:sz w:val="28"/>
          <w:szCs w:val="28"/>
        </w:rPr>
        <w:t>Раздел 9. Решения о распределении тепловой нагрузки между источниками тепловой энергии.</w:t>
      </w:r>
    </w:p>
    <w:p w:rsidR="00255E1E" w:rsidRPr="00C81288" w:rsidRDefault="00255E1E" w:rsidP="00255E1E">
      <w:pPr>
        <w:pStyle w:val="2"/>
        <w:shd w:val="clear" w:color="auto" w:fill="auto"/>
        <w:spacing w:after="120" w:line="240" w:lineRule="auto"/>
        <w:ind w:right="23" w:firstLine="709"/>
        <w:rPr>
          <w:sz w:val="28"/>
          <w:szCs w:val="28"/>
        </w:rPr>
      </w:pPr>
      <w:r w:rsidRPr="00C81288">
        <w:rPr>
          <w:sz w:val="28"/>
          <w:szCs w:val="28"/>
        </w:rPr>
        <w:t>Решения о загрузке источников тепловой энергии, распределении (перераспределении) тепловой нагрузки потребителей тепловой энергии между источниками тепловой энергии, поставляющими тепловую энергию в данной системе, будут иметь следующий вид:</w:t>
      </w:r>
    </w:p>
    <w:tbl>
      <w:tblPr>
        <w:tblW w:w="9713"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0"/>
        <w:gridCol w:w="4880"/>
        <w:gridCol w:w="2024"/>
        <w:gridCol w:w="2009"/>
      </w:tblGrid>
      <w:tr w:rsidR="005B3BA4" w:rsidRPr="00C81288" w:rsidTr="005B3BA4">
        <w:tc>
          <w:tcPr>
            <w:tcW w:w="800" w:type="dxa"/>
          </w:tcPr>
          <w:p w:rsidR="005B3BA4" w:rsidRPr="00C81288" w:rsidRDefault="005B3BA4">
            <w:pPr>
              <w:spacing w:line="320" w:lineRule="exact"/>
              <w:jc w:val="center"/>
              <w:rPr>
                <w:rFonts w:ascii="Times New Roman" w:hAnsi="Times New Roman" w:cs="Times New Roman"/>
                <w:sz w:val="28"/>
                <w:szCs w:val="28"/>
              </w:rPr>
            </w:pPr>
            <w:r w:rsidRPr="00C81288">
              <w:rPr>
                <w:rFonts w:ascii="Times New Roman" w:hAnsi="Times New Roman" w:cs="Times New Roman"/>
                <w:sz w:val="28"/>
                <w:szCs w:val="28"/>
              </w:rPr>
              <w:t>№№</w:t>
            </w:r>
          </w:p>
        </w:tc>
        <w:tc>
          <w:tcPr>
            <w:tcW w:w="4880" w:type="dxa"/>
          </w:tcPr>
          <w:p w:rsidR="005B3BA4" w:rsidRPr="00C81288" w:rsidRDefault="005B3BA4">
            <w:pPr>
              <w:spacing w:line="320" w:lineRule="exact"/>
              <w:jc w:val="center"/>
              <w:rPr>
                <w:rFonts w:ascii="Times New Roman" w:hAnsi="Times New Roman" w:cs="Times New Roman"/>
                <w:sz w:val="28"/>
                <w:szCs w:val="28"/>
              </w:rPr>
            </w:pPr>
            <w:r w:rsidRPr="00C81288">
              <w:rPr>
                <w:rFonts w:ascii="Times New Roman" w:hAnsi="Times New Roman" w:cs="Times New Roman"/>
                <w:sz w:val="28"/>
                <w:szCs w:val="28"/>
              </w:rPr>
              <w:t>Котельная</w:t>
            </w:r>
          </w:p>
        </w:tc>
        <w:tc>
          <w:tcPr>
            <w:tcW w:w="2024" w:type="dxa"/>
          </w:tcPr>
          <w:p w:rsidR="005B3BA4" w:rsidRPr="00C81288" w:rsidRDefault="005B3BA4">
            <w:pPr>
              <w:pStyle w:val="Default"/>
              <w:jc w:val="center"/>
              <w:rPr>
                <w:bCs/>
                <w:sz w:val="28"/>
                <w:szCs w:val="28"/>
              </w:rPr>
            </w:pPr>
            <w:r w:rsidRPr="00C81288">
              <w:rPr>
                <w:bCs/>
                <w:sz w:val="28"/>
                <w:szCs w:val="28"/>
              </w:rPr>
              <w:t xml:space="preserve">Установленная мощность </w:t>
            </w:r>
            <w:r w:rsidRPr="00C81288">
              <w:rPr>
                <w:bCs/>
                <w:sz w:val="28"/>
                <w:szCs w:val="28"/>
              </w:rPr>
              <w:lastRenderedPageBreak/>
              <w:t>котельной, Гкал/час</w:t>
            </w:r>
          </w:p>
          <w:p w:rsidR="005B3BA4" w:rsidRPr="00C81288" w:rsidRDefault="005B3BA4" w:rsidP="005B3BA4">
            <w:pPr>
              <w:pStyle w:val="Default"/>
              <w:rPr>
                <w:bCs/>
                <w:sz w:val="28"/>
                <w:szCs w:val="28"/>
              </w:rPr>
            </w:pPr>
          </w:p>
        </w:tc>
        <w:tc>
          <w:tcPr>
            <w:tcW w:w="2009" w:type="dxa"/>
          </w:tcPr>
          <w:p w:rsidR="005B3BA4" w:rsidRPr="00C81288" w:rsidRDefault="005B3BA4">
            <w:pPr>
              <w:spacing w:line="280" w:lineRule="exact"/>
              <w:jc w:val="center"/>
              <w:rPr>
                <w:rFonts w:ascii="Times New Roman" w:hAnsi="Times New Roman" w:cs="Times New Roman"/>
                <w:sz w:val="28"/>
                <w:szCs w:val="28"/>
              </w:rPr>
            </w:pPr>
            <w:r w:rsidRPr="00C81288">
              <w:rPr>
                <w:rFonts w:ascii="Times New Roman" w:hAnsi="Times New Roman" w:cs="Times New Roman"/>
                <w:sz w:val="28"/>
                <w:szCs w:val="28"/>
              </w:rPr>
              <w:lastRenderedPageBreak/>
              <w:t xml:space="preserve">Предложения по перспективной </w:t>
            </w:r>
            <w:r w:rsidRPr="00C81288">
              <w:rPr>
                <w:rFonts w:ascii="Times New Roman" w:hAnsi="Times New Roman" w:cs="Times New Roman"/>
                <w:sz w:val="28"/>
                <w:szCs w:val="28"/>
              </w:rPr>
              <w:lastRenderedPageBreak/>
              <w:t xml:space="preserve">тепловой мощности, Гкал/час </w:t>
            </w:r>
          </w:p>
        </w:tc>
      </w:tr>
      <w:tr w:rsidR="005B3BA4" w:rsidRPr="00C81288" w:rsidTr="005B3BA4">
        <w:tc>
          <w:tcPr>
            <w:tcW w:w="800" w:type="dxa"/>
          </w:tcPr>
          <w:p w:rsidR="005B3BA4" w:rsidRPr="00C81288" w:rsidRDefault="005B3BA4">
            <w:pPr>
              <w:spacing w:line="320" w:lineRule="exact"/>
              <w:jc w:val="center"/>
              <w:rPr>
                <w:rFonts w:ascii="Times New Roman" w:hAnsi="Times New Roman" w:cs="Times New Roman"/>
                <w:sz w:val="28"/>
                <w:szCs w:val="28"/>
              </w:rPr>
            </w:pPr>
            <w:r w:rsidRPr="00C81288">
              <w:rPr>
                <w:rFonts w:ascii="Times New Roman" w:hAnsi="Times New Roman" w:cs="Times New Roman"/>
                <w:sz w:val="28"/>
                <w:szCs w:val="28"/>
              </w:rPr>
              <w:lastRenderedPageBreak/>
              <w:t>1</w:t>
            </w:r>
          </w:p>
        </w:tc>
        <w:tc>
          <w:tcPr>
            <w:tcW w:w="4880" w:type="dxa"/>
          </w:tcPr>
          <w:p w:rsidR="005B3BA4" w:rsidRPr="00C81288" w:rsidRDefault="005B3BA4" w:rsidP="005B3BA4">
            <w:pPr>
              <w:spacing w:line="320" w:lineRule="exact"/>
              <w:jc w:val="center"/>
              <w:rPr>
                <w:rFonts w:ascii="Times New Roman" w:hAnsi="Times New Roman" w:cs="Times New Roman"/>
                <w:sz w:val="28"/>
                <w:szCs w:val="28"/>
              </w:rPr>
            </w:pPr>
            <w:proofErr w:type="spellStart"/>
            <w:r w:rsidRPr="00C81288">
              <w:rPr>
                <w:rFonts w:ascii="Times New Roman" w:hAnsi="Times New Roman" w:cs="Times New Roman"/>
                <w:sz w:val="28"/>
                <w:szCs w:val="28"/>
              </w:rPr>
              <w:t>г.Нытва</w:t>
            </w:r>
            <w:proofErr w:type="spellEnd"/>
            <w:r w:rsidRPr="00C81288">
              <w:rPr>
                <w:rFonts w:ascii="Times New Roman" w:hAnsi="Times New Roman" w:cs="Times New Roman"/>
                <w:sz w:val="28"/>
                <w:szCs w:val="28"/>
              </w:rPr>
              <w:t xml:space="preserve">, </w:t>
            </w:r>
            <w:proofErr w:type="spellStart"/>
            <w:r w:rsidRPr="00C81288">
              <w:rPr>
                <w:rFonts w:ascii="Times New Roman" w:hAnsi="Times New Roman" w:cs="Times New Roman"/>
                <w:sz w:val="28"/>
                <w:szCs w:val="28"/>
              </w:rPr>
              <w:t>мрн</w:t>
            </w:r>
            <w:proofErr w:type="spellEnd"/>
            <w:r w:rsidRPr="00C81288">
              <w:rPr>
                <w:rFonts w:ascii="Times New Roman" w:hAnsi="Times New Roman" w:cs="Times New Roman"/>
                <w:sz w:val="28"/>
                <w:szCs w:val="28"/>
              </w:rPr>
              <w:t xml:space="preserve">. Солнечный, ул. Восточная 55 </w:t>
            </w:r>
          </w:p>
        </w:tc>
        <w:tc>
          <w:tcPr>
            <w:tcW w:w="2024" w:type="dxa"/>
          </w:tcPr>
          <w:p w:rsidR="005B3BA4" w:rsidRPr="00C81288" w:rsidRDefault="007E2068" w:rsidP="005B3BA4">
            <w:pPr>
              <w:pStyle w:val="Default"/>
              <w:rPr>
                <w:bCs/>
                <w:sz w:val="28"/>
                <w:szCs w:val="28"/>
              </w:rPr>
            </w:pPr>
            <w:r>
              <w:rPr>
                <w:bCs/>
                <w:sz w:val="28"/>
                <w:szCs w:val="28"/>
              </w:rPr>
              <w:t>3,75</w:t>
            </w:r>
          </w:p>
        </w:tc>
        <w:tc>
          <w:tcPr>
            <w:tcW w:w="2009" w:type="dxa"/>
          </w:tcPr>
          <w:p w:rsidR="005B3BA4" w:rsidRPr="00C81288" w:rsidRDefault="007E2068" w:rsidP="005B3BA4">
            <w:pPr>
              <w:spacing w:line="280" w:lineRule="exact"/>
              <w:jc w:val="center"/>
              <w:rPr>
                <w:rFonts w:ascii="Times New Roman" w:hAnsi="Times New Roman" w:cs="Times New Roman"/>
                <w:sz w:val="28"/>
                <w:szCs w:val="28"/>
              </w:rPr>
            </w:pPr>
            <w:r>
              <w:rPr>
                <w:rFonts w:ascii="Times New Roman" w:hAnsi="Times New Roman" w:cs="Times New Roman"/>
                <w:sz w:val="28"/>
                <w:szCs w:val="28"/>
              </w:rPr>
              <w:t>3,78</w:t>
            </w:r>
          </w:p>
        </w:tc>
      </w:tr>
      <w:tr w:rsidR="005B3BA4" w:rsidRPr="00C81288" w:rsidTr="005B3BA4">
        <w:tc>
          <w:tcPr>
            <w:tcW w:w="800" w:type="dxa"/>
          </w:tcPr>
          <w:p w:rsidR="005B3BA4" w:rsidRPr="00C81288" w:rsidRDefault="005B3BA4">
            <w:pPr>
              <w:spacing w:line="320" w:lineRule="exact"/>
              <w:jc w:val="center"/>
              <w:rPr>
                <w:rFonts w:ascii="Times New Roman" w:hAnsi="Times New Roman" w:cs="Times New Roman"/>
                <w:sz w:val="28"/>
                <w:szCs w:val="28"/>
              </w:rPr>
            </w:pPr>
            <w:r w:rsidRPr="00C81288">
              <w:rPr>
                <w:rFonts w:ascii="Times New Roman" w:hAnsi="Times New Roman" w:cs="Times New Roman"/>
                <w:sz w:val="28"/>
                <w:szCs w:val="28"/>
              </w:rPr>
              <w:t>2</w:t>
            </w:r>
          </w:p>
        </w:tc>
        <w:tc>
          <w:tcPr>
            <w:tcW w:w="4880" w:type="dxa"/>
          </w:tcPr>
          <w:p w:rsidR="005B3BA4" w:rsidRPr="00C81288" w:rsidRDefault="005B3BA4" w:rsidP="005B3BA4">
            <w:pPr>
              <w:spacing w:line="320" w:lineRule="exact"/>
              <w:jc w:val="center"/>
              <w:rPr>
                <w:rFonts w:ascii="Times New Roman" w:hAnsi="Times New Roman" w:cs="Times New Roman"/>
                <w:sz w:val="28"/>
                <w:szCs w:val="28"/>
              </w:rPr>
            </w:pPr>
            <w:r w:rsidRPr="00C81288">
              <w:rPr>
                <w:rFonts w:ascii="Times New Roman" w:hAnsi="Times New Roman" w:cs="Times New Roman"/>
                <w:sz w:val="28"/>
                <w:szCs w:val="28"/>
              </w:rPr>
              <w:t xml:space="preserve">г. Нытва, </w:t>
            </w:r>
            <w:proofErr w:type="spellStart"/>
            <w:r w:rsidRPr="00C81288">
              <w:rPr>
                <w:rFonts w:ascii="Times New Roman" w:hAnsi="Times New Roman" w:cs="Times New Roman"/>
                <w:sz w:val="28"/>
                <w:szCs w:val="28"/>
              </w:rPr>
              <w:t>мрн</w:t>
            </w:r>
            <w:proofErr w:type="spellEnd"/>
            <w:r w:rsidRPr="00C81288">
              <w:rPr>
                <w:rFonts w:ascii="Times New Roman" w:hAnsi="Times New Roman" w:cs="Times New Roman"/>
                <w:sz w:val="28"/>
                <w:szCs w:val="28"/>
              </w:rPr>
              <w:t xml:space="preserve">. </w:t>
            </w:r>
            <w:proofErr w:type="spellStart"/>
            <w:r w:rsidRPr="00C81288">
              <w:rPr>
                <w:rFonts w:ascii="Times New Roman" w:hAnsi="Times New Roman" w:cs="Times New Roman"/>
                <w:sz w:val="28"/>
                <w:szCs w:val="28"/>
              </w:rPr>
              <w:t>Усть</w:t>
            </w:r>
            <w:proofErr w:type="spellEnd"/>
            <w:r w:rsidRPr="00C81288">
              <w:rPr>
                <w:rFonts w:ascii="Times New Roman" w:hAnsi="Times New Roman" w:cs="Times New Roman"/>
                <w:sz w:val="28"/>
                <w:szCs w:val="28"/>
              </w:rPr>
              <w:t xml:space="preserve">-Нытва, </w:t>
            </w:r>
            <w:proofErr w:type="spellStart"/>
            <w:r w:rsidRPr="00C81288">
              <w:rPr>
                <w:rFonts w:ascii="Times New Roman" w:hAnsi="Times New Roman" w:cs="Times New Roman"/>
                <w:sz w:val="28"/>
                <w:szCs w:val="28"/>
              </w:rPr>
              <w:t>ул.Гоголя</w:t>
            </w:r>
            <w:proofErr w:type="spellEnd"/>
            <w:r w:rsidRPr="00C81288">
              <w:rPr>
                <w:rFonts w:ascii="Times New Roman" w:hAnsi="Times New Roman" w:cs="Times New Roman"/>
                <w:sz w:val="28"/>
                <w:szCs w:val="28"/>
              </w:rPr>
              <w:t xml:space="preserve">, 46 </w:t>
            </w:r>
          </w:p>
        </w:tc>
        <w:tc>
          <w:tcPr>
            <w:tcW w:w="2024" w:type="dxa"/>
          </w:tcPr>
          <w:p w:rsidR="005B3BA4" w:rsidRPr="00C81288" w:rsidRDefault="007E2068" w:rsidP="005B3BA4">
            <w:pPr>
              <w:pStyle w:val="Default"/>
              <w:rPr>
                <w:bCs/>
                <w:sz w:val="28"/>
                <w:szCs w:val="28"/>
              </w:rPr>
            </w:pPr>
            <w:r>
              <w:rPr>
                <w:bCs/>
                <w:sz w:val="28"/>
                <w:szCs w:val="28"/>
              </w:rPr>
              <w:t>1,41</w:t>
            </w:r>
          </w:p>
        </w:tc>
        <w:tc>
          <w:tcPr>
            <w:tcW w:w="2009" w:type="dxa"/>
          </w:tcPr>
          <w:p w:rsidR="005B3BA4" w:rsidRPr="00C81288" w:rsidRDefault="007E2068" w:rsidP="005B3BA4">
            <w:pPr>
              <w:spacing w:line="280" w:lineRule="exact"/>
              <w:jc w:val="center"/>
              <w:rPr>
                <w:rFonts w:ascii="Times New Roman" w:hAnsi="Times New Roman" w:cs="Times New Roman"/>
                <w:sz w:val="28"/>
                <w:szCs w:val="28"/>
              </w:rPr>
            </w:pPr>
            <w:r>
              <w:rPr>
                <w:rFonts w:ascii="Times New Roman" w:hAnsi="Times New Roman" w:cs="Times New Roman"/>
                <w:sz w:val="28"/>
                <w:szCs w:val="28"/>
              </w:rPr>
              <w:t>1,41</w:t>
            </w:r>
          </w:p>
        </w:tc>
      </w:tr>
      <w:tr w:rsidR="005B3BA4" w:rsidRPr="00C81288" w:rsidTr="005B3BA4">
        <w:tc>
          <w:tcPr>
            <w:tcW w:w="800" w:type="dxa"/>
          </w:tcPr>
          <w:p w:rsidR="005B3BA4" w:rsidRPr="00C81288" w:rsidRDefault="005B3BA4">
            <w:pPr>
              <w:spacing w:line="320" w:lineRule="exact"/>
              <w:jc w:val="center"/>
              <w:rPr>
                <w:rFonts w:ascii="Times New Roman" w:hAnsi="Times New Roman" w:cs="Times New Roman"/>
                <w:sz w:val="28"/>
                <w:szCs w:val="28"/>
              </w:rPr>
            </w:pPr>
            <w:r w:rsidRPr="00C81288">
              <w:rPr>
                <w:rFonts w:ascii="Times New Roman" w:hAnsi="Times New Roman" w:cs="Times New Roman"/>
                <w:sz w:val="28"/>
                <w:szCs w:val="28"/>
              </w:rPr>
              <w:t>3</w:t>
            </w:r>
          </w:p>
        </w:tc>
        <w:tc>
          <w:tcPr>
            <w:tcW w:w="4880" w:type="dxa"/>
          </w:tcPr>
          <w:p w:rsidR="005B3BA4" w:rsidRPr="00C81288" w:rsidRDefault="005B3BA4" w:rsidP="005B3BA4">
            <w:pPr>
              <w:spacing w:line="320" w:lineRule="exact"/>
              <w:jc w:val="center"/>
              <w:rPr>
                <w:rFonts w:ascii="Times New Roman" w:hAnsi="Times New Roman" w:cs="Times New Roman"/>
                <w:sz w:val="28"/>
                <w:szCs w:val="28"/>
              </w:rPr>
            </w:pPr>
            <w:r w:rsidRPr="00C81288">
              <w:rPr>
                <w:rFonts w:ascii="Times New Roman" w:hAnsi="Times New Roman" w:cs="Times New Roman"/>
                <w:sz w:val="28"/>
                <w:szCs w:val="28"/>
              </w:rPr>
              <w:t xml:space="preserve">г. Нытва, </w:t>
            </w:r>
            <w:proofErr w:type="spellStart"/>
            <w:r w:rsidRPr="00C81288">
              <w:rPr>
                <w:rFonts w:ascii="Times New Roman" w:hAnsi="Times New Roman" w:cs="Times New Roman"/>
                <w:sz w:val="28"/>
                <w:szCs w:val="28"/>
              </w:rPr>
              <w:t>ул.К.Маркса</w:t>
            </w:r>
            <w:proofErr w:type="spellEnd"/>
            <w:r w:rsidRPr="00C81288">
              <w:rPr>
                <w:rFonts w:ascii="Times New Roman" w:hAnsi="Times New Roman" w:cs="Times New Roman"/>
                <w:sz w:val="28"/>
                <w:szCs w:val="28"/>
              </w:rPr>
              <w:t xml:space="preserve"> 71 (в случае продления договора с МУП «Теплосеть»)</w:t>
            </w:r>
          </w:p>
        </w:tc>
        <w:tc>
          <w:tcPr>
            <w:tcW w:w="2024" w:type="dxa"/>
          </w:tcPr>
          <w:p w:rsidR="005B3BA4" w:rsidRPr="00C81288" w:rsidRDefault="005B3BA4" w:rsidP="005B3BA4">
            <w:pPr>
              <w:pStyle w:val="Default"/>
              <w:rPr>
                <w:bCs/>
                <w:sz w:val="28"/>
                <w:szCs w:val="28"/>
              </w:rPr>
            </w:pPr>
            <w:r w:rsidRPr="00C81288">
              <w:rPr>
                <w:bCs/>
                <w:sz w:val="28"/>
                <w:szCs w:val="28"/>
              </w:rPr>
              <w:t>90</w:t>
            </w:r>
          </w:p>
        </w:tc>
        <w:tc>
          <w:tcPr>
            <w:tcW w:w="2009" w:type="dxa"/>
          </w:tcPr>
          <w:p w:rsidR="005B3BA4" w:rsidRPr="00C81288" w:rsidRDefault="005B3BA4" w:rsidP="005B3BA4">
            <w:pPr>
              <w:spacing w:line="280" w:lineRule="exact"/>
              <w:jc w:val="center"/>
              <w:rPr>
                <w:rFonts w:ascii="Times New Roman" w:hAnsi="Times New Roman" w:cs="Times New Roman"/>
                <w:sz w:val="28"/>
                <w:szCs w:val="28"/>
              </w:rPr>
            </w:pPr>
            <w:r w:rsidRPr="00C81288">
              <w:rPr>
                <w:rFonts w:ascii="Times New Roman" w:hAnsi="Times New Roman" w:cs="Times New Roman"/>
                <w:sz w:val="28"/>
                <w:szCs w:val="28"/>
              </w:rPr>
              <w:t>90</w:t>
            </w:r>
          </w:p>
        </w:tc>
      </w:tr>
      <w:tr w:rsidR="005B3BA4" w:rsidRPr="00C81288" w:rsidTr="005B3BA4">
        <w:tc>
          <w:tcPr>
            <w:tcW w:w="800" w:type="dxa"/>
          </w:tcPr>
          <w:p w:rsidR="005B3BA4" w:rsidRPr="00C81288" w:rsidRDefault="005B3BA4">
            <w:pPr>
              <w:spacing w:line="320" w:lineRule="exact"/>
              <w:jc w:val="center"/>
              <w:rPr>
                <w:rFonts w:ascii="Times New Roman" w:hAnsi="Times New Roman" w:cs="Times New Roman"/>
                <w:sz w:val="28"/>
                <w:szCs w:val="28"/>
              </w:rPr>
            </w:pPr>
            <w:r w:rsidRPr="00C81288">
              <w:rPr>
                <w:rFonts w:ascii="Times New Roman" w:hAnsi="Times New Roman" w:cs="Times New Roman"/>
                <w:sz w:val="28"/>
                <w:szCs w:val="28"/>
              </w:rPr>
              <w:t>4</w:t>
            </w:r>
          </w:p>
        </w:tc>
        <w:tc>
          <w:tcPr>
            <w:tcW w:w="4880" w:type="dxa"/>
          </w:tcPr>
          <w:p w:rsidR="005B3BA4" w:rsidRPr="00C81288" w:rsidRDefault="00643BBF" w:rsidP="005B3BA4">
            <w:pPr>
              <w:spacing w:line="320" w:lineRule="exact"/>
              <w:jc w:val="center"/>
              <w:rPr>
                <w:rFonts w:ascii="Times New Roman" w:hAnsi="Times New Roman" w:cs="Times New Roman"/>
                <w:sz w:val="28"/>
                <w:szCs w:val="28"/>
              </w:rPr>
            </w:pPr>
            <w:r>
              <w:rPr>
                <w:rFonts w:ascii="Times New Roman" w:hAnsi="Times New Roman" w:cs="Times New Roman"/>
                <w:sz w:val="28"/>
                <w:szCs w:val="28"/>
              </w:rPr>
              <w:t xml:space="preserve">г. Нытва, ул. Б. </w:t>
            </w:r>
            <w:proofErr w:type="spellStart"/>
            <w:r>
              <w:rPr>
                <w:rFonts w:ascii="Times New Roman" w:hAnsi="Times New Roman" w:cs="Times New Roman"/>
                <w:sz w:val="28"/>
                <w:szCs w:val="28"/>
              </w:rPr>
              <w:t>Матигорова</w:t>
            </w:r>
            <w:proofErr w:type="spellEnd"/>
            <w:r>
              <w:rPr>
                <w:rFonts w:ascii="Times New Roman" w:hAnsi="Times New Roman" w:cs="Times New Roman"/>
                <w:sz w:val="28"/>
                <w:szCs w:val="28"/>
              </w:rPr>
              <w:t xml:space="preserve">, 3 </w:t>
            </w:r>
          </w:p>
          <w:p w:rsidR="005B3BA4" w:rsidRPr="00C81288" w:rsidRDefault="005B3BA4" w:rsidP="00375FE6">
            <w:pPr>
              <w:spacing w:line="320" w:lineRule="exact"/>
              <w:rPr>
                <w:rFonts w:ascii="Times New Roman" w:hAnsi="Times New Roman" w:cs="Times New Roman"/>
                <w:sz w:val="28"/>
                <w:szCs w:val="28"/>
              </w:rPr>
            </w:pPr>
          </w:p>
        </w:tc>
        <w:tc>
          <w:tcPr>
            <w:tcW w:w="2024" w:type="dxa"/>
          </w:tcPr>
          <w:p w:rsidR="005B3BA4" w:rsidRPr="00C81288" w:rsidRDefault="008866B7" w:rsidP="005B3BA4">
            <w:pPr>
              <w:pStyle w:val="Default"/>
              <w:rPr>
                <w:bCs/>
                <w:sz w:val="28"/>
                <w:szCs w:val="28"/>
              </w:rPr>
            </w:pPr>
            <w:r>
              <w:rPr>
                <w:bCs/>
                <w:sz w:val="28"/>
                <w:szCs w:val="28"/>
              </w:rPr>
              <w:t>28,1</w:t>
            </w:r>
          </w:p>
        </w:tc>
        <w:tc>
          <w:tcPr>
            <w:tcW w:w="2009" w:type="dxa"/>
          </w:tcPr>
          <w:p w:rsidR="005B3BA4" w:rsidRPr="00C81288" w:rsidRDefault="007E2068" w:rsidP="005B3BA4">
            <w:pPr>
              <w:spacing w:line="280" w:lineRule="exact"/>
              <w:jc w:val="center"/>
              <w:rPr>
                <w:rFonts w:ascii="Times New Roman" w:hAnsi="Times New Roman" w:cs="Times New Roman"/>
                <w:sz w:val="28"/>
                <w:szCs w:val="28"/>
              </w:rPr>
            </w:pPr>
            <w:r>
              <w:rPr>
                <w:rFonts w:ascii="Times New Roman" w:hAnsi="Times New Roman" w:cs="Times New Roman"/>
                <w:sz w:val="28"/>
                <w:szCs w:val="28"/>
              </w:rPr>
              <w:t>28,1</w:t>
            </w:r>
          </w:p>
        </w:tc>
      </w:tr>
      <w:tr w:rsidR="005B3BA4" w:rsidRPr="00C81288" w:rsidTr="005B3BA4">
        <w:tc>
          <w:tcPr>
            <w:tcW w:w="800" w:type="dxa"/>
          </w:tcPr>
          <w:p w:rsidR="005B3BA4" w:rsidRPr="00C81288" w:rsidRDefault="005B3BA4">
            <w:pPr>
              <w:spacing w:line="320" w:lineRule="exact"/>
              <w:jc w:val="center"/>
              <w:rPr>
                <w:rFonts w:ascii="Times New Roman" w:hAnsi="Times New Roman" w:cs="Times New Roman"/>
                <w:sz w:val="28"/>
                <w:szCs w:val="28"/>
              </w:rPr>
            </w:pPr>
          </w:p>
        </w:tc>
        <w:tc>
          <w:tcPr>
            <w:tcW w:w="4880" w:type="dxa"/>
          </w:tcPr>
          <w:p w:rsidR="005B3BA4" w:rsidRPr="00C81288" w:rsidRDefault="005B3BA4" w:rsidP="007E2068">
            <w:pPr>
              <w:spacing w:line="320" w:lineRule="exact"/>
              <w:jc w:val="center"/>
              <w:rPr>
                <w:rFonts w:ascii="Times New Roman" w:hAnsi="Times New Roman" w:cs="Times New Roman"/>
                <w:sz w:val="28"/>
                <w:szCs w:val="28"/>
              </w:rPr>
            </w:pPr>
          </w:p>
        </w:tc>
        <w:tc>
          <w:tcPr>
            <w:tcW w:w="2024" w:type="dxa"/>
          </w:tcPr>
          <w:p w:rsidR="005B3BA4" w:rsidRPr="00C81288" w:rsidRDefault="005B3BA4" w:rsidP="005B3BA4">
            <w:pPr>
              <w:pStyle w:val="Default"/>
              <w:rPr>
                <w:bCs/>
                <w:sz w:val="28"/>
                <w:szCs w:val="28"/>
              </w:rPr>
            </w:pPr>
          </w:p>
        </w:tc>
        <w:tc>
          <w:tcPr>
            <w:tcW w:w="2009" w:type="dxa"/>
          </w:tcPr>
          <w:p w:rsidR="005B3BA4" w:rsidRPr="00C81288" w:rsidRDefault="005B3BA4" w:rsidP="005B3BA4">
            <w:pPr>
              <w:spacing w:line="280" w:lineRule="exact"/>
              <w:jc w:val="center"/>
              <w:rPr>
                <w:rFonts w:ascii="Times New Roman" w:hAnsi="Times New Roman" w:cs="Times New Roman"/>
                <w:sz w:val="28"/>
                <w:szCs w:val="28"/>
              </w:rPr>
            </w:pPr>
          </w:p>
        </w:tc>
      </w:tr>
    </w:tbl>
    <w:p w:rsidR="00255E1E" w:rsidRPr="00C81288" w:rsidRDefault="00255E1E" w:rsidP="00255E1E">
      <w:pPr>
        <w:spacing w:after="120"/>
        <w:jc w:val="both"/>
        <w:rPr>
          <w:rFonts w:ascii="Times New Roman" w:hAnsi="Times New Roman" w:cs="Times New Roman"/>
          <w:sz w:val="28"/>
          <w:szCs w:val="28"/>
        </w:rPr>
      </w:pPr>
    </w:p>
    <w:p w:rsidR="00255E1E" w:rsidRPr="00C81288" w:rsidRDefault="00255E1E" w:rsidP="002B7CA3">
      <w:pPr>
        <w:pStyle w:val="a7"/>
        <w:framePr w:wrap="notBeside" w:vAnchor="text" w:hAnchor="text" w:xAlign="center" w:y="1"/>
        <w:shd w:val="clear" w:color="auto" w:fill="auto"/>
        <w:spacing w:after="120" w:line="240" w:lineRule="auto"/>
        <w:jc w:val="both"/>
        <w:rPr>
          <w:sz w:val="28"/>
          <w:szCs w:val="28"/>
        </w:rPr>
      </w:pPr>
    </w:p>
    <w:p w:rsidR="00255E1E" w:rsidRPr="00C81288" w:rsidRDefault="00255E1E" w:rsidP="00255E1E">
      <w:pPr>
        <w:pStyle w:val="23"/>
        <w:keepNext/>
        <w:keepLines/>
        <w:shd w:val="clear" w:color="auto" w:fill="auto"/>
        <w:spacing w:after="120" w:line="240" w:lineRule="auto"/>
        <w:ind w:firstLine="709"/>
        <w:jc w:val="both"/>
        <w:rPr>
          <w:sz w:val="28"/>
          <w:szCs w:val="28"/>
        </w:rPr>
      </w:pPr>
      <w:r w:rsidRPr="00C81288">
        <w:rPr>
          <w:sz w:val="28"/>
          <w:szCs w:val="28"/>
        </w:rPr>
        <w:t>Раздел 10. Решения по бесхозяйным тепловым сетям.</w:t>
      </w:r>
    </w:p>
    <w:p w:rsidR="00255E1E" w:rsidRPr="00C81288" w:rsidRDefault="00255E1E" w:rsidP="00255E1E">
      <w:pPr>
        <w:pStyle w:val="2"/>
        <w:shd w:val="clear" w:color="auto" w:fill="auto"/>
        <w:spacing w:after="120" w:line="240" w:lineRule="auto"/>
        <w:ind w:left="460" w:firstLine="709"/>
        <w:rPr>
          <w:sz w:val="28"/>
          <w:szCs w:val="28"/>
        </w:rPr>
      </w:pPr>
      <w:r w:rsidRPr="00C81288">
        <w:rPr>
          <w:sz w:val="28"/>
          <w:szCs w:val="28"/>
        </w:rPr>
        <w:t xml:space="preserve">На территории </w:t>
      </w:r>
      <w:proofErr w:type="spellStart"/>
      <w:r w:rsidRPr="00C81288">
        <w:rPr>
          <w:sz w:val="28"/>
          <w:szCs w:val="28"/>
        </w:rPr>
        <w:t>Нытвенского</w:t>
      </w:r>
      <w:proofErr w:type="spellEnd"/>
      <w:r w:rsidRPr="00C81288">
        <w:rPr>
          <w:sz w:val="28"/>
          <w:szCs w:val="28"/>
        </w:rPr>
        <w:t xml:space="preserve"> городского поселения бесхозяйных тепловых сетей нет.</w:t>
      </w:r>
    </w:p>
    <w:p w:rsidR="00255E1E" w:rsidRPr="00C81288" w:rsidRDefault="00255E1E" w:rsidP="00255E1E">
      <w:pPr>
        <w:pStyle w:val="23"/>
        <w:keepNext/>
        <w:keepLines/>
        <w:shd w:val="clear" w:color="auto" w:fill="auto"/>
        <w:spacing w:after="120" w:line="240" w:lineRule="auto"/>
        <w:ind w:firstLine="709"/>
        <w:jc w:val="center"/>
        <w:rPr>
          <w:sz w:val="28"/>
          <w:szCs w:val="28"/>
        </w:rPr>
      </w:pPr>
      <w:r w:rsidRPr="00C81288">
        <w:rPr>
          <w:sz w:val="28"/>
          <w:szCs w:val="28"/>
        </w:rPr>
        <w:t>Заключение</w:t>
      </w:r>
    </w:p>
    <w:p w:rsidR="00255E1E" w:rsidRPr="00C81288" w:rsidRDefault="00255E1E" w:rsidP="00255E1E">
      <w:pPr>
        <w:pStyle w:val="2"/>
        <w:shd w:val="clear" w:color="auto" w:fill="auto"/>
        <w:spacing w:after="120" w:line="240" w:lineRule="auto"/>
        <w:ind w:firstLine="709"/>
        <w:rPr>
          <w:sz w:val="28"/>
          <w:szCs w:val="28"/>
        </w:rPr>
      </w:pPr>
      <w:r w:rsidRPr="00C81288">
        <w:rPr>
          <w:sz w:val="28"/>
          <w:szCs w:val="28"/>
        </w:rPr>
        <w:t xml:space="preserve">Уровень централизованного теплоснабжения в МО </w:t>
      </w:r>
      <w:proofErr w:type="spellStart"/>
      <w:r w:rsidRPr="00C81288">
        <w:rPr>
          <w:sz w:val="28"/>
          <w:szCs w:val="28"/>
        </w:rPr>
        <w:t>Нытвенское</w:t>
      </w:r>
      <w:proofErr w:type="spellEnd"/>
      <w:r w:rsidRPr="00C81288">
        <w:rPr>
          <w:sz w:val="28"/>
          <w:szCs w:val="28"/>
        </w:rPr>
        <w:t xml:space="preserve"> городское поселение достаточно высок: центральным отоплением охвачено 94% жилого фонда, горячим водоснабжением обеспечено 57% населения капитальной застройки. В соответствии с генеральным планом развития </w:t>
      </w:r>
      <w:proofErr w:type="spellStart"/>
      <w:r w:rsidRPr="00C81288">
        <w:rPr>
          <w:sz w:val="28"/>
          <w:szCs w:val="28"/>
        </w:rPr>
        <w:t>Нытвенского</w:t>
      </w:r>
      <w:proofErr w:type="spellEnd"/>
      <w:r w:rsidRPr="00C81288">
        <w:rPr>
          <w:sz w:val="28"/>
          <w:szCs w:val="28"/>
        </w:rPr>
        <w:t xml:space="preserve"> городского поселения до 2038 года предусматривается обеспечение централизованным теплоснабжением всей </w:t>
      </w:r>
      <w:proofErr w:type="spellStart"/>
      <w:r w:rsidRPr="00C81288">
        <w:rPr>
          <w:sz w:val="28"/>
          <w:szCs w:val="28"/>
        </w:rPr>
        <w:t>среднеэтажной</w:t>
      </w:r>
      <w:proofErr w:type="spellEnd"/>
      <w:r w:rsidRPr="00C81288">
        <w:rPr>
          <w:sz w:val="28"/>
          <w:szCs w:val="28"/>
        </w:rPr>
        <w:t xml:space="preserve"> застройки жилищно- коммунального сектора. </w:t>
      </w:r>
      <w:proofErr w:type="spellStart"/>
      <w:r w:rsidRPr="00C81288">
        <w:rPr>
          <w:sz w:val="28"/>
          <w:szCs w:val="28"/>
        </w:rPr>
        <w:t>Теплообеспечение</w:t>
      </w:r>
      <w:proofErr w:type="spellEnd"/>
      <w:r w:rsidRPr="00C81288">
        <w:rPr>
          <w:sz w:val="28"/>
          <w:szCs w:val="28"/>
        </w:rPr>
        <w:t xml:space="preserve"> малоэтажной индивидуальной застройки предполагается </w:t>
      </w:r>
      <w:proofErr w:type="spellStart"/>
      <w:r w:rsidRPr="00C81288">
        <w:rPr>
          <w:sz w:val="28"/>
          <w:szCs w:val="28"/>
        </w:rPr>
        <w:t>децентрализрванное</w:t>
      </w:r>
      <w:proofErr w:type="spellEnd"/>
      <w:r w:rsidRPr="00C81288">
        <w:rPr>
          <w:sz w:val="28"/>
          <w:szCs w:val="28"/>
        </w:rPr>
        <w:t xml:space="preserve">, от автономных (индивидуальных) </w:t>
      </w:r>
      <w:proofErr w:type="spellStart"/>
      <w:r w:rsidRPr="00C81288">
        <w:rPr>
          <w:sz w:val="28"/>
          <w:szCs w:val="28"/>
        </w:rPr>
        <w:t>теплогенераторов</w:t>
      </w:r>
      <w:proofErr w:type="spellEnd"/>
      <w:r w:rsidRPr="00C81288">
        <w:rPr>
          <w:sz w:val="28"/>
          <w:szCs w:val="28"/>
        </w:rPr>
        <w:t>.</w:t>
      </w:r>
    </w:p>
    <w:p w:rsidR="00255E1E" w:rsidRPr="00C81288" w:rsidRDefault="00255E1E" w:rsidP="00255E1E">
      <w:pPr>
        <w:pStyle w:val="2"/>
        <w:shd w:val="clear" w:color="auto" w:fill="auto"/>
        <w:spacing w:after="120" w:line="240" w:lineRule="auto"/>
        <w:ind w:firstLine="709"/>
        <w:rPr>
          <w:sz w:val="28"/>
          <w:szCs w:val="28"/>
        </w:rPr>
      </w:pPr>
      <w:r w:rsidRPr="00C81288">
        <w:rPr>
          <w:sz w:val="28"/>
          <w:szCs w:val="28"/>
        </w:rPr>
        <w:t xml:space="preserve">При современном уровне газовой отопительной техники централизацию выработки тепловой энергии экономически обосновать невозможно. Коэффициент полезного действия современных газовых </w:t>
      </w:r>
      <w:proofErr w:type="spellStart"/>
      <w:r w:rsidRPr="00C81288">
        <w:rPr>
          <w:sz w:val="28"/>
          <w:szCs w:val="28"/>
        </w:rPr>
        <w:t>теплогенераторов</w:t>
      </w:r>
      <w:proofErr w:type="spellEnd"/>
      <w:r w:rsidRPr="00C81288">
        <w:rPr>
          <w:sz w:val="28"/>
          <w:szCs w:val="28"/>
        </w:rPr>
        <w:t xml:space="preserve"> высок (92-94%) и практически не зависит от их единичной мощности. Вместе с тем увеличение уровня централизации приводит к росту тепловых потерь при транспортировке теплоносителя. Поэтому крупные котельные оказываются неконкурентоспособными по сравнению с источниками с комбинированной выработкой тепла и электроэнергии или автономными источниками.</w:t>
      </w:r>
    </w:p>
    <w:p w:rsidR="00255E1E" w:rsidRPr="00C81288" w:rsidRDefault="00255E1E" w:rsidP="00255E1E">
      <w:pPr>
        <w:pStyle w:val="2"/>
        <w:shd w:val="clear" w:color="auto" w:fill="auto"/>
        <w:spacing w:after="120" w:line="240" w:lineRule="auto"/>
        <w:ind w:firstLine="709"/>
        <w:rPr>
          <w:sz w:val="28"/>
          <w:szCs w:val="28"/>
        </w:rPr>
      </w:pPr>
      <w:r w:rsidRPr="00C81288">
        <w:rPr>
          <w:sz w:val="28"/>
          <w:szCs w:val="28"/>
        </w:rPr>
        <w:t>В то же время сравнение централизованных и децентрализованных систем теплоснабжения с позиций энергетической безопасности и влияния на</w:t>
      </w:r>
      <w:r w:rsidR="005B3BA4" w:rsidRPr="00C81288">
        <w:rPr>
          <w:sz w:val="28"/>
          <w:szCs w:val="28"/>
        </w:rPr>
        <w:t xml:space="preserve"> </w:t>
      </w:r>
      <w:r w:rsidRPr="00C81288">
        <w:rPr>
          <w:sz w:val="28"/>
          <w:szCs w:val="28"/>
        </w:rPr>
        <w:t>окружающую среду в зонах проживания людей свидетельствует о бесспорных преимуществах крупных ТЭЦ и котельных.</w:t>
      </w:r>
    </w:p>
    <w:p w:rsidR="00255E1E" w:rsidRPr="00C81288" w:rsidRDefault="00255E1E" w:rsidP="00255E1E">
      <w:pPr>
        <w:pStyle w:val="2"/>
        <w:shd w:val="clear" w:color="auto" w:fill="auto"/>
        <w:spacing w:after="120" w:line="240" w:lineRule="auto"/>
        <w:ind w:firstLine="709"/>
        <w:rPr>
          <w:sz w:val="28"/>
          <w:szCs w:val="28"/>
        </w:rPr>
      </w:pPr>
      <w:r w:rsidRPr="00C81288">
        <w:rPr>
          <w:sz w:val="28"/>
          <w:szCs w:val="28"/>
        </w:rPr>
        <w:t>При сравнительной оценке энергетической безопасности функционирования централизованных и децентрализованных систем необходимо учитывать следующие факторы:</w:t>
      </w:r>
    </w:p>
    <w:p w:rsidR="00255E1E" w:rsidRPr="00C81288" w:rsidRDefault="00255E1E" w:rsidP="00255E1E">
      <w:pPr>
        <w:pStyle w:val="2"/>
        <w:numPr>
          <w:ilvl w:val="0"/>
          <w:numId w:val="7"/>
        </w:numPr>
        <w:shd w:val="clear" w:color="auto" w:fill="auto"/>
        <w:tabs>
          <w:tab w:val="left" w:pos="1176"/>
        </w:tabs>
        <w:spacing w:after="120" w:line="240" w:lineRule="auto"/>
        <w:ind w:firstLine="709"/>
        <w:rPr>
          <w:sz w:val="28"/>
          <w:szCs w:val="28"/>
        </w:rPr>
      </w:pPr>
      <w:r w:rsidRPr="00C81288">
        <w:rPr>
          <w:sz w:val="28"/>
          <w:szCs w:val="28"/>
        </w:rPr>
        <w:lastRenderedPageBreak/>
        <w:t xml:space="preserve">крупные тепловые источники (котельные, ТЭЦ) могут работать на различных видах топлива, могут переводиться на сжигание резервного топлива при сокращении подачи сетевого газа, но котельные, расположенные на территории </w:t>
      </w:r>
      <w:proofErr w:type="spellStart"/>
      <w:r w:rsidRPr="00C81288">
        <w:rPr>
          <w:sz w:val="28"/>
          <w:szCs w:val="28"/>
        </w:rPr>
        <w:t>Нытвенского</w:t>
      </w:r>
      <w:proofErr w:type="spellEnd"/>
      <w:r w:rsidRPr="00C81288">
        <w:rPr>
          <w:sz w:val="28"/>
          <w:szCs w:val="28"/>
        </w:rPr>
        <w:t xml:space="preserve"> городского поселения на текущий момент не имеют резервных видов топлива.</w:t>
      </w:r>
    </w:p>
    <w:p w:rsidR="005B3BA4" w:rsidRPr="00043365" w:rsidRDefault="00255E1E" w:rsidP="00043365">
      <w:pPr>
        <w:pStyle w:val="2"/>
        <w:numPr>
          <w:ilvl w:val="0"/>
          <w:numId w:val="7"/>
        </w:numPr>
        <w:shd w:val="clear" w:color="auto" w:fill="auto"/>
        <w:tabs>
          <w:tab w:val="left" w:pos="1176"/>
        </w:tabs>
        <w:spacing w:after="120" w:line="240" w:lineRule="auto"/>
        <w:ind w:firstLine="709"/>
        <w:rPr>
          <w:sz w:val="28"/>
          <w:szCs w:val="28"/>
        </w:rPr>
      </w:pPr>
      <w:r w:rsidRPr="00C81288">
        <w:rPr>
          <w:sz w:val="28"/>
          <w:szCs w:val="28"/>
        </w:rPr>
        <w:t xml:space="preserve">малые автономные источники (крышные котельные, квартирные </w:t>
      </w:r>
      <w:proofErr w:type="spellStart"/>
      <w:r w:rsidRPr="00C81288">
        <w:rPr>
          <w:sz w:val="28"/>
          <w:szCs w:val="28"/>
        </w:rPr>
        <w:t>теплогенераторы</w:t>
      </w:r>
      <w:proofErr w:type="spellEnd"/>
      <w:r w:rsidRPr="00C81288">
        <w:rPr>
          <w:sz w:val="28"/>
          <w:szCs w:val="28"/>
        </w:rPr>
        <w:t>) рассчитаны на сжигание только одного вида топлива - сетевого природного газа, что уменьшает надежность теплоснабжения.</w:t>
      </w:r>
      <w:r w:rsidR="005B3BA4" w:rsidRPr="00043365">
        <w:rPr>
          <w:sz w:val="28"/>
          <w:szCs w:val="28"/>
        </w:rPr>
        <w:t xml:space="preserve"> </w:t>
      </w:r>
    </w:p>
    <w:p w:rsidR="00255E1E" w:rsidRPr="00C81288" w:rsidRDefault="00255E1E" w:rsidP="00255E1E">
      <w:pPr>
        <w:pStyle w:val="2"/>
        <w:shd w:val="clear" w:color="auto" w:fill="auto"/>
        <w:spacing w:after="120" w:line="240" w:lineRule="auto"/>
        <w:ind w:firstLine="709"/>
        <w:rPr>
          <w:sz w:val="28"/>
          <w:szCs w:val="28"/>
        </w:rPr>
      </w:pPr>
      <w:r w:rsidRPr="00C81288">
        <w:rPr>
          <w:sz w:val="28"/>
          <w:szCs w:val="28"/>
        </w:rPr>
        <w:t>Разработанная схема теплоснабжения должна ежегодно актуализироваться и один раз в пять лет корректироваться.</w:t>
      </w:r>
    </w:p>
    <w:p w:rsidR="00255E1E" w:rsidRPr="00C81288" w:rsidRDefault="00255E1E" w:rsidP="00255E1E">
      <w:pPr>
        <w:pStyle w:val="2"/>
        <w:shd w:val="clear" w:color="auto" w:fill="auto"/>
        <w:spacing w:after="120" w:line="240" w:lineRule="auto"/>
        <w:ind w:firstLine="709"/>
        <w:rPr>
          <w:sz w:val="28"/>
          <w:szCs w:val="28"/>
        </w:rPr>
      </w:pPr>
    </w:p>
    <w:p w:rsidR="009C66A0" w:rsidRPr="00C81288" w:rsidRDefault="009C66A0" w:rsidP="00255E1E">
      <w:pPr>
        <w:spacing w:after="120"/>
        <w:ind w:firstLine="709"/>
        <w:rPr>
          <w:rFonts w:ascii="Times New Roman" w:hAnsi="Times New Roman" w:cs="Times New Roman"/>
          <w:sz w:val="28"/>
          <w:szCs w:val="28"/>
        </w:rPr>
      </w:pPr>
    </w:p>
    <w:p w:rsidR="00255E1E" w:rsidRPr="00C81288" w:rsidRDefault="00255E1E" w:rsidP="00255E1E">
      <w:pPr>
        <w:spacing w:after="120"/>
        <w:ind w:firstLine="709"/>
        <w:rPr>
          <w:rFonts w:ascii="Times New Roman" w:hAnsi="Times New Roman" w:cs="Times New Roman"/>
          <w:sz w:val="28"/>
          <w:szCs w:val="28"/>
        </w:rPr>
      </w:pPr>
    </w:p>
    <w:p w:rsidR="00F9455A" w:rsidRPr="00C81288" w:rsidRDefault="00F9455A" w:rsidP="00F9455A">
      <w:pPr>
        <w:pStyle w:val="2"/>
        <w:shd w:val="clear" w:color="auto" w:fill="auto"/>
        <w:spacing w:after="120" w:line="240" w:lineRule="auto"/>
        <w:ind w:firstLine="0"/>
      </w:pPr>
    </w:p>
    <w:p w:rsidR="00F9455A" w:rsidRPr="00C81288" w:rsidRDefault="00F9455A" w:rsidP="00F9455A">
      <w:pPr>
        <w:pStyle w:val="2"/>
        <w:shd w:val="clear" w:color="auto" w:fill="auto"/>
        <w:spacing w:after="120" w:line="240" w:lineRule="auto"/>
        <w:ind w:firstLine="0"/>
      </w:pPr>
    </w:p>
    <w:p w:rsidR="00F9455A" w:rsidRPr="00C81288" w:rsidRDefault="00F9455A" w:rsidP="00F9455A">
      <w:pPr>
        <w:pStyle w:val="2"/>
        <w:shd w:val="clear" w:color="auto" w:fill="auto"/>
        <w:spacing w:after="120" w:line="240" w:lineRule="auto"/>
        <w:ind w:firstLine="0"/>
      </w:pPr>
    </w:p>
    <w:p w:rsidR="00F9455A" w:rsidRPr="00C81288" w:rsidRDefault="00F9455A" w:rsidP="00F9455A">
      <w:pPr>
        <w:pStyle w:val="2"/>
        <w:shd w:val="clear" w:color="auto" w:fill="auto"/>
        <w:spacing w:after="120" w:line="240" w:lineRule="auto"/>
        <w:ind w:firstLine="0"/>
      </w:pPr>
    </w:p>
    <w:p w:rsidR="00F9455A" w:rsidRPr="00C81288" w:rsidRDefault="00F9455A" w:rsidP="00F9455A">
      <w:pPr>
        <w:pStyle w:val="2"/>
        <w:shd w:val="clear" w:color="auto" w:fill="auto"/>
        <w:spacing w:after="120" w:line="240" w:lineRule="auto"/>
        <w:ind w:firstLine="0"/>
      </w:pPr>
    </w:p>
    <w:p w:rsidR="00F9455A" w:rsidRPr="00C81288" w:rsidRDefault="00F9455A" w:rsidP="00F9455A">
      <w:pPr>
        <w:pStyle w:val="2"/>
        <w:shd w:val="clear" w:color="auto" w:fill="auto"/>
        <w:spacing w:after="120" w:line="240" w:lineRule="auto"/>
        <w:ind w:firstLine="0"/>
      </w:pPr>
    </w:p>
    <w:p w:rsidR="00F9455A" w:rsidRPr="00C81288" w:rsidRDefault="00F9455A" w:rsidP="00F9455A">
      <w:pPr>
        <w:pStyle w:val="2"/>
        <w:shd w:val="clear" w:color="auto" w:fill="auto"/>
        <w:spacing w:after="120" w:line="240" w:lineRule="auto"/>
        <w:ind w:firstLine="0"/>
      </w:pPr>
    </w:p>
    <w:p w:rsidR="00F9455A" w:rsidRPr="00C81288" w:rsidRDefault="00F9455A" w:rsidP="00F9455A">
      <w:pPr>
        <w:pStyle w:val="2"/>
        <w:shd w:val="clear" w:color="auto" w:fill="auto"/>
        <w:spacing w:after="120" w:line="240" w:lineRule="auto"/>
        <w:ind w:firstLine="0"/>
      </w:pPr>
    </w:p>
    <w:p w:rsidR="00F9455A" w:rsidRPr="00C81288" w:rsidRDefault="00F9455A" w:rsidP="00F9455A">
      <w:pPr>
        <w:pStyle w:val="2"/>
        <w:shd w:val="clear" w:color="auto" w:fill="auto"/>
        <w:spacing w:after="120" w:line="240" w:lineRule="auto"/>
        <w:ind w:firstLine="0"/>
      </w:pPr>
    </w:p>
    <w:p w:rsidR="00F9455A" w:rsidRPr="00C81288" w:rsidRDefault="00F9455A" w:rsidP="00F9455A">
      <w:pPr>
        <w:pStyle w:val="2"/>
        <w:shd w:val="clear" w:color="auto" w:fill="auto"/>
        <w:spacing w:after="120" w:line="240" w:lineRule="auto"/>
        <w:ind w:firstLine="0"/>
      </w:pPr>
    </w:p>
    <w:p w:rsidR="00F9455A" w:rsidRPr="00C81288" w:rsidRDefault="00F9455A" w:rsidP="00F9455A">
      <w:pPr>
        <w:pStyle w:val="2"/>
        <w:shd w:val="clear" w:color="auto" w:fill="auto"/>
        <w:spacing w:after="120" w:line="240" w:lineRule="auto"/>
        <w:ind w:firstLine="0"/>
      </w:pPr>
    </w:p>
    <w:p w:rsidR="00F9455A" w:rsidRPr="00C81288" w:rsidRDefault="00F9455A" w:rsidP="00F9455A">
      <w:pPr>
        <w:pStyle w:val="2"/>
        <w:shd w:val="clear" w:color="auto" w:fill="auto"/>
        <w:spacing w:after="120" w:line="240" w:lineRule="auto"/>
        <w:ind w:firstLine="0"/>
      </w:pPr>
    </w:p>
    <w:p w:rsidR="00F9455A" w:rsidRPr="00C81288" w:rsidRDefault="00F9455A" w:rsidP="00F9455A">
      <w:pPr>
        <w:pStyle w:val="2"/>
        <w:shd w:val="clear" w:color="auto" w:fill="auto"/>
        <w:spacing w:after="120" w:line="240" w:lineRule="auto"/>
        <w:ind w:firstLine="0"/>
      </w:pPr>
    </w:p>
    <w:p w:rsidR="00F9455A" w:rsidRPr="00C81288" w:rsidRDefault="00F9455A" w:rsidP="00F9455A">
      <w:pPr>
        <w:pStyle w:val="2"/>
        <w:shd w:val="clear" w:color="auto" w:fill="auto"/>
        <w:spacing w:after="120" w:line="240" w:lineRule="auto"/>
        <w:ind w:firstLine="0"/>
      </w:pPr>
    </w:p>
    <w:p w:rsidR="00F9455A" w:rsidRPr="00C81288" w:rsidRDefault="00F9455A" w:rsidP="00F9455A">
      <w:pPr>
        <w:pStyle w:val="2"/>
        <w:shd w:val="clear" w:color="auto" w:fill="auto"/>
        <w:spacing w:after="120" w:line="240" w:lineRule="auto"/>
        <w:ind w:firstLine="0"/>
        <w:sectPr w:rsidR="00F9455A" w:rsidRPr="00C81288" w:rsidSect="00255E1E">
          <w:headerReference w:type="default" r:id="rId8"/>
          <w:pgSz w:w="11905" w:h="16837"/>
          <w:pgMar w:top="1077" w:right="567" w:bottom="964" w:left="1418" w:header="0" w:footer="6" w:gutter="0"/>
          <w:cols w:space="720"/>
          <w:noEndnote/>
          <w:titlePg/>
          <w:docGrid w:linePitch="360"/>
        </w:sectPr>
      </w:pPr>
    </w:p>
    <w:p w:rsidR="00D87A67" w:rsidRPr="00C81288" w:rsidRDefault="00F9455A" w:rsidP="00F9455A">
      <w:pPr>
        <w:pStyle w:val="2"/>
        <w:shd w:val="clear" w:color="auto" w:fill="auto"/>
        <w:spacing w:after="120" w:line="240" w:lineRule="auto"/>
        <w:ind w:firstLine="0"/>
        <w:jc w:val="right"/>
        <w:rPr>
          <w:sz w:val="16"/>
          <w:szCs w:val="16"/>
        </w:rPr>
      </w:pPr>
      <w:r w:rsidRPr="00C81288">
        <w:rPr>
          <w:sz w:val="16"/>
          <w:szCs w:val="16"/>
        </w:rPr>
        <w:lastRenderedPageBreak/>
        <w:t>Приложение 1</w:t>
      </w:r>
    </w:p>
    <w:p w:rsidR="002A434C" w:rsidRPr="00C81288" w:rsidRDefault="00A76198" w:rsidP="00F9455A">
      <w:pPr>
        <w:pStyle w:val="2"/>
        <w:shd w:val="clear" w:color="auto" w:fill="auto"/>
        <w:spacing w:line="240" w:lineRule="auto"/>
        <w:ind w:firstLine="0"/>
        <w:sectPr w:rsidR="002A434C" w:rsidRPr="00C81288" w:rsidSect="002A434C">
          <w:pgSz w:w="16837" w:h="11905" w:orient="landscape"/>
          <w:pgMar w:top="284" w:right="868" w:bottom="244" w:left="340" w:header="0" w:footer="6" w:gutter="0"/>
          <w:cols w:space="720"/>
          <w:noEndnote/>
          <w:docGrid w:linePitch="360"/>
        </w:sectPr>
      </w:pPr>
      <w:r w:rsidRPr="005E36DF">
        <w:rPr>
          <w:noProof/>
        </w:rPr>
        <w:drawing>
          <wp:inline distT="0" distB="0" distL="0" distR="0">
            <wp:extent cx="9315450" cy="6610350"/>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15450" cy="6610350"/>
                    </a:xfrm>
                    <a:prstGeom prst="rect">
                      <a:avLst/>
                    </a:prstGeom>
                    <a:noFill/>
                    <a:ln>
                      <a:noFill/>
                    </a:ln>
                  </pic:spPr>
                </pic:pic>
              </a:graphicData>
            </a:graphic>
          </wp:inline>
        </w:drawing>
      </w:r>
      <w:r w:rsidR="00C52038" w:rsidRPr="00C81288">
        <w:br w:type="textWrapping" w:clear="all"/>
      </w:r>
    </w:p>
    <w:p w:rsidR="00A27E8F" w:rsidRPr="00C81288" w:rsidRDefault="00F9455A" w:rsidP="00A27E8F">
      <w:pPr>
        <w:pStyle w:val="2"/>
        <w:shd w:val="clear" w:color="auto" w:fill="auto"/>
        <w:spacing w:after="120" w:line="240" w:lineRule="auto"/>
        <w:ind w:firstLine="0"/>
        <w:jc w:val="right"/>
        <w:rPr>
          <w:sz w:val="28"/>
          <w:szCs w:val="28"/>
        </w:rPr>
      </w:pPr>
      <w:r w:rsidRPr="00C81288">
        <w:rPr>
          <w:sz w:val="28"/>
          <w:szCs w:val="28"/>
        </w:rPr>
        <w:lastRenderedPageBreak/>
        <w:t>Приложение №2</w:t>
      </w:r>
      <w:r w:rsidR="00A27E8F" w:rsidRPr="00C81288">
        <w:rPr>
          <w:sz w:val="28"/>
          <w:szCs w:val="28"/>
        </w:rPr>
        <w:t xml:space="preserve"> </w:t>
      </w:r>
    </w:p>
    <w:p w:rsidR="00D87A67" w:rsidRPr="00C81288" w:rsidRDefault="00A76198" w:rsidP="00A27E8F">
      <w:pPr>
        <w:pStyle w:val="2"/>
        <w:shd w:val="clear" w:color="auto" w:fill="auto"/>
        <w:spacing w:after="120" w:line="240" w:lineRule="auto"/>
        <w:ind w:firstLine="0"/>
        <w:jc w:val="right"/>
        <w:rPr>
          <w:sz w:val="28"/>
          <w:szCs w:val="28"/>
        </w:rPr>
      </w:pPr>
      <w:r w:rsidRPr="00A76198">
        <w:rPr>
          <w:noProof/>
          <w:sz w:val="28"/>
          <w:szCs w:val="28"/>
        </w:rPr>
        <w:drawing>
          <wp:inline distT="0" distB="0" distL="0" distR="0">
            <wp:extent cx="5791200" cy="8763000"/>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200" cy="8763000"/>
                    </a:xfrm>
                    <a:prstGeom prst="rect">
                      <a:avLst/>
                    </a:prstGeom>
                    <a:noFill/>
                    <a:ln>
                      <a:noFill/>
                    </a:ln>
                  </pic:spPr>
                </pic:pic>
              </a:graphicData>
            </a:graphic>
          </wp:inline>
        </w:drawing>
      </w:r>
    </w:p>
    <w:p w:rsidR="00432E9F" w:rsidRPr="00C81288" w:rsidRDefault="00432E9F" w:rsidP="00432E9F">
      <w:pPr>
        <w:spacing w:after="120"/>
        <w:rPr>
          <w:sz w:val="28"/>
          <w:szCs w:val="28"/>
        </w:rPr>
      </w:pPr>
    </w:p>
    <w:p w:rsidR="00A27E8F" w:rsidRPr="00C81288" w:rsidRDefault="00A27E8F" w:rsidP="00432E9F">
      <w:pPr>
        <w:spacing w:after="120"/>
        <w:rPr>
          <w:sz w:val="28"/>
          <w:szCs w:val="28"/>
        </w:rPr>
      </w:pPr>
    </w:p>
    <w:p w:rsidR="00A27E8F" w:rsidRPr="00C81288" w:rsidRDefault="00A27E8F" w:rsidP="00432E9F">
      <w:pPr>
        <w:spacing w:after="120"/>
        <w:rPr>
          <w:sz w:val="28"/>
          <w:szCs w:val="28"/>
        </w:rPr>
      </w:pPr>
    </w:p>
    <w:p w:rsidR="00A27E8F" w:rsidRPr="00C81288" w:rsidRDefault="00A27E8F" w:rsidP="00A27E8F">
      <w:pPr>
        <w:spacing w:after="120"/>
        <w:jc w:val="right"/>
        <w:rPr>
          <w:rFonts w:ascii="Times New Roman" w:hAnsi="Times New Roman" w:cs="Times New Roman"/>
          <w:sz w:val="27"/>
          <w:szCs w:val="27"/>
        </w:rPr>
      </w:pPr>
      <w:r w:rsidRPr="00C81288">
        <w:rPr>
          <w:rFonts w:ascii="Times New Roman" w:hAnsi="Times New Roman" w:cs="Times New Roman"/>
          <w:sz w:val="27"/>
          <w:szCs w:val="27"/>
        </w:rPr>
        <w:t>Приложение №3</w:t>
      </w:r>
    </w:p>
    <w:p w:rsidR="00A27E8F" w:rsidRPr="00C81288" w:rsidRDefault="00A27E8F" w:rsidP="00A27E8F">
      <w:pPr>
        <w:spacing w:after="120"/>
        <w:jc w:val="center"/>
        <w:rPr>
          <w:rFonts w:ascii="Times New Roman" w:hAnsi="Times New Roman" w:cs="Times New Roman"/>
          <w:sz w:val="27"/>
          <w:szCs w:val="27"/>
        </w:rPr>
      </w:pPr>
    </w:p>
    <w:p w:rsidR="00A27E8F" w:rsidRPr="00A27E8F" w:rsidRDefault="00A76198" w:rsidP="00A27E8F">
      <w:pPr>
        <w:spacing w:after="120"/>
        <w:jc w:val="center"/>
        <w:rPr>
          <w:rFonts w:ascii="Times New Roman" w:hAnsi="Times New Roman" w:cs="Times New Roman"/>
          <w:sz w:val="27"/>
          <w:szCs w:val="27"/>
        </w:rPr>
        <w:sectPr w:rsidR="00A27E8F" w:rsidRPr="00A27E8F" w:rsidSect="009C66A0">
          <w:pgSz w:w="11905" w:h="16837"/>
          <w:pgMar w:top="870" w:right="235" w:bottom="343" w:left="1157" w:header="0" w:footer="3" w:gutter="0"/>
          <w:cols w:space="720"/>
          <w:noEndnote/>
          <w:docGrid w:linePitch="360"/>
        </w:sectPr>
      </w:pPr>
      <w:r w:rsidRPr="00A76198">
        <w:rPr>
          <w:rFonts w:ascii="Times New Roman" w:hAnsi="Times New Roman" w:cs="Times New Roman"/>
          <w:noProof/>
          <w:sz w:val="27"/>
          <w:szCs w:val="27"/>
        </w:rPr>
        <w:drawing>
          <wp:inline distT="0" distB="0" distL="0" distR="0">
            <wp:extent cx="6324600" cy="4676775"/>
            <wp:effectExtent l="0" t="0" r="0" b="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24600" cy="4676775"/>
                    </a:xfrm>
                    <a:prstGeom prst="rect">
                      <a:avLst/>
                    </a:prstGeom>
                    <a:noFill/>
                    <a:ln>
                      <a:noFill/>
                    </a:ln>
                  </pic:spPr>
                </pic:pic>
              </a:graphicData>
            </a:graphic>
          </wp:inline>
        </w:drawing>
      </w:r>
    </w:p>
    <w:p w:rsidR="009C66A0" w:rsidRPr="00307534" w:rsidRDefault="009C66A0" w:rsidP="002A434C">
      <w:pPr>
        <w:spacing w:after="120"/>
        <w:rPr>
          <w:sz w:val="28"/>
          <w:szCs w:val="28"/>
        </w:rPr>
      </w:pPr>
    </w:p>
    <w:sectPr w:rsidR="009C66A0" w:rsidRPr="00307534" w:rsidSect="009C66A0">
      <w:pgSz w:w="11905" w:h="16837"/>
      <w:pgMar w:top="870" w:right="235" w:bottom="343" w:left="1157"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6198" w:rsidRDefault="00A76198" w:rsidP="009C66A0">
      <w:r>
        <w:separator/>
      </w:r>
    </w:p>
  </w:endnote>
  <w:endnote w:type="continuationSeparator" w:id="0">
    <w:p w:rsidR="00A76198" w:rsidRDefault="00A76198" w:rsidP="009C66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altName w:val="Arial"/>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6198" w:rsidRDefault="00A76198"/>
  </w:footnote>
  <w:footnote w:type="continuationSeparator" w:id="0">
    <w:p w:rsidR="00A76198" w:rsidRDefault="00A761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5E1E" w:rsidRDefault="00255E1E">
    <w:pPr>
      <w:pStyle w:val="aa"/>
      <w:jc w:val="center"/>
    </w:pPr>
    <w:r>
      <w:fldChar w:fldCharType="begin"/>
    </w:r>
    <w:r>
      <w:instrText xml:space="preserve"> PAGE   \* MERGEFORMAT </w:instrText>
    </w:r>
    <w:r>
      <w:fldChar w:fldCharType="separate"/>
    </w:r>
    <w:r w:rsidR="00FB71B7">
      <w:rPr>
        <w:noProof/>
      </w:rPr>
      <w:t>18</w:t>
    </w:r>
    <w:r>
      <w:fldChar w:fldCharType="end"/>
    </w:r>
  </w:p>
  <w:p w:rsidR="009C4183" w:rsidRDefault="009C418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A5D07"/>
    <w:multiLevelType w:val="multilevel"/>
    <w:tmpl w:val="2E3CF7F2"/>
    <w:lvl w:ilvl="0">
      <w:start w:val="3"/>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31"/>
        <w:szCs w:val="3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15:restartNumberingAfterBreak="0">
    <w:nsid w:val="1E0E2F4B"/>
    <w:multiLevelType w:val="multilevel"/>
    <w:tmpl w:val="1644B1AE"/>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15:restartNumberingAfterBreak="0">
    <w:nsid w:val="1EC93DC0"/>
    <w:multiLevelType w:val="hybridMultilevel"/>
    <w:tmpl w:val="7840BA98"/>
    <w:lvl w:ilvl="0" w:tplc="04190001">
      <w:start w:val="1"/>
      <w:numFmt w:val="bullet"/>
      <w:lvlText w:val=""/>
      <w:lvlJc w:val="left"/>
      <w:pPr>
        <w:ind w:left="1479" w:hanging="360"/>
      </w:pPr>
      <w:rPr>
        <w:rFonts w:ascii="Symbol" w:hAnsi="Symbol" w:hint="default"/>
      </w:rPr>
    </w:lvl>
    <w:lvl w:ilvl="1" w:tplc="04190003" w:tentative="1">
      <w:start w:val="1"/>
      <w:numFmt w:val="bullet"/>
      <w:lvlText w:val="o"/>
      <w:lvlJc w:val="left"/>
      <w:pPr>
        <w:ind w:left="2199" w:hanging="360"/>
      </w:pPr>
      <w:rPr>
        <w:rFonts w:ascii="Courier New" w:hAnsi="Courier New" w:hint="default"/>
      </w:rPr>
    </w:lvl>
    <w:lvl w:ilvl="2" w:tplc="04190005" w:tentative="1">
      <w:start w:val="1"/>
      <w:numFmt w:val="bullet"/>
      <w:lvlText w:val=""/>
      <w:lvlJc w:val="left"/>
      <w:pPr>
        <w:ind w:left="2919" w:hanging="360"/>
      </w:pPr>
      <w:rPr>
        <w:rFonts w:ascii="Wingdings" w:hAnsi="Wingdings" w:hint="default"/>
      </w:rPr>
    </w:lvl>
    <w:lvl w:ilvl="3" w:tplc="04190001" w:tentative="1">
      <w:start w:val="1"/>
      <w:numFmt w:val="bullet"/>
      <w:lvlText w:val=""/>
      <w:lvlJc w:val="left"/>
      <w:pPr>
        <w:ind w:left="3639" w:hanging="360"/>
      </w:pPr>
      <w:rPr>
        <w:rFonts w:ascii="Symbol" w:hAnsi="Symbol" w:hint="default"/>
      </w:rPr>
    </w:lvl>
    <w:lvl w:ilvl="4" w:tplc="04190003" w:tentative="1">
      <w:start w:val="1"/>
      <w:numFmt w:val="bullet"/>
      <w:lvlText w:val="o"/>
      <w:lvlJc w:val="left"/>
      <w:pPr>
        <w:ind w:left="4359" w:hanging="360"/>
      </w:pPr>
      <w:rPr>
        <w:rFonts w:ascii="Courier New" w:hAnsi="Courier New" w:hint="default"/>
      </w:rPr>
    </w:lvl>
    <w:lvl w:ilvl="5" w:tplc="04190005" w:tentative="1">
      <w:start w:val="1"/>
      <w:numFmt w:val="bullet"/>
      <w:lvlText w:val=""/>
      <w:lvlJc w:val="left"/>
      <w:pPr>
        <w:ind w:left="5079" w:hanging="360"/>
      </w:pPr>
      <w:rPr>
        <w:rFonts w:ascii="Wingdings" w:hAnsi="Wingdings" w:hint="default"/>
      </w:rPr>
    </w:lvl>
    <w:lvl w:ilvl="6" w:tplc="04190001" w:tentative="1">
      <w:start w:val="1"/>
      <w:numFmt w:val="bullet"/>
      <w:lvlText w:val=""/>
      <w:lvlJc w:val="left"/>
      <w:pPr>
        <w:ind w:left="5799" w:hanging="360"/>
      </w:pPr>
      <w:rPr>
        <w:rFonts w:ascii="Symbol" w:hAnsi="Symbol" w:hint="default"/>
      </w:rPr>
    </w:lvl>
    <w:lvl w:ilvl="7" w:tplc="04190003" w:tentative="1">
      <w:start w:val="1"/>
      <w:numFmt w:val="bullet"/>
      <w:lvlText w:val="o"/>
      <w:lvlJc w:val="left"/>
      <w:pPr>
        <w:ind w:left="6519" w:hanging="360"/>
      </w:pPr>
      <w:rPr>
        <w:rFonts w:ascii="Courier New" w:hAnsi="Courier New" w:hint="default"/>
      </w:rPr>
    </w:lvl>
    <w:lvl w:ilvl="8" w:tplc="04190005" w:tentative="1">
      <w:start w:val="1"/>
      <w:numFmt w:val="bullet"/>
      <w:lvlText w:val=""/>
      <w:lvlJc w:val="left"/>
      <w:pPr>
        <w:ind w:left="7239" w:hanging="360"/>
      </w:pPr>
      <w:rPr>
        <w:rFonts w:ascii="Wingdings" w:hAnsi="Wingdings" w:hint="default"/>
      </w:rPr>
    </w:lvl>
  </w:abstractNum>
  <w:abstractNum w:abstractNumId="3" w15:restartNumberingAfterBreak="0">
    <w:nsid w:val="22D75D9F"/>
    <w:multiLevelType w:val="multilevel"/>
    <w:tmpl w:val="B22856DC"/>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start w:val="3"/>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15:restartNumberingAfterBreak="0">
    <w:nsid w:val="24F91747"/>
    <w:multiLevelType w:val="multilevel"/>
    <w:tmpl w:val="5D982EEE"/>
    <w:lvl w:ilvl="0">
      <w:start w:val="1"/>
      <w:numFmt w:val="decimal"/>
      <w:lvlText w:val="%1."/>
      <w:lvlJc w:val="left"/>
      <w:pPr>
        <w:ind w:left="450" w:hanging="45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5" w15:restartNumberingAfterBreak="0">
    <w:nsid w:val="33E17B69"/>
    <w:multiLevelType w:val="multilevel"/>
    <w:tmpl w:val="F0241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15:restartNumberingAfterBreak="0">
    <w:nsid w:val="36F77195"/>
    <w:multiLevelType w:val="hybridMultilevel"/>
    <w:tmpl w:val="EC7864FA"/>
    <w:lvl w:ilvl="0" w:tplc="A28A275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 w15:restartNumberingAfterBreak="0">
    <w:nsid w:val="58AE421C"/>
    <w:multiLevelType w:val="multilevel"/>
    <w:tmpl w:val="F1AAC3E4"/>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15:restartNumberingAfterBreak="0">
    <w:nsid w:val="64A42FC9"/>
    <w:multiLevelType w:val="multilevel"/>
    <w:tmpl w:val="EB98DADE"/>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15:restartNumberingAfterBreak="0">
    <w:nsid w:val="76CA640E"/>
    <w:multiLevelType w:val="multilevel"/>
    <w:tmpl w:val="4DD690C8"/>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15:restartNumberingAfterBreak="0">
    <w:nsid w:val="7CA92AA5"/>
    <w:multiLevelType w:val="multilevel"/>
    <w:tmpl w:val="73DC5D56"/>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15:restartNumberingAfterBreak="0">
    <w:nsid w:val="7E391C9B"/>
    <w:multiLevelType w:val="multilevel"/>
    <w:tmpl w:val="2BEEAEB6"/>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15:restartNumberingAfterBreak="0">
    <w:nsid w:val="7F177A9E"/>
    <w:multiLevelType w:val="hybridMultilevel"/>
    <w:tmpl w:val="D3CA766A"/>
    <w:lvl w:ilvl="0" w:tplc="A28A275A">
      <w:start w:val="1"/>
      <w:numFmt w:val="decimal"/>
      <w:lvlText w:val="%1."/>
      <w:lvlJc w:val="left"/>
      <w:pPr>
        <w:ind w:left="1479" w:hanging="360"/>
      </w:pPr>
      <w:rPr>
        <w:rFonts w:cs="Times New Roman" w:hint="default"/>
      </w:rPr>
    </w:lvl>
    <w:lvl w:ilvl="1" w:tplc="04190003" w:tentative="1">
      <w:start w:val="1"/>
      <w:numFmt w:val="bullet"/>
      <w:lvlText w:val="o"/>
      <w:lvlJc w:val="left"/>
      <w:pPr>
        <w:ind w:left="2199" w:hanging="360"/>
      </w:pPr>
      <w:rPr>
        <w:rFonts w:ascii="Courier New" w:hAnsi="Courier New" w:hint="default"/>
      </w:rPr>
    </w:lvl>
    <w:lvl w:ilvl="2" w:tplc="04190005" w:tentative="1">
      <w:start w:val="1"/>
      <w:numFmt w:val="bullet"/>
      <w:lvlText w:val=""/>
      <w:lvlJc w:val="left"/>
      <w:pPr>
        <w:ind w:left="2919" w:hanging="360"/>
      </w:pPr>
      <w:rPr>
        <w:rFonts w:ascii="Wingdings" w:hAnsi="Wingdings" w:hint="default"/>
      </w:rPr>
    </w:lvl>
    <w:lvl w:ilvl="3" w:tplc="04190001" w:tentative="1">
      <w:start w:val="1"/>
      <w:numFmt w:val="bullet"/>
      <w:lvlText w:val=""/>
      <w:lvlJc w:val="left"/>
      <w:pPr>
        <w:ind w:left="3639" w:hanging="360"/>
      </w:pPr>
      <w:rPr>
        <w:rFonts w:ascii="Symbol" w:hAnsi="Symbol" w:hint="default"/>
      </w:rPr>
    </w:lvl>
    <w:lvl w:ilvl="4" w:tplc="04190003" w:tentative="1">
      <w:start w:val="1"/>
      <w:numFmt w:val="bullet"/>
      <w:lvlText w:val="o"/>
      <w:lvlJc w:val="left"/>
      <w:pPr>
        <w:ind w:left="4359" w:hanging="360"/>
      </w:pPr>
      <w:rPr>
        <w:rFonts w:ascii="Courier New" w:hAnsi="Courier New" w:hint="default"/>
      </w:rPr>
    </w:lvl>
    <w:lvl w:ilvl="5" w:tplc="04190005" w:tentative="1">
      <w:start w:val="1"/>
      <w:numFmt w:val="bullet"/>
      <w:lvlText w:val=""/>
      <w:lvlJc w:val="left"/>
      <w:pPr>
        <w:ind w:left="5079" w:hanging="360"/>
      </w:pPr>
      <w:rPr>
        <w:rFonts w:ascii="Wingdings" w:hAnsi="Wingdings" w:hint="default"/>
      </w:rPr>
    </w:lvl>
    <w:lvl w:ilvl="6" w:tplc="04190001" w:tentative="1">
      <w:start w:val="1"/>
      <w:numFmt w:val="bullet"/>
      <w:lvlText w:val=""/>
      <w:lvlJc w:val="left"/>
      <w:pPr>
        <w:ind w:left="5799" w:hanging="360"/>
      </w:pPr>
      <w:rPr>
        <w:rFonts w:ascii="Symbol" w:hAnsi="Symbol" w:hint="default"/>
      </w:rPr>
    </w:lvl>
    <w:lvl w:ilvl="7" w:tplc="04190003" w:tentative="1">
      <w:start w:val="1"/>
      <w:numFmt w:val="bullet"/>
      <w:lvlText w:val="o"/>
      <w:lvlJc w:val="left"/>
      <w:pPr>
        <w:ind w:left="6519" w:hanging="360"/>
      </w:pPr>
      <w:rPr>
        <w:rFonts w:ascii="Courier New" w:hAnsi="Courier New" w:hint="default"/>
      </w:rPr>
    </w:lvl>
    <w:lvl w:ilvl="8" w:tplc="04190005" w:tentative="1">
      <w:start w:val="1"/>
      <w:numFmt w:val="bullet"/>
      <w:lvlText w:val=""/>
      <w:lvlJc w:val="left"/>
      <w:pPr>
        <w:ind w:left="7239" w:hanging="360"/>
      </w:pPr>
      <w:rPr>
        <w:rFonts w:ascii="Wingdings" w:hAnsi="Wingdings" w:hint="default"/>
      </w:rPr>
    </w:lvl>
  </w:abstractNum>
  <w:num w:numId="1">
    <w:abstractNumId w:val="1"/>
  </w:num>
  <w:num w:numId="2">
    <w:abstractNumId w:val="9"/>
  </w:num>
  <w:num w:numId="3">
    <w:abstractNumId w:val="8"/>
  </w:num>
  <w:num w:numId="4">
    <w:abstractNumId w:val="11"/>
  </w:num>
  <w:num w:numId="5">
    <w:abstractNumId w:val="10"/>
  </w:num>
  <w:num w:numId="6">
    <w:abstractNumId w:val="0"/>
  </w:num>
  <w:num w:numId="7">
    <w:abstractNumId w:val="7"/>
  </w:num>
  <w:num w:numId="8">
    <w:abstractNumId w:val="4"/>
  </w:num>
  <w:num w:numId="9">
    <w:abstractNumId w:val="6"/>
  </w:num>
  <w:num w:numId="10">
    <w:abstractNumId w:val="12"/>
  </w:num>
  <w:num w:numId="11">
    <w:abstractNumId w:val="2"/>
  </w:num>
  <w:num w:numId="12">
    <w:abstractNumId w:val="5"/>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
  <w:proofState w:spelling="clean"/>
  <w:defaultTabStop w:val="708"/>
  <w:drawingGridHorizontalSpacing w:val="120"/>
  <w:drawingGridVerticalSpacing w:val="181"/>
  <w:displayHorizontalDrawingGridEvery w:val="2"/>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6A0"/>
    <w:rsid w:val="00016902"/>
    <w:rsid w:val="00017EA1"/>
    <w:rsid w:val="000273D4"/>
    <w:rsid w:val="00027DE1"/>
    <w:rsid w:val="00043365"/>
    <w:rsid w:val="000505F6"/>
    <w:rsid w:val="00050715"/>
    <w:rsid w:val="00053041"/>
    <w:rsid w:val="00056E61"/>
    <w:rsid w:val="00057B0C"/>
    <w:rsid w:val="0006333B"/>
    <w:rsid w:val="000638C7"/>
    <w:rsid w:val="000723F2"/>
    <w:rsid w:val="00084443"/>
    <w:rsid w:val="000860E4"/>
    <w:rsid w:val="000A7633"/>
    <w:rsid w:val="001068E3"/>
    <w:rsid w:val="0011152D"/>
    <w:rsid w:val="0012765F"/>
    <w:rsid w:val="00132F01"/>
    <w:rsid w:val="001622BE"/>
    <w:rsid w:val="00174B5F"/>
    <w:rsid w:val="001762EA"/>
    <w:rsid w:val="0017711B"/>
    <w:rsid w:val="00180812"/>
    <w:rsid w:val="001A3A07"/>
    <w:rsid w:val="001D42E4"/>
    <w:rsid w:val="001E2E75"/>
    <w:rsid w:val="001F6A79"/>
    <w:rsid w:val="00211008"/>
    <w:rsid w:val="00212C92"/>
    <w:rsid w:val="00222B25"/>
    <w:rsid w:val="0024325B"/>
    <w:rsid w:val="00253F44"/>
    <w:rsid w:val="00255E1E"/>
    <w:rsid w:val="002631E6"/>
    <w:rsid w:val="002777FD"/>
    <w:rsid w:val="002819A5"/>
    <w:rsid w:val="00281F2A"/>
    <w:rsid w:val="00286E32"/>
    <w:rsid w:val="002962F9"/>
    <w:rsid w:val="002A434C"/>
    <w:rsid w:val="002A5F5D"/>
    <w:rsid w:val="002A79FB"/>
    <w:rsid w:val="002B4D2C"/>
    <w:rsid w:val="002B7CA3"/>
    <w:rsid w:val="002C1F0E"/>
    <w:rsid w:val="002C7FAE"/>
    <w:rsid w:val="002F78AC"/>
    <w:rsid w:val="0030216C"/>
    <w:rsid w:val="0030363E"/>
    <w:rsid w:val="0030683D"/>
    <w:rsid w:val="00307534"/>
    <w:rsid w:val="00327226"/>
    <w:rsid w:val="00337778"/>
    <w:rsid w:val="00344757"/>
    <w:rsid w:val="00350879"/>
    <w:rsid w:val="00353AA4"/>
    <w:rsid w:val="0036461B"/>
    <w:rsid w:val="00365EFA"/>
    <w:rsid w:val="003667F4"/>
    <w:rsid w:val="0036708C"/>
    <w:rsid w:val="00375FE6"/>
    <w:rsid w:val="00385C91"/>
    <w:rsid w:val="00394645"/>
    <w:rsid w:val="003A0694"/>
    <w:rsid w:val="003A5515"/>
    <w:rsid w:val="003A78F1"/>
    <w:rsid w:val="003A7AF8"/>
    <w:rsid w:val="003B415A"/>
    <w:rsid w:val="003C0694"/>
    <w:rsid w:val="003C28DB"/>
    <w:rsid w:val="003E106B"/>
    <w:rsid w:val="003E1648"/>
    <w:rsid w:val="004049A7"/>
    <w:rsid w:val="00411A85"/>
    <w:rsid w:val="004178E3"/>
    <w:rsid w:val="00432E9F"/>
    <w:rsid w:val="004402A8"/>
    <w:rsid w:val="00452334"/>
    <w:rsid w:val="00457BC8"/>
    <w:rsid w:val="00496672"/>
    <w:rsid w:val="004A3BA8"/>
    <w:rsid w:val="004A417C"/>
    <w:rsid w:val="004A737D"/>
    <w:rsid w:val="004C211A"/>
    <w:rsid w:val="004E2D37"/>
    <w:rsid w:val="004E7393"/>
    <w:rsid w:val="00501AAE"/>
    <w:rsid w:val="00507C0E"/>
    <w:rsid w:val="00514C33"/>
    <w:rsid w:val="00520C4D"/>
    <w:rsid w:val="005245D1"/>
    <w:rsid w:val="005256A0"/>
    <w:rsid w:val="00525990"/>
    <w:rsid w:val="00527379"/>
    <w:rsid w:val="005343E7"/>
    <w:rsid w:val="00536AFF"/>
    <w:rsid w:val="005475E2"/>
    <w:rsid w:val="0055543B"/>
    <w:rsid w:val="005771D3"/>
    <w:rsid w:val="005843DD"/>
    <w:rsid w:val="00592E61"/>
    <w:rsid w:val="0059510F"/>
    <w:rsid w:val="005A26AF"/>
    <w:rsid w:val="005A3C93"/>
    <w:rsid w:val="005A41CB"/>
    <w:rsid w:val="005B3BA4"/>
    <w:rsid w:val="005C08F6"/>
    <w:rsid w:val="005E313E"/>
    <w:rsid w:val="005E36DF"/>
    <w:rsid w:val="005E74D1"/>
    <w:rsid w:val="005F3DF1"/>
    <w:rsid w:val="0061193E"/>
    <w:rsid w:val="006153CC"/>
    <w:rsid w:val="006244FD"/>
    <w:rsid w:val="006325ED"/>
    <w:rsid w:val="00643BBF"/>
    <w:rsid w:val="006473F4"/>
    <w:rsid w:val="00647FA1"/>
    <w:rsid w:val="00671923"/>
    <w:rsid w:val="00675492"/>
    <w:rsid w:val="006816BC"/>
    <w:rsid w:val="006961E6"/>
    <w:rsid w:val="006A3FF4"/>
    <w:rsid w:val="006B5C71"/>
    <w:rsid w:val="006C6434"/>
    <w:rsid w:val="006D076F"/>
    <w:rsid w:val="006E4F33"/>
    <w:rsid w:val="007125FE"/>
    <w:rsid w:val="00722442"/>
    <w:rsid w:val="00731C15"/>
    <w:rsid w:val="00736DB3"/>
    <w:rsid w:val="00744A00"/>
    <w:rsid w:val="007519B1"/>
    <w:rsid w:val="00751E60"/>
    <w:rsid w:val="00754359"/>
    <w:rsid w:val="00770C12"/>
    <w:rsid w:val="00786C17"/>
    <w:rsid w:val="00796914"/>
    <w:rsid w:val="007B08D9"/>
    <w:rsid w:val="007D0234"/>
    <w:rsid w:val="007D09DA"/>
    <w:rsid w:val="007E2068"/>
    <w:rsid w:val="007E4797"/>
    <w:rsid w:val="007E4977"/>
    <w:rsid w:val="00812529"/>
    <w:rsid w:val="008372B4"/>
    <w:rsid w:val="00850128"/>
    <w:rsid w:val="0085332D"/>
    <w:rsid w:val="008668AA"/>
    <w:rsid w:val="00876D53"/>
    <w:rsid w:val="008776D6"/>
    <w:rsid w:val="008866B7"/>
    <w:rsid w:val="0088714D"/>
    <w:rsid w:val="008F6E6A"/>
    <w:rsid w:val="00905D31"/>
    <w:rsid w:val="009217CE"/>
    <w:rsid w:val="00940194"/>
    <w:rsid w:val="0096030C"/>
    <w:rsid w:val="00960AF8"/>
    <w:rsid w:val="00974DB7"/>
    <w:rsid w:val="00990AF8"/>
    <w:rsid w:val="00991C76"/>
    <w:rsid w:val="00992AF6"/>
    <w:rsid w:val="009A4CCC"/>
    <w:rsid w:val="009B0448"/>
    <w:rsid w:val="009C4183"/>
    <w:rsid w:val="009C66A0"/>
    <w:rsid w:val="009D5F2A"/>
    <w:rsid w:val="009D6D78"/>
    <w:rsid w:val="009E19DD"/>
    <w:rsid w:val="009E1CEE"/>
    <w:rsid w:val="009F589F"/>
    <w:rsid w:val="00A27E8F"/>
    <w:rsid w:val="00A4396A"/>
    <w:rsid w:val="00A63E09"/>
    <w:rsid w:val="00A71B10"/>
    <w:rsid w:val="00A76198"/>
    <w:rsid w:val="00A870A2"/>
    <w:rsid w:val="00AB514C"/>
    <w:rsid w:val="00AC1C87"/>
    <w:rsid w:val="00AC64B8"/>
    <w:rsid w:val="00AD1261"/>
    <w:rsid w:val="00AD5D0F"/>
    <w:rsid w:val="00AE40C3"/>
    <w:rsid w:val="00AF3C60"/>
    <w:rsid w:val="00B04EFA"/>
    <w:rsid w:val="00B06DCB"/>
    <w:rsid w:val="00B24687"/>
    <w:rsid w:val="00B2691F"/>
    <w:rsid w:val="00B3200F"/>
    <w:rsid w:val="00B728EC"/>
    <w:rsid w:val="00B7313C"/>
    <w:rsid w:val="00B74C1C"/>
    <w:rsid w:val="00B86D48"/>
    <w:rsid w:val="00B96D70"/>
    <w:rsid w:val="00BA3BA5"/>
    <w:rsid w:val="00BB77AC"/>
    <w:rsid w:val="00BD115E"/>
    <w:rsid w:val="00BD1E03"/>
    <w:rsid w:val="00BF60C5"/>
    <w:rsid w:val="00C04C11"/>
    <w:rsid w:val="00C11C93"/>
    <w:rsid w:val="00C14AA7"/>
    <w:rsid w:val="00C1549C"/>
    <w:rsid w:val="00C25FA3"/>
    <w:rsid w:val="00C27CB1"/>
    <w:rsid w:val="00C44ABF"/>
    <w:rsid w:val="00C52038"/>
    <w:rsid w:val="00C81288"/>
    <w:rsid w:val="00C8350F"/>
    <w:rsid w:val="00CA1C8B"/>
    <w:rsid w:val="00CB59FD"/>
    <w:rsid w:val="00CB7725"/>
    <w:rsid w:val="00CC3A43"/>
    <w:rsid w:val="00CC3C21"/>
    <w:rsid w:val="00CC79A6"/>
    <w:rsid w:val="00CD506D"/>
    <w:rsid w:val="00CE001D"/>
    <w:rsid w:val="00CF6956"/>
    <w:rsid w:val="00D061C5"/>
    <w:rsid w:val="00D07CEA"/>
    <w:rsid w:val="00D15F66"/>
    <w:rsid w:val="00D23FAD"/>
    <w:rsid w:val="00D33658"/>
    <w:rsid w:val="00D34605"/>
    <w:rsid w:val="00D361AC"/>
    <w:rsid w:val="00D42A1E"/>
    <w:rsid w:val="00D56415"/>
    <w:rsid w:val="00D56DE7"/>
    <w:rsid w:val="00D60011"/>
    <w:rsid w:val="00D612E9"/>
    <w:rsid w:val="00D76C57"/>
    <w:rsid w:val="00D80C87"/>
    <w:rsid w:val="00D87A67"/>
    <w:rsid w:val="00DA16EA"/>
    <w:rsid w:val="00DA4464"/>
    <w:rsid w:val="00DA79B7"/>
    <w:rsid w:val="00DE54E8"/>
    <w:rsid w:val="00DE641F"/>
    <w:rsid w:val="00E04E5D"/>
    <w:rsid w:val="00E270EF"/>
    <w:rsid w:val="00E30D5E"/>
    <w:rsid w:val="00E40801"/>
    <w:rsid w:val="00E42027"/>
    <w:rsid w:val="00E54681"/>
    <w:rsid w:val="00E57585"/>
    <w:rsid w:val="00E61E4B"/>
    <w:rsid w:val="00E7014E"/>
    <w:rsid w:val="00E71414"/>
    <w:rsid w:val="00E77DF3"/>
    <w:rsid w:val="00E80EA9"/>
    <w:rsid w:val="00E85CBB"/>
    <w:rsid w:val="00E90A84"/>
    <w:rsid w:val="00E932BA"/>
    <w:rsid w:val="00EA1F79"/>
    <w:rsid w:val="00EA5198"/>
    <w:rsid w:val="00EA5B52"/>
    <w:rsid w:val="00EF48DA"/>
    <w:rsid w:val="00F043B4"/>
    <w:rsid w:val="00F04E21"/>
    <w:rsid w:val="00F1661C"/>
    <w:rsid w:val="00F237F3"/>
    <w:rsid w:val="00F367B8"/>
    <w:rsid w:val="00F37196"/>
    <w:rsid w:val="00F64485"/>
    <w:rsid w:val="00F64CA8"/>
    <w:rsid w:val="00F64D86"/>
    <w:rsid w:val="00F779B0"/>
    <w:rsid w:val="00F9455A"/>
    <w:rsid w:val="00F94D87"/>
    <w:rsid w:val="00FB52F7"/>
    <w:rsid w:val="00FB71B7"/>
    <w:rsid w:val="00FC58BE"/>
    <w:rsid w:val="00FC5B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09A8DD83-05E7-4E55-807C-8EEAE2F18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Unicode MS" w:eastAsia="Arial Unicode MS" w:hAnsi="Arial Unicode MS"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9C66A0"/>
    <w:rPr>
      <w:rFonts w:cs="Arial Unicode MS"/>
      <w:color w:val="000000"/>
      <w:lang w:val="ru-RU" w:eastAsia="ru-RU"/>
    </w:rPr>
  </w:style>
  <w:style w:type="paragraph" w:styleId="3">
    <w:name w:val="heading 3"/>
    <w:basedOn w:val="a"/>
    <w:next w:val="a"/>
    <w:link w:val="30"/>
    <w:uiPriority w:val="99"/>
    <w:qFormat/>
    <w:rsid w:val="00731C15"/>
    <w:pPr>
      <w:keepNext/>
      <w:tabs>
        <w:tab w:val="num" w:pos="360"/>
        <w:tab w:val="num" w:pos="1080"/>
        <w:tab w:val="num" w:pos="1560"/>
      </w:tabs>
      <w:autoSpaceDE w:val="0"/>
      <w:autoSpaceDN w:val="0"/>
      <w:ind w:left="1080"/>
      <w:jc w:val="both"/>
      <w:outlineLvl w:val="2"/>
    </w:pPr>
    <w:rPr>
      <w:rFonts w:ascii="Times New Roman" w:hAnsi="Times New Roman" w:cs="Times New Roman"/>
      <w:color w:val="auto"/>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9C66A0"/>
    <w:rPr>
      <w:rFonts w:cs="Times New Roman"/>
      <w:color w:val="0066CC"/>
      <w:u w:val="single"/>
    </w:rPr>
  </w:style>
  <w:style w:type="character" w:customStyle="1" w:styleId="30">
    <w:name w:val="Заголовок 3 Знак"/>
    <w:basedOn w:val="a0"/>
    <w:link w:val="3"/>
    <w:uiPriority w:val="99"/>
    <w:locked/>
    <w:rsid w:val="00731C15"/>
    <w:rPr>
      <w:rFonts w:ascii="Times New Roman" w:hAnsi="Times New Roman" w:cs="Times New Roman"/>
      <w:sz w:val="28"/>
      <w:szCs w:val="28"/>
    </w:rPr>
  </w:style>
  <w:style w:type="character" w:customStyle="1" w:styleId="a4">
    <w:name w:val="Основной текст_"/>
    <w:basedOn w:val="a0"/>
    <w:link w:val="2"/>
    <w:locked/>
    <w:rsid w:val="009C66A0"/>
    <w:rPr>
      <w:rFonts w:ascii="Times New Roman" w:hAnsi="Times New Roman" w:cs="Times New Roman"/>
      <w:spacing w:val="0"/>
      <w:sz w:val="27"/>
      <w:szCs w:val="27"/>
    </w:rPr>
  </w:style>
  <w:style w:type="character" w:customStyle="1" w:styleId="1">
    <w:name w:val="Оглавление 1 Знак"/>
    <w:basedOn w:val="a0"/>
    <w:link w:val="10"/>
    <w:locked/>
    <w:rsid w:val="00991C76"/>
    <w:rPr>
      <w:rFonts w:ascii="Times New Roman" w:hAnsi="Times New Roman" w:cs="Times New Roman"/>
      <w:color w:val="000000"/>
      <w:sz w:val="27"/>
      <w:szCs w:val="27"/>
    </w:rPr>
  </w:style>
  <w:style w:type="character" w:customStyle="1" w:styleId="20">
    <w:name w:val="Основной текст (2)_"/>
    <w:basedOn w:val="a0"/>
    <w:link w:val="21"/>
    <w:locked/>
    <w:rsid w:val="009C66A0"/>
    <w:rPr>
      <w:rFonts w:ascii="Times New Roman" w:hAnsi="Times New Roman" w:cs="Times New Roman"/>
      <w:spacing w:val="0"/>
      <w:sz w:val="20"/>
      <w:szCs w:val="20"/>
    </w:rPr>
  </w:style>
  <w:style w:type="character" w:customStyle="1" w:styleId="31">
    <w:name w:val="Основной текст (3)_"/>
    <w:basedOn w:val="a0"/>
    <w:link w:val="32"/>
    <w:locked/>
    <w:rsid w:val="009C66A0"/>
    <w:rPr>
      <w:rFonts w:ascii="Times New Roman" w:hAnsi="Times New Roman" w:cs="Times New Roman"/>
      <w:sz w:val="15"/>
      <w:szCs w:val="15"/>
    </w:rPr>
  </w:style>
  <w:style w:type="character" w:customStyle="1" w:styleId="4">
    <w:name w:val="Основной текст (4)_"/>
    <w:basedOn w:val="a0"/>
    <w:link w:val="40"/>
    <w:locked/>
    <w:rsid w:val="009C66A0"/>
    <w:rPr>
      <w:rFonts w:ascii="Times New Roman" w:hAnsi="Times New Roman" w:cs="Times New Roman"/>
      <w:spacing w:val="0"/>
      <w:sz w:val="23"/>
      <w:szCs w:val="23"/>
    </w:rPr>
  </w:style>
  <w:style w:type="character" w:customStyle="1" w:styleId="15">
    <w:name w:val="Основной текст + 15"/>
    <w:aliases w:val="5 pt,Полужирный"/>
    <w:basedOn w:val="a4"/>
    <w:rsid w:val="009C66A0"/>
    <w:rPr>
      <w:rFonts w:ascii="Times New Roman" w:hAnsi="Times New Roman" w:cs="Times New Roman"/>
      <w:b/>
      <w:bCs/>
      <w:spacing w:val="0"/>
      <w:sz w:val="31"/>
      <w:szCs w:val="31"/>
    </w:rPr>
  </w:style>
  <w:style w:type="character" w:customStyle="1" w:styleId="a5">
    <w:name w:val="Основной текст + Полужирный"/>
    <w:basedOn w:val="a4"/>
    <w:rsid w:val="009C66A0"/>
    <w:rPr>
      <w:rFonts w:ascii="Times New Roman" w:hAnsi="Times New Roman" w:cs="Times New Roman"/>
      <w:b/>
      <w:bCs/>
      <w:spacing w:val="0"/>
      <w:sz w:val="27"/>
      <w:szCs w:val="27"/>
    </w:rPr>
  </w:style>
  <w:style w:type="character" w:customStyle="1" w:styleId="22">
    <w:name w:val="Заголовок №2_"/>
    <w:basedOn w:val="a0"/>
    <w:link w:val="23"/>
    <w:locked/>
    <w:rsid w:val="009C66A0"/>
    <w:rPr>
      <w:rFonts w:ascii="Times New Roman" w:hAnsi="Times New Roman" w:cs="Times New Roman"/>
      <w:spacing w:val="0"/>
      <w:sz w:val="31"/>
      <w:szCs w:val="31"/>
    </w:rPr>
  </w:style>
  <w:style w:type="character" w:customStyle="1" w:styleId="24">
    <w:name w:val="Подпись к таблице (2)_"/>
    <w:basedOn w:val="a0"/>
    <w:link w:val="25"/>
    <w:locked/>
    <w:rsid w:val="009C66A0"/>
    <w:rPr>
      <w:rFonts w:ascii="Times New Roman" w:hAnsi="Times New Roman" w:cs="Times New Roman"/>
      <w:spacing w:val="0"/>
      <w:sz w:val="23"/>
      <w:szCs w:val="23"/>
    </w:rPr>
  </w:style>
  <w:style w:type="character" w:customStyle="1" w:styleId="5">
    <w:name w:val="Основной текст (5)_"/>
    <w:basedOn w:val="a0"/>
    <w:link w:val="50"/>
    <w:locked/>
    <w:rsid w:val="009C66A0"/>
    <w:rPr>
      <w:rFonts w:ascii="Times New Roman" w:hAnsi="Times New Roman" w:cs="Times New Roman"/>
      <w:spacing w:val="0"/>
      <w:sz w:val="23"/>
      <w:szCs w:val="23"/>
    </w:rPr>
  </w:style>
  <w:style w:type="character" w:customStyle="1" w:styleId="a6">
    <w:name w:val="Подпись к таблице_"/>
    <w:basedOn w:val="a0"/>
    <w:link w:val="a7"/>
    <w:locked/>
    <w:rsid w:val="009C66A0"/>
    <w:rPr>
      <w:rFonts w:ascii="Times New Roman" w:hAnsi="Times New Roman" w:cs="Times New Roman"/>
      <w:spacing w:val="0"/>
      <w:sz w:val="27"/>
      <w:szCs w:val="27"/>
    </w:rPr>
  </w:style>
  <w:style w:type="character" w:customStyle="1" w:styleId="6">
    <w:name w:val="Основной текст (6)_"/>
    <w:basedOn w:val="a0"/>
    <w:link w:val="60"/>
    <w:locked/>
    <w:rsid w:val="009C66A0"/>
    <w:rPr>
      <w:rFonts w:ascii="Times New Roman" w:hAnsi="Times New Roman" w:cs="Times New Roman"/>
      <w:spacing w:val="0"/>
      <w:sz w:val="21"/>
      <w:szCs w:val="21"/>
    </w:rPr>
  </w:style>
  <w:style w:type="character" w:customStyle="1" w:styleId="7">
    <w:name w:val="Основной текст (7)_"/>
    <w:basedOn w:val="a0"/>
    <w:link w:val="70"/>
    <w:locked/>
    <w:rsid w:val="009C66A0"/>
    <w:rPr>
      <w:rFonts w:ascii="Times New Roman" w:hAnsi="Times New Roman" w:cs="Times New Roman"/>
      <w:spacing w:val="0"/>
      <w:sz w:val="31"/>
      <w:szCs w:val="31"/>
    </w:rPr>
  </w:style>
  <w:style w:type="character" w:customStyle="1" w:styleId="a8">
    <w:name w:val="Колонтитул_"/>
    <w:basedOn w:val="a0"/>
    <w:link w:val="a9"/>
    <w:locked/>
    <w:rsid w:val="009C66A0"/>
    <w:rPr>
      <w:rFonts w:ascii="Times New Roman" w:hAnsi="Times New Roman" w:cs="Times New Roman"/>
      <w:sz w:val="20"/>
      <w:szCs w:val="20"/>
    </w:rPr>
  </w:style>
  <w:style w:type="character" w:customStyle="1" w:styleId="11">
    <w:name w:val="Колонтитул + 11"/>
    <w:aliases w:val="5 pt2"/>
    <w:basedOn w:val="a8"/>
    <w:rsid w:val="009C66A0"/>
    <w:rPr>
      <w:rFonts w:ascii="Times New Roman" w:hAnsi="Times New Roman" w:cs="Times New Roman"/>
      <w:spacing w:val="0"/>
      <w:sz w:val="23"/>
      <w:szCs w:val="23"/>
    </w:rPr>
  </w:style>
  <w:style w:type="character" w:customStyle="1" w:styleId="12">
    <w:name w:val="Основной текст1"/>
    <w:basedOn w:val="a4"/>
    <w:rsid w:val="009C66A0"/>
    <w:rPr>
      <w:rFonts w:ascii="Times New Roman" w:hAnsi="Times New Roman" w:cs="Times New Roman"/>
      <w:spacing w:val="0"/>
      <w:sz w:val="27"/>
      <w:szCs w:val="27"/>
      <w:u w:val="single"/>
    </w:rPr>
  </w:style>
  <w:style w:type="character" w:customStyle="1" w:styleId="13">
    <w:name w:val="Заголовок №1_"/>
    <w:basedOn w:val="a0"/>
    <w:link w:val="14"/>
    <w:locked/>
    <w:rsid w:val="009C66A0"/>
    <w:rPr>
      <w:rFonts w:ascii="Times New Roman" w:hAnsi="Times New Roman" w:cs="Times New Roman"/>
      <w:spacing w:val="0"/>
      <w:sz w:val="34"/>
      <w:szCs w:val="34"/>
    </w:rPr>
  </w:style>
  <w:style w:type="character" w:customStyle="1" w:styleId="8">
    <w:name w:val="Основной текст (8)_"/>
    <w:basedOn w:val="a0"/>
    <w:link w:val="80"/>
    <w:locked/>
    <w:rsid w:val="009C66A0"/>
    <w:rPr>
      <w:rFonts w:ascii="Franklin Gothic Medium" w:hAnsi="Franklin Gothic Medium" w:cs="Franklin Gothic Medium"/>
      <w:spacing w:val="0"/>
      <w:sz w:val="8"/>
      <w:szCs w:val="8"/>
    </w:rPr>
  </w:style>
  <w:style w:type="character" w:customStyle="1" w:styleId="111">
    <w:name w:val="Колонтитул + 111"/>
    <w:aliases w:val="5 pt1"/>
    <w:basedOn w:val="a8"/>
    <w:rsid w:val="009C66A0"/>
    <w:rPr>
      <w:rFonts w:ascii="Times New Roman" w:hAnsi="Times New Roman" w:cs="Times New Roman"/>
      <w:spacing w:val="0"/>
      <w:sz w:val="23"/>
      <w:szCs w:val="23"/>
      <w:u w:val="single"/>
    </w:rPr>
  </w:style>
  <w:style w:type="character" w:customStyle="1" w:styleId="16">
    <w:name w:val="Основной текст + Полужирный1"/>
    <w:basedOn w:val="a4"/>
    <w:rsid w:val="009C66A0"/>
    <w:rPr>
      <w:rFonts w:ascii="Times New Roman" w:hAnsi="Times New Roman" w:cs="Times New Roman"/>
      <w:b/>
      <w:bCs/>
      <w:spacing w:val="0"/>
      <w:sz w:val="27"/>
      <w:szCs w:val="27"/>
    </w:rPr>
  </w:style>
  <w:style w:type="paragraph" w:customStyle="1" w:styleId="2">
    <w:name w:val="Основной текст2"/>
    <w:basedOn w:val="a"/>
    <w:link w:val="a4"/>
    <w:rsid w:val="009C66A0"/>
    <w:pPr>
      <w:shd w:val="clear" w:color="auto" w:fill="FFFFFF"/>
      <w:spacing w:line="322" w:lineRule="exact"/>
      <w:ind w:hanging="360"/>
      <w:jc w:val="both"/>
    </w:pPr>
    <w:rPr>
      <w:rFonts w:ascii="Times New Roman" w:hAnsi="Times New Roman" w:cs="Times New Roman"/>
      <w:sz w:val="27"/>
      <w:szCs w:val="27"/>
    </w:rPr>
  </w:style>
  <w:style w:type="paragraph" w:styleId="10">
    <w:name w:val="toc 1"/>
    <w:basedOn w:val="a"/>
    <w:link w:val="1"/>
    <w:autoRedefine/>
    <w:uiPriority w:val="39"/>
    <w:rsid w:val="00991C76"/>
    <w:pPr>
      <w:ind w:firstLine="567"/>
      <w:jc w:val="both"/>
    </w:pPr>
    <w:rPr>
      <w:rFonts w:ascii="Times New Roman" w:hAnsi="Times New Roman" w:cs="Times New Roman"/>
      <w:sz w:val="27"/>
      <w:szCs w:val="27"/>
    </w:rPr>
  </w:style>
  <w:style w:type="paragraph" w:customStyle="1" w:styleId="21">
    <w:name w:val="Основной текст (2)"/>
    <w:basedOn w:val="a"/>
    <w:link w:val="20"/>
    <w:rsid w:val="009C66A0"/>
    <w:pPr>
      <w:shd w:val="clear" w:color="auto" w:fill="FFFFFF"/>
      <w:spacing w:line="240" w:lineRule="atLeast"/>
    </w:pPr>
    <w:rPr>
      <w:rFonts w:ascii="Times New Roman" w:hAnsi="Times New Roman" w:cs="Times New Roman"/>
      <w:sz w:val="20"/>
      <w:szCs w:val="20"/>
    </w:rPr>
  </w:style>
  <w:style w:type="paragraph" w:customStyle="1" w:styleId="32">
    <w:name w:val="Основной текст (3)"/>
    <w:basedOn w:val="a"/>
    <w:link w:val="31"/>
    <w:rsid w:val="009C66A0"/>
    <w:pPr>
      <w:shd w:val="clear" w:color="auto" w:fill="FFFFFF"/>
      <w:spacing w:line="240" w:lineRule="atLeast"/>
    </w:pPr>
    <w:rPr>
      <w:rFonts w:ascii="Times New Roman" w:hAnsi="Times New Roman" w:cs="Times New Roman"/>
      <w:sz w:val="15"/>
      <w:szCs w:val="15"/>
    </w:rPr>
  </w:style>
  <w:style w:type="paragraph" w:customStyle="1" w:styleId="40">
    <w:name w:val="Основной текст (4)"/>
    <w:basedOn w:val="a"/>
    <w:link w:val="4"/>
    <w:rsid w:val="009C66A0"/>
    <w:pPr>
      <w:shd w:val="clear" w:color="auto" w:fill="FFFFFF"/>
      <w:spacing w:line="240" w:lineRule="atLeast"/>
    </w:pPr>
    <w:rPr>
      <w:rFonts w:ascii="Times New Roman" w:hAnsi="Times New Roman" w:cs="Times New Roman"/>
      <w:sz w:val="23"/>
      <w:szCs w:val="23"/>
    </w:rPr>
  </w:style>
  <w:style w:type="paragraph" w:customStyle="1" w:styleId="23">
    <w:name w:val="Заголовок №2"/>
    <w:basedOn w:val="a"/>
    <w:link w:val="22"/>
    <w:rsid w:val="009C66A0"/>
    <w:pPr>
      <w:shd w:val="clear" w:color="auto" w:fill="FFFFFF"/>
      <w:spacing w:line="734" w:lineRule="exact"/>
      <w:ind w:hanging="880"/>
      <w:outlineLvl w:val="1"/>
    </w:pPr>
    <w:rPr>
      <w:rFonts w:ascii="Times New Roman" w:hAnsi="Times New Roman" w:cs="Times New Roman"/>
      <w:b/>
      <w:bCs/>
      <w:sz w:val="31"/>
      <w:szCs w:val="31"/>
    </w:rPr>
  </w:style>
  <w:style w:type="paragraph" w:customStyle="1" w:styleId="25">
    <w:name w:val="Подпись к таблице (2)"/>
    <w:basedOn w:val="a"/>
    <w:link w:val="24"/>
    <w:rsid w:val="009C66A0"/>
    <w:pPr>
      <w:shd w:val="clear" w:color="auto" w:fill="FFFFFF"/>
      <w:spacing w:line="240" w:lineRule="atLeast"/>
    </w:pPr>
    <w:rPr>
      <w:rFonts w:ascii="Times New Roman" w:hAnsi="Times New Roman" w:cs="Times New Roman"/>
      <w:b/>
      <w:bCs/>
      <w:sz w:val="23"/>
      <w:szCs w:val="23"/>
    </w:rPr>
  </w:style>
  <w:style w:type="paragraph" w:customStyle="1" w:styleId="50">
    <w:name w:val="Основной текст (5)"/>
    <w:basedOn w:val="a"/>
    <w:link w:val="5"/>
    <w:rsid w:val="009C66A0"/>
    <w:pPr>
      <w:shd w:val="clear" w:color="auto" w:fill="FFFFFF"/>
      <w:spacing w:line="240" w:lineRule="atLeast"/>
    </w:pPr>
    <w:rPr>
      <w:rFonts w:ascii="Times New Roman" w:hAnsi="Times New Roman" w:cs="Times New Roman"/>
      <w:b/>
      <w:bCs/>
      <w:sz w:val="23"/>
      <w:szCs w:val="23"/>
    </w:rPr>
  </w:style>
  <w:style w:type="paragraph" w:customStyle="1" w:styleId="a7">
    <w:name w:val="Подпись к таблице"/>
    <w:basedOn w:val="a"/>
    <w:link w:val="a6"/>
    <w:rsid w:val="009C66A0"/>
    <w:pPr>
      <w:shd w:val="clear" w:color="auto" w:fill="FFFFFF"/>
      <w:spacing w:line="240" w:lineRule="atLeast"/>
    </w:pPr>
    <w:rPr>
      <w:rFonts w:ascii="Times New Roman" w:hAnsi="Times New Roman" w:cs="Times New Roman"/>
      <w:sz w:val="27"/>
      <w:szCs w:val="27"/>
    </w:rPr>
  </w:style>
  <w:style w:type="paragraph" w:customStyle="1" w:styleId="60">
    <w:name w:val="Основной текст (6)"/>
    <w:basedOn w:val="a"/>
    <w:link w:val="6"/>
    <w:rsid w:val="009C66A0"/>
    <w:pPr>
      <w:shd w:val="clear" w:color="auto" w:fill="FFFFFF"/>
      <w:spacing w:line="240" w:lineRule="atLeast"/>
    </w:pPr>
    <w:rPr>
      <w:rFonts w:ascii="Times New Roman" w:hAnsi="Times New Roman" w:cs="Times New Roman"/>
      <w:b/>
      <w:bCs/>
      <w:sz w:val="21"/>
      <w:szCs w:val="21"/>
    </w:rPr>
  </w:style>
  <w:style w:type="paragraph" w:customStyle="1" w:styleId="70">
    <w:name w:val="Основной текст (7)"/>
    <w:basedOn w:val="a"/>
    <w:link w:val="7"/>
    <w:rsid w:val="009C66A0"/>
    <w:pPr>
      <w:shd w:val="clear" w:color="auto" w:fill="FFFFFF"/>
      <w:spacing w:after="600" w:line="734" w:lineRule="exact"/>
      <w:jc w:val="center"/>
    </w:pPr>
    <w:rPr>
      <w:rFonts w:ascii="Times New Roman" w:hAnsi="Times New Roman" w:cs="Times New Roman"/>
      <w:b/>
      <w:bCs/>
      <w:sz w:val="31"/>
      <w:szCs w:val="31"/>
    </w:rPr>
  </w:style>
  <w:style w:type="paragraph" w:customStyle="1" w:styleId="a9">
    <w:name w:val="Колонтитул"/>
    <w:basedOn w:val="a"/>
    <w:link w:val="a8"/>
    <w:rsid w:val="009C66A0"/>
    <w:pPr>
      <w:shd w:val="clear" w:color="auto" w:fill="FFFFFF"/>
    </w:pPr>
    <w:rPr>
      <w:rFonts w:ascii="Times New Roman" w:hAnsi="Times New Roman" w:cs="Times New Roman"/>
      <w:sz w:val="20"/>
      <w:szCs w:val="20"/>
    </w:rPr>
  </w:style>
  <w:style w:type="paragraph" w:customStyle="1" w:styleId="14">
    <w:name w:val="Заголовок №1"/>
    <w:basedOn w:val="a"/>
    <w:link w:val="13"/>
    <w:rsid w:val="009C66A0"/>
    <w:pPr>
      <w:shd w:val="clear" w:color="auto" w:fill="FFFFFF"/>
      <w:spacing w:after="180" w:line="826" w:lineRule="exact"/>
      <w:jc w:val="center"/>
      <w:outlineLvl w:val="0"/>
    </w:pPr>
    <w:rPr>
      <w:rFonts w:ascii="Times New Roman" w:hAnsi="Times New Roman" w:cs="Times New Roman"/>
      <w:b/>
      <w:bCs/>
      <w:sz w:val="34"/>
      <w:szCs w:val="34"/>
    </w:rPr>
  </w:style>
  <w:style w:type="paragraph" w:customStyle="1" w:styleId="80">
    <w:name w:val="Основной текст (8)"/>
    <w:basedOn w:val="a"/>
    <w:link w:val="8"/>
    <w:rsid w:val="009C66A0"/>
    <w:pPr>
      <w:shd w:val="clear" w:color="auto" w:fill="FFFFFF"/>
      <w:spacing w:line="240" w:lineRule="atLeast"/>
    </w:pPr>
    <w:rPr>
      <w:rFonts w:ascii="Franklin Gothic Medium" w:hAnsi="Franklin Gothic Medium" w:cs="Franklin Gothic Medium"/>
      <w:b/>
      <w:bCs/>
      <w:sz w:val="8"/>
      <w:szCs w:val="8"/>
    </w:rPr>
  </w:style>
  <w:style w:type="paragraph" w:styleId="aa">
    <w:name w:val="header"/>
    <w:basedOn w:val="a"/>
    <w:link w:val="ab"/>
    <w:uiPriority w:val="99"/>
    <w:unhideWhenUsed/>
    <w:rsid w:val="00B24687"/>
    <w:pPr>
      <w:tabs>
        <w:tab w:val="center" w:pos="4677"/>
        <w:tab w:val="right" w:pos="9355"/>
      </w:tabs>
    </w:pPr>
  </w:style>
  <w:style w:type="paragraph" w:styleId="ac">
    <w:name w:val="footer"/>
    <w:basedOn w:val="a"/>
    <w:link w:val="ad"/>
    <w:uiPriority w:val="99"/>
    <w:semiHidden/>
    <w:unhideWhenUsed/>
    <w:rsid w:val="00B24687"/>
    <w:pPr>
      <w:tabs>
        <w:tab w:val="center" w:pos="4677"/>
        <w:tab w:val="right" w:pos="9355"/>
      </w:tabs>
    </w:pPr>
  </w:style>
  <w:style w:type="character" w:customStyle="1" w:styleId="ab">
    <w:name w:val="Верхний колонтитул Знак"/>
    <w:basedOn w:val="a0"/>
    <w:link w:val="aa"/>
    <w:uiPriority w:val="99"/>
    <w:locked/>
    <w:rsid w:val="00B24687"/>
    <w:rPr>
      <w:rFonts w:cs="Times New Roman"/>
      <w:color w:val="000000"/>
    </w:rPr>
  </w:style>
  <w:style w:type="paragraph" w:customStyle="1" w:styleId="ConsPlusNormal">
    <w:name w:val="ConsPlusNormal"/>
    <w:rsid w:val="00CD506D"/>
    <w:pPr>
      <w:widowControl w:val="0"/>
      <w:autoSpaceDE w:val="0"/>
      <w:autoSpaceDN w:val="0"/>
      <w:adjustRightInd w:val="0"/>
      <w:ind w:firstLine="720"/>
    </w:pPr>
    <w:rPr>
      <w:rFonts w:ascii="Arial" w:hAnsi="Arial" w:cs="Arial"/>
      <w:sz w:val="20"/>
      <w:szCs w:val="20"/>
      <w:lang w:val="ru-RU" w:eastAsia="ru-RU"/>
    </w:rPr>
  </w:style>
  <w:style w:type="character" w:customStyle="1" w:styleId="ad">
    <w:name w:val="Нижний колонтитул Знак"/>
    <w:basedOn w:val="a0"/>
    <w:link w:val="ac"/>
    <w:uiPriority w:val="99"/>
    <w:semiHidden/>
    <w:locked/>
    <w:rsid w:val="00B24687"/>
    <w:rPr>
      <w:rFonts w:cs="Times New Roman"/>
      <w:color w:val="000000"/>
    </w:rPr>
  </w:style>
  <w:style w:type="paragraph" w:customStyle="1" w:styleId="Standard">
    <w:name w:val="Standard"/>
    <w:rsid w:val="00CD506D"/>
    <w:pPr>
      <w:suppressAutoHyphens/>
      <w:autoSpaceDN w:val="0"/>
      <w:textAlignment w:val="baseline"/>
    </w:pPr>
    <w:rPr>
      <w:rFonts w:ascii="Times New Roman" w:hAnsi="Times New Roman"/>
      <w:kern w:val="3"/>
      <w:sz w:val="20"/>
      <w:szCs w:val="20"/>
      <w:lang w:val="ru-RU" w:eastAsia="ar-SA"/>
    </w:rPr>
  </w:style>
  <w:style w:type="paragraph" w:customStyle="1" w:styleId="Default">
    <w:name w:val="Default"/>
    <w:rsid w:val="00457BC8"/>
    <w:pPr>
      <w:autoSpaceDE w:val="0"/>
      <w:autoSpaceDN w:val="0"/>
      <w:adjustRightInd w:val="0"/>
    </w:pPr>
    <w:rPr>
      <w:rFonts w:ascii="Times New Roman" w:hAnsi="Times New Roman"/>
      <w:color w:val="000000"/>
      <w:lang w:val="ru-RU" w:eastAsia="en-US"/>
    </w:rPr>
  </w:style>
  <w:style w:type="paragraph" w:styleId="ae">
    <w:name w:val="Balloon Text"/>
    <w:basedOn w:val="a"/>
    <w:link w:val="af"/>
    <w:uiPriority w:val="99"/>
    <w:semiHidden/>
    <w:unhideWhenUsed/>
    <w:rsid w:val="003A7AF8"/>
    <w:rPr>
      <w:rFonts w:ascii="Tahoma" w:hAnsi="Tahoma" w:cs="Tahoma"/>
      <w:sz w:val="16"/>
      <w:szCs w:val="16"/>
    </w:rPr>
  </w:style>
  <w:style w:type="table" w:styleId="af0">
    <w:name w:val="Table Grid"/>
    <w:basedOn w:val="a1"/>
    <w:uiPriority w:val="59"/>
    <w:rsid w:val="000723F2"/>
    <w:rPr>
      <w:rFonts w:cs="Arial Unicode MS"/>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
    <w:name w:val="Текст выноски Знак"/>
    <w:basedOn w:val="a0"/>
    <w:link w:val="ae"/>
    <w:uiPriority w:val="99"/>
    <w:semiHidden/>
    <w:locked/>
    <w:rsid w:val="003A7AF8"/>
    <w:rPr>
      <w:rFonts w:ascii="Tahoma" w:hAnsi="Tahoma" w:cs="Tahoma"/>
      <w:color w:val="000000"/>
      <w:sz w:val="16"/>
      <w:szCs w:val="16"/>
    </w:rPr>
  </w:style>
  <w:style w:type="paragraph" w:customStyle="1" w:styleId="ConsNormal">
    <w:name w:val="ConsNormal"/>
    <w:uiPriority w:val="99"/>
    <w:rsid w:val="00731C15"/>
    <w:pPr>
      <w:widowControl w:val="0"/>
      <w:autoSpaceDE w:val="0"/>
      <w:autoSpaceDN w:val="0"/>
      <w:ind w:right="19772" w:firstLine="720"/>
    </w:pPr>
    <w:rPr>
      <w:rFonts w:ascii="Arial" w:hAnsi="Arial" w:cs="Arial"/>
      <w:sz w:val="20"/>
      <w:szCs w:val="20"/>
      <w:lang w:val="ru-RU" w:eastAsia="ru-RU"/>
    </w:rPr>
  </w:style>
  <w:style w:type="paragraph" w:customStyle="1" w:styleId="ConsTitle">
    <w:name w:val="ConsTitle"/>
    <w:uiPriority w:val="99"/>
    <w:rsid w:val="00731C15"/>
    <w:pPr>
      <w:widowControl w:val="0"/>
      <w:autoSpaceDE w:val="0"/>
      <w:autoSpaceDN w:val="0"/>
      <w:ind w:right="19772"/>
    </w:pPr>
    <w:rPr>
      <w:rFonts w:ascii="Arial" w:hAnsi="Arial" w:cs="Arial"/>
      <w:b/>
      <w:bCs/>
      <w:sz w:val="16"/>
      <w:szCs w:val="16"/>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9298606">
      <w:marLeft w:val="0"/>
      <w:marRight w:val="0"/>
      <w:marTop w:val="0"/>
      <w:marBottom w:val="0"/>
      <w:divBdr>
        <w:top w:val="none" w:sz="0" w:space="0" w:color="auto"/>
        <w:left w:val="none" w:sz="0" w:space="0" w:color="auto"/>
        <w:bottom w:val="none" w:sz="0" w:space="0" w:color="auto"/>
        <w:right w:val="none" w:sz="0" w:space="0" w:color="auto"/>
      </w:divBdr>
    </w:div>
    <w:div w:id="1889298607">
      <w:marLeft w:val="0"/>
      <w:marRight w:val="0"/>
      <w:marTop w:val="0"/>
      <w:marBottom w:val="0"/>
      <w:divBdr>
        <w:top w:val="none" w:sz="0" w:space="0" w:color="auto"/>
        <w:left w:val="none" w:sz="0" w:space="0" w:color="auto"/>
        <w:bottom w:val="none" w:sz="0" w:space="0" w:color="auto"/>
        <w:right w:val="none" w:sz="0" w:space="0" w:color="auto"/>
      </w:divBdr>
    </w:div>
    <w:div w:id="1889298608">
      <w:marLeft w:val="0"/>
      <w:marRight w:val="0"/>
      <w:marTop w:val="0"/>
      <w:marBottom w:val="0"/>
      <w:divBdr>
        <w:top w:val="none" w:sz="0" w:space="0" w:color="auto"/>
        <w:left w:val="none" w:sz="0" w:space="0" w:color="auto"/>
        <w:bottom w:val="none" w:sz="0" w:space="0" w:color="auto"/>
        <w:right w:val="none" w:sz="0" w:space="0" w:color="auto"/>
      </w:divBdr>
    </w:div>
    <w:div w:id="1889298609">
      <w:marLeft w:val="0"/>
      <w:marRight w:val="0"/>
      <w:marTop w:val="0"/>
      <w:marBottom w:val="0"/>
      <w:divBdr>
        <w:top w:val="none" w:sz="0" w:space="0" w:color="auto"/>
        <w:left w:val="none" w:sz="0" w:space="0" w:color="auto"/>
        <w:bottom w:val="none" w:sz="0" w:space="0" w:color="auto"/>
        <w:right w:val="none" w:sz="0" w:space="0" w:color="auto"/>
      </w:divBdr>
    </w:div>
    <w:div w:id="1889298610">
      <w:marLeft w:val="0"/>
      <w:marRight w:val="0"/>
      <w:marTop w:val="0"/>
      <w:marBottom w:val="0"/>
      <w:divBdr>
        <w:top w:val="none" w:sz="0" w:space="0" w:color="auto"/>
        <w:left w:val="none" w:sz="0" w:space="0" w:color="auto"/>
        <w:bottom w:val="none" w:sz="0" w:space="0" w:color="auto"/>
        <w:right w:val="none" w:sz="0" w:space="0" w:color="auto"/>
      </w:divBdr>
    </w:div>
    <w:div w:id="1889298611">
      <w:marLeft w:val="0"/>
      <w:marRight w:val="0"/>
      <w:marTop w:val="0"/>
      <w:marBottom w:val="0"/>
      <w:divBdr>
        <w:top w:val="none" w:sz="0" w:space="0" w:color="auto"/>
        <w:left w:val="none" w:sz="0" w:space="0" w:color="auto"/>
        <w:bottom w:val="none" w:sz="0" w:space="0" w:color="auto"/>
        <w:right w:val="none" w:sz="0" w:space="0" w:color="auto"/>
      </w:divBdr>
    </w:div>
    <w:div w:id="1889298612">
      <w:marLeft w:val="0"/>
      <w:marRight w:val="0"/>
      <w:marTop w:val="0"/>
      <w:marBottom w:val="0"/>
      <w:divBdr>
        <w:top w:val="none" w:sz="0" w:space="0" w:color="auto"/>
        <w:left w:val="none" w:sz="0" w:space="0" w:color="auto"/>
        <w:bottom w:val="none" w:sz="0" w:space="0" w:color="auto"/>
        <w:right w:val="none" w:sz="0" w:space="0" w:color="auto"/>
      </w:divBdr>
    </w:div>
    <w:div w:id="1889298613">
      <w:marLeft w:val="0"/>
      <w:marRight w:val="0"/>
      <w:marTop w:val="0"/>
      <w:marBottom w:val="0"/>
      <w:divBdr>
        <w:top w:val="none" w:sz="0" w:space="0" w:color="auto"/>
        <w:left w:val="none" w:sz="0" w:space="0" w:color="auto"/>
        <w:bottom w:val="none" w:sz="0" w:space="0" w:color="auto"/>
        <w:right w:val="none" w:sz="0" w:space="0" w:color="auto"/>
      </w:divBdr>
    </w:div>
    <w:div w:id="1889298614">
      <w:marLeft w:val="0"/>
      <w:marRight w:val="0"/>
      <w:marTop w:val="0"/>
      <w:marBottom w:val="0"/>
      <w:divBdr>
        <w:top w:val="none" w:sz="0" w:space="0" w:color="auto"/>
        <w:left w:val="none" w:sz="0" w:space="0" w:color="auto"/>
        <w:bottom w:val="none" w:sz="0" w:space="0" w:color="auto"/>
        <w:right w:val="none" w:sz="0" w:space="0" w:color="auto"/>
      </w:divBdr>
    </w:div>
    <w:div w:id="1889298615">
      <w:marLeft w:val="0"/>
      <w:marRight w:val="0"/>
      <w:marTop w:val="0"/>
      <w:marBottom w:val="0"/>
      <w:divBdr>
        <w:top w:val="none" w:sz="0" w:space="0" w:color="auto"/>
        <w:left w:val="none" w:sz="0" w:space="0" w:color="auto"/>
        <w:bottom w:val="none" w:sz="0" w:space="0" w:color="auto"/>
        <w:right w:val="none" w:sz="0" w:space="0" w:color="auto"/>
      </w:divBdr>
    </w:div>
    <w:div w:id="1889298616">
      <w:marLeft w:val="0"/>
      <w:marRight w:val="0"/>
      <w:marTop w:val="0"/>
      <w:marBottom w:val="0"/>
      <w:divBdr>
        <w:top w:val="none" w:sz="0" w:space="0" w:color="auto"/>
        <w:left w:val="none" w:sz="0" w:space="0" w:color="auto"/>
        <w:bottom w:val="none" w:sz="0" w:space="0" w:color="auto"/>
        <w:right w:val="none" w:sz="0" w:space="0" w:color="auto"/>
      </w:divBdr>
    </w:div>
    <w:div w:id="188929861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theme" Target="theme/theme1.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fontTable" Target="fontTable.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3.png" /><Relationship Id="rId5" Type="http://schemas.openxmlformats.org/officeDocument/2006/relationships/webSettings" Target="webSettings.xml" /><Relationship Id="rId10" Type="http://schemas.openxmlformats.org/officeDocument/2006/relationships/image" Target="media/image2.png" /><Relationship Id="rId4" Type="http://schemas.openxmlformats.org/officeDocument/2006/relationships/settings" Target="settings.xml" /><Relationship Id="rId9" Type="http://schemas.openxmlformats.org/officeDocument/2006/relationships/image" Target="media/image1.pn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5ED597-2039-1342-82FF-A339945BEAE4}">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5059</Words>
  <Characters>38554</Characters>
  <Application>Microsoft Office Word</Application>
  <DocSecurity>0</DocSecurity>
  <Lines>321</Lines>
  <Paragraphs>87</Paragraphs>
  <ScaleCrop>false</ScaleCrop>
  <Company/>
  <LinksUpToDate>false</LinksUpToDate>
  <CharactersWithSpaces>43526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Быстрова Наталья</dc:creator>
  <cp:keywords/>
  <dc:description/>
  <cp:lastModifiedBy>Оксана Лопатина</cp:lastModifiedBy>
  <cp:revision>2</cp:revision>
  <cp:lastPrinted>2017-04-26T13:17:00Z</cp:lastPrinted>
  <dcterms:created xsi:type="dcterms:W3CDTF">2019-12-10T17:00:00Z</dcterms:created>
  <dcterms:modified xsi:type="dcterms:W3CDTF">2019-12-10T17:00:00Z</dcterms:modified>
</cp:coreProperties>
</file>