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82" w:rsidRPr="00200C82" w:rsidRDefault="006D46BC" w:rsidP="00200C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C82">
        <w:rPr>
          <w:rFonts w:ascii="Times New Roman" w:hAnsi="Times New Roman" w:cs="Times New Roman"/>
          <w:b/>
          <w:sz w:val="24"/>
          <w:szCs w:val="24"/>
        </w:rPr>
        <w:t>Быстрая езда – один из самых распространенных видов нарушений ПДД.</w:t>
      </w:r>
    </w:p>
    <w:p w:rsidR="00200C82" w:rsidRDefault="00200C82" w:rsidP="004C3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первую неделю октября на территории Нытвенского района зарегистрировано 6 ДТП, в результате которых 2 водителя погибли, 2 пассажира получили вред здоровью, 13 транспортных средств получили механические повреждения. </w:t>
      </w:r>
    </w:p>
    <w:p w:rsidR="004C342F" w:rsidRPr="004C342F" w:rsidRDefault="004C342F" w:rsidP="004C3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</w:t>
      </w:r>
      <w:r w:rsidRPr="004C342F">
        <w:rPr>
          <w:rFonts w:ascii="Times New Roman" w:hAnsi="Times New Roman" w:cs="Times New Roman"/>
          <w:sz w:val="24"/>
          <w:szCs w:val="24"/>
        </w:rPr>
        <w:t xml:space="preserve">04 октября 2018г. около 22 часов по автодороге подъезд к </w:t>
      </w:r>
      <w:proofErr w:type="spellStart"/>
      <w:r w:rsidRPr="004C342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C342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C342F">
        <w:rPr>
          <w:rFonts w:ascii="Times New Roman" w:hAnsi="Times New Roman" w:cs="Times New Roman"/>
          <w:sz w:val="24"/>
          <w:szCs w:val="24"/>
        </w:rPr>
        <w:t>ерми</w:t>
      </w:r>
      <w:proofErr w:type="spellEnd"/>
      <w:r w:rsidRPr="004C342F">
        <w:rPr>
          <w:rFonts w:ascii="Times New Roman" w:hAnsi="Times New Roman" w:cs="Times New Roman"/>
          <w:sz w:val="24"/>
          <w:szCs w:val="24"/>
        </w:rPr>
        <w:t xml:space="preserve"> от  «М7-Волга», со стороны </w:t>
      </w:r>
      <w:proofErr w:type="spellStart"/>
      <w:r w:rsidRPr="004C342F">
        <w:rPr>
          <w:rFonts w:ascii="Times New Roman" w:hAnsi="Times New Roman" w:cs="Times New Roman"/>
          <w:sz w:val="24"/>
          <w:szCs w:val="24"/>
        </w:rPr>
        <w:t>г.Очер</w:t>
      </w:r>
      <w:proofErr w:type="spellEnd"/>
      <w:r w:rsidRPr="004C342F">
        <w:rPr>
          <w:rFonts w:ascii="Times New Roman" w:hAnsi="Times New Roman" w:cs="Times New Roman"/>
          <w:sz w:val="24"/>
          <w:szCs w:val="24"/>
        </w:rPr>
        <w:t xml:space="preserve"> в направлении </w:t>
      </w:r>
      <w:proofErr w:type="spellStart"/>
      <w:r w:rsidRPr="004C342F">
        <w:rPr>
          <w:rFonts w:ascii="Times New Roman" w:hAnsi="Times New Roman" w:cs="Times New Roman"/>
          <w:sz w:val="24"/>
          <w:szCs w:val="24"/>
        </w:rPr>
        <w:t>г.Перми</w:t>
      </w:r>
      <w:proofErr w:type="spellEnd"/>
      <w:r w:rsidRPr="004C342F">
        <w:rPr>
          <w:rFonts w:ascii="Times New Roman" w:hAnsi="Times New Roman" w:cs="Times New Roman"/>
          <w:sz w:val="24"/>
          <w:szCs w:val="24"/>
        </w:rPr>
        <w:t>, двигался седельный тягач VOLVO FH с прицеп SCHMITZ, под управлением 57 летнего водителя, жителя Татарстан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342F">
        <w:rPr>
          <w:rFonts w:ascii="Times New Roman" w:hAnsi="Times New Roman" w:cs="Times New Roman"/>
          <w:sz w:val="24"/>
          <w:szCs w:val="24"/>
        </w:rPr>
        <w:t xml:space="preserve">, который на 442 км., нарушил пункт Правил дорожного движения 10.1 (не выбрала скорость обеспечивающую возможность постоянного контроля за движением ТС), выехал на полосу, предназначенную для встречного движения, где  допустил столкновение с автомобилем «Лада-Калина», под управлением 30 летнего  мужчины,  жителя </w:t>
      </w:r>
      <w:proofErr w:type="spellStart"/>
      <w:r w:rsidRPr="004C342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C342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C342F">
        <w:rPr>
          <w:rFonts w:ascii="Times New Roman" w:hAnsi="Times New Roman" w:cs="Times New Roman"/>
          <w:sz w:val="24"/>
          <w:szCs w:val="24"/>
        </w:rPr>
        <w:t>ерми</w:t>
      </w:r>
      <w:proofErr w:type="spellEnd"/>
      <w:r w:rsidRPr="004C342F">
        <w:rPr>
          <w:rFonts w:ascii="Times New Roman" w:hAnsi="Times New Roman" w:cs="Times New Roman"/>
          <w:sz w:val="24"/>
          <w:szCs w:val="24"/>
        </w:rPr>
        <w:t>, который от полученных травм скончался до приезда скорой помощи.</w:t>
      </w:r>
    </w:p>
    <w:p w:rsidR="004C342F" w:rsidRPr="004C342F" w:rsidRDefault="004C342F" w:rsidP="004C3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42F">
        <w:rPr>
          <w:rFonts w:ascii="Times New Roman" w:hAnsi="Times New Roman" w:cs="Times New Roman"/>
          <w:sz w:val="24"/>
          <w:szCs w:val="24"/>
        </w:rPr>
        <w:t xml:space="preserve">07.10.2018г. в ночное время по автодороге Нытва-Новоильинский, со стороны г. Нытва в направлении </w:t>
      </w:r>
      <w:proofErr w:type="spellStart"/>
      <w:r w:rsidRPr="004C342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C342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4C342F">
        <w:rPr>
          <w:rFonts w:ascii="Times New Roman" w:hAnsi="Times New Roman" w:cs="Times New Roman"/>
          <w:sz w:val="24"/>
          <w:szCs w:val="24"/>
        </w:rPr>
        <w:t>овоильинский</w:t>
      </w:r>
      <w:proofErr w:type="spellEnd"/>
      <w:r w:rsidRPr="004C342F">
        <w:rPr>
          <w:rFonts w:ascii="Times New Roman" w:hAnsi="Times New Roman" w:cs="Times New Roman"/>
          <w:sz w:val="24"/>
          <w:szCs w:val="24"/>
        </w:rPr>
        <w:t xml:space="preserve">, двигался легковой автомобиль  АУДИ, под управлением 31 летнего водителя,  жителя д. </w:t>
      </w:r>
      <w:proofErr w:type="spellStart"/>
      <w:r w:rsidRPr="004C342F">
        <w:rPr>
          <w:rFonts w:ascii="Times New Roman" w:hAnsi="Times New Roman" w:cs="Times New Roman"/>
          <w:sz w:val="24"/>
          <w:szCs w:val="24"/>
        </w:rPr>
        <w:t>Белобородово</w:t>
      </w:r>
      <w:proofErr w:type="spellEnd"/>
      <w:r w:rsidRPr="004C342F">
        <w:rPr>
          <w:rFonts w:ascii="Times New Roman" w:hAnsi="Times New Roman" w:cs="Times New Roman"/>
          <w:sz w:val="24"/>
          <w:szCs w:val="24"/>
        </w:rPr>
        <w:t xml:space="preserve">, Нытвенского района, который на 9 км. нарушил </w:t>
      </w:r>
      <w:proofErr w:type="spellStart"/>
      <w:r w:rsidRPr="004C342F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4C342F">
        <w:rPr>
          <w:rFonts w:ascii="Times New Roman" w:hAnsi="Times New Roman" w:cs="Times New Roman"/>
          <w:sz w:val="24"/>
          <w:szCs w:val="24"/>
        </w:rPr>
        <w:t xml:space="preserve">. 10.1 (не выбрал скорость обеспечивающую возможность постоянного контроля за движением ТС), выехал на полосу встречного движения, где  допустил столкновение с двигавшимся во встречном </w:t>
      </w:r>
      <w:proofErr w:type="gramStart"/>
      <w:r w:rsidRPr="004C342F">
        <w:rPr>
          <w:rFonts w:ascii="Times New Roman" w:hAnsi="Times New Roman" w:cs="Times New Roman"/>
          <w:sz w:val="24"/>
          <w:szCs w:val="24"/>
        </w:rPr>
        <w:t>направлении</w:t>
      </w:r>
      <w:proofErr w:type="gramEnd"/>
      <w:r w:rsidRPr="004C342F">
        <w:rPr>
          <w:rFonts w:ascii="Times New Roman" w:hAnsi="Times New Roman" w:cs="Times New Roman"/>
          <w:sz w:val="24"/>
          <w:szCs w:val="24"/>
        </w:rPr>
        <w:t xml:space="preserve"> автомобилем  ШЕВРОЛЕ НИВА, под управлением 51 летнего водителя, жителя посёлка Новоильинский, Нытвенского района. В результате ДТП  водитель АУДИ, получил  смертельную  травму, пассажиры обоих транспортных средств получили вред здоровью.  </w:t>
      </w:r>
    </w:p>
    <w:p w:rsidR="00A25964" w:rsidRDefault="006D46BC" w:rsidP="00A25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D46BC">
        <w:rPr>
          <w:rFonts w:ascii="Times New Roman" w:hAnsi="Times New Roman" w:cs="Times New Roman"/>
          <w:sz w:val="24"/>
          <w:szCs w:val="24"/>
        </w:rPr>
        <w:t>ажно знать</w:t>
      </w:r>
      <w:r w:rsidR="004C342F">
        <w:rPr>
          <w:rFonts w:ascii="Times New Roman" w:hAnsi="Times New Roman" w:cs="Times New Roman"/>
          <w:sz w:val="24"/>
          <w:szCs w:val="24"/>
        </w:rPr>
        <w:t>,</w:t>
      </w:r>
      <w:r w:rsidRPr="006D46BC">
        <w:rPr>
          <w:rFonts w:ascii="Times New Roman" w:hAnsi="Times New Roman" w:cs="Times New Roman"/>
          <w:sz w:val="24"/>
          <w:szCs w:val="24"/>
        </w:rPr>
        <w:t xml:space="preserve">  </w:t>
      </w:r>
      <w:r w:rsidR="004C342F">
        <w:rPr>
          <w:rFonts w:ascii="Times New Roman" w:hAnsi="Times New Roman" w:cs="Times New Roman"/>
          <w:sz w:val="24"/>
          <w:szCs w:val="24"/>
        </w:rPr>
        <w:t xml:space="preserve">что </w:t>
      </w:r>
      <w:r w:rsidRPr="006D46BC">
        <w:rPr>
          <w:rFonts w:ascii="Times New Roman" w:hAnsi="Times New Roman" w:cs="Times New Roman"/>
          <w:sz w:val="24"/>
          <w:szCs w:val="24"/>
        </w:rPr>
        <w:t xml:space="preserve">превышение скорости движения играет самую непосредственную роль на тяжесть последствий при ДТП. </w:t>
      </w: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r w:rsidRPr="006D46BC">
        <w:rPr>
          <w:rFonts w:ascii="Times New Roman" w:hAnsi="Times New Roman" w:cs="Times New Roman"/>
          <w:sz w:val="24"/>
          <w:szCs w:val="24"/>
        </w:rPr>
        <w:t xml:space="preserve">ксперты в сфере безопасности движения </w:t>
      </w:r>
      <w:r w:rsidR="004C342F">
        <w:rPr>
          <w:rFonts w:ascii="Times New Roman" w:hAnsi="Times New Roman" w:cs="Times New Roman"/>
          <w:sz w:val="24"/>
          <w:szCs w:val="24"/>
        </w:rPr>
        <w:t>напоминают, что</w:t>
      </w:r>
      <w:r w:rsidRPr="006D46BC">
        <w:rPr>
          <w:rFonts w:ascii="Times New Roman" w:hAnsi="Times New Roman" w:cs="Times New Roman"/>
          <w:sz w:val="24"/>
          <w:szCs w:val="24"/>
        </w:rPr>
        <w:t xml:space="preserve"> превышение установленного лимита езды на 10% приводит к увеличению общего количества ДТП с пострадавшими на 21%, к увеличению количества тяжелых аварий – на 33% и к увеличению происшествий со смертельным исходом – на 46%. Тогда как снижение скорости на 10% наоборот – способствует уменьшению количества подобных ДТП на 19%, 27% и 34% соответственно.</w:t>
      </w:r>
      <w:proofErr w:type="gramEnd"/>
      <w:r w:rsidR="004C342F">
        <w:rPr>
          <w:rFonts w:ascii="Times New Roman" w:hAnsi="Times New Roman" w:cs="Times New Roman"/>
          <w:sz w:val="24"/>
          <w:szCs w:val="24"/>
        </w:rPr>
        <w:t xml:space="preserve"> </w:t>
      </w:r>
      <w:r w:rsidRPr="006D46BC">
        <w:rPr>
          <w:rFonts w:ascii="Times New Roman" w:hAnsi="Times New Roman" w:cs="Times New Roman"/>
          <w:sz w:val="24"/>
          <w:szCs w:val="24"/>
        </w:rPr>
        <w:t xml:space="preserve"> С точки зрения физики, скорость, как составляющая кинетической энергии, в процессе удара мгновенно преобразуется в энергию, затрачиваемую на деформацию деталей </w:t>
      </w:r>
      <w:r>
        <w:rPr>
          <w:rFonts w:ascii="Times New Roman" w:hAnsi="Times New Roman" w:cs="Times New Roman"/>
          <w:sz w:val="24"/>
          <w:szCs w:val="24"/>
        </w:rPr>
        <w:t>транспортных средств</w:t>
      </w:r>
      <w:r w:rsidRPr="006D46BC">
        <w:rPr>
          <w:rFonts w:ascii="Times New Roman" w:hAnsi="Times New Roman" w:cs="Times New Roman"/>
          <w:sz w:val="24"/>
          <w:szCs w:val="24"/>
        </w:rPr>
        <w:t xml:space="preserve"> и потери тепловой энергии. Человеческое тело, как очень непрочная структура, сильно уязвимо для энергий, действующих на него в процессе столкновения. Так, например, последствия на скорости 15 км/ч подобны падению со стула, тогда как при 50 км/ч  – приравниваются к падению с 4-го этажа, а вот  при 80 км/ч последствия такие же, как при падении с 10-го этажа «многоэтажки». Исходя из приведенных цифр – при скорости столкновения 80 км/час, вероятность гибели людей в машине в 20 раз больше, чем пр</w:t>
      </w:r>
      <w:r>
        <w:rPr>
          <w:rFonts w:ascii="Times New Roman" w:hAnsi="Times New Roman" w:cs="Times New Roman"/>
          <w:sz w:val="24"/>
          <w:szCs w:val="24"/>
        </w:rPr>
        <w:t xml:space="preserve">и аварии на скорости 30 км/час. </w:t>
      </w:r>
    </w:p>
    <w:p w:rsidR="006D46BC" w:rsidRDefault="00A25964" w:rsidP="00A25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="006D46BC" w:rsidRPr="006D46BC">
        <w:rPr>
          <w:rFonts w:ascii="Times New Roman" w:hAnsi="Times New Roman" w:cs="Times New Roman"/>
          <w:sz w:val="24"/>
          <w:szCs w:val="24"/>
        </w:rPr>
        <w:t>Помимо непосредственно самой скорости существенное влияние на степень тяжести травм водителя и пассажиров, полученных при ДТП, играет и масса транспортных средств, которые участвуют в столкновении</w:t>
      </w:r>
      <w:r w:rsidR="00200C82">
        <w:rPr>
          <w:rFonts w:ascii="Times New Roman" w:hAnsi="Times New Roman" w:cs="Times New Roman"/>
          <w:sz w:val="24"/>
          <w:szCs w:val="24"/>
        </w:rPr>
        <w:t>, так</w:t>
      </w:r>
      <w:r w:rsidR="006D46BC" w:rsidRPr="006D46BC">
        <w:rPr>
          <w:rFonts w:ascii="Times New Roman" w:hAnsi="Times New Roman" w:cs="Times New Roman"/>
          <w:sz w:val="24"/>
          <w:szCs w:val="24"/>
        </w:rPr>
        <w:t xml:space="preserve"> </w:t>
      </w:r>
      <w:r w:rsidR="00200C82">
        <w:rPr>
          <w:rFonts w:ascii="Times New Roman" w:hAnsi="Times New Roman" w:cs="Times New Roman"/>
          <w:sz w:val="24"/>
          <w:szCs w:val="24"/>
        </w:rPr>
        <w:t>при столкновении автомашин</w:t>
      </w:r>
      <w:r w:rsidR="006D46BC" w:rsidRPr="006D46BC">
        <w:rPr>
          <w:rFonts w:ascii="Times New Roman" w:hAnsi="Times New Roman" w:cs="Times New Roman"/>
          <w:sz w:val="24"/>
          <w:szCs w:val="24"/>
        </w:rPr>
        <w:t xml:space="preserve"> разной массы </w:t>
      </w:r>
      <w:r w:rsidR="00200C82">
        <w:rPr>
          <w:rFonts w:ascii="Times New Roman" w:hAnsi="Times New Roman" w:cs="Times New Roman"/>
          <w:sz w:val="24"/>
          <w:szCs w:val="24"/>
        </w:rPr>
        <w:t xml:space="preserve">- </w:t>
      </w:r>
      <w:r w:rsidR="006D46BC" w:rsidRPr="006D46BC">
        <w:rPr>
          <w:rFonts w:ascii="Times New Roman" w:hAnsi="Times New Roman" w:cs="Times New Roman"/>
          <w:sz w:val="24"/>
          <w:szCs w:val="24"/>
        </w:rPr>
        <w:t>более серьезный вред здоровью получат люди, находящиеся в более легком автомобиле. Дело в том, что  разница в массе транспортного средства определяет, какой автомобиль в процессе столкновения и последующих в его следствии деформаций поглотит большую часть выделившейся энергии удара. То есть, поглощение энергии удара пропорционально массам транспортных средств. При существенной разнице между массой грузового и легкового автомобиля, риск получить смертельную травму у членов экипажа легковушки в 10-30 раз выше, чем у водителя или пассажиров грузовика.</w:t>
      </w:r>
      <w:r w:rsidR="00200C82">
        <w:rPr>
          <w:rFonts w:ascii="Times New Roman" w:hAnsi="Times New Roman" w:cs="Times New Roman"/>
          <w:sz w:val="24"/>
          <w:szCs w:val="24"/>
        </w:rPr>
        <w:t xml:space="preserve"> Так же нужно отметить что </w:t>
      </w:r>
      <w:r w:rsidR="006D46BC" w:rsidRPr="006D46BC">
        <w:rPr>
          <w:rFonts w:ascii="Times New Roman" w:hAnsi="Times New Roman" w:cs="Times New Roman"/>
          <w:sz w:val="24"/>
          <w:szCs w:val="24"/>
        </w:rPr>
        <w:t xml:space="preserve">превышение скорости движения непосредственно сказывается на области обзора </w:t>
      </w:r>
      <w:proofErr w:type="gramStart"/>
      <w:r w:rsidR="006D46BC" w:rsidRPr="006D46BC">
        <w:rPr>
          <w:rFonts w:ascii="Times New Roman" w:hAnsi="Times New Roman" w:cs="Times New Roman"/>
          <w:sz w:val="24"/>
          <w:szCs w:val="24"/>
        </w:rPr>
        <w:t>водителя</w:t>
      </w:r>
      <w:proofErr w:type="gramEnd"/>
      <w:r w:rsidR="006D46BC" w:rsidRPr="006D46BC">
        <w:rPr>
          <w:rFonts w:ascii="Times New Roman" w:hAnsi="Times New Roman" w:cs="Times New Roman"/>
          <w:sz w:val="24"/>
          <w:szCs w:val="24"/>
        </w:rPr>
        <w:t xml:space="preserve"> </w:t>
      </w:r>
      <w:r w:rsidR="00200C82">
        <w:rPr>
          <w:rFonts w:ascii="Times New Roman" w:hAnsi="Times New Roman" w:cs="Times New Roman"/>
          <w:sz w:val="24"/>
          <w:szCs w:val="24"/>
        </w:rPr>
        <w:t>т.е.</w:t>
      </w:r>
      <w:r w:rsidR="006D46BC" w:rsidRPr="006D46BC">
        <w:rPr>
          <w:rFonts w:ascii="Times New Roman" w:hAnsi="Times New Roman" w:cs="Times New Roman"/>
          <w:sz w:val="24"/>
          <w:szCs w:val="24"/>
        </w:rPr>
        <w:t xml:space="preserve"> при ее увеличении видимость водителя существенно ограничивается. Это физиологическая особенность организма человека. Таким образом, высокая скорость не дает водителю возможность правильно </w:t>
      </w:r>
      <w:r w:rsidR="006D46BC" w:rsidRPr="006D46BC">
        <w:rPr>
          <w:rFonts w:ascii="Times New Roman" w:hAnsi="Times New Roman" w:cs="Times New Roman"/>
          <w:sz w:val="24"/>
          <w:szCs w:val="24"/>
        </w:rPr>
        <w:lastRenderedPageBreak/>
        <w:t>спрогнозировать ситуацию, так как он в полной мере не видит окружающую обстановку.</w:t>
      </w:r>
      <w:r w:rsidR="00200C82">
        <w:rPr>
          <w:rFonts w:ascii="Times New Roman" w:hAnsi="Times New Roman" w:cs="Times New Roman"/>
          <w:sz w:val="24"/>
          <w:szCs w:val="24"/>
        </w:rPr>
        <w:t xml:space="preserve"> </w:t>
      </w:r>
      <w:r w:rsidR="006D46BC" w:rsidRPr="006D46BC">
        <w:rPr>
          <w:rFonts w:ascii="Times New Roman" w:hAnsi="Times New Roman" w:cs="Times New Roman"/>
          <w:sz w:val="24"/>
          <w:szCs w:val="24"/>
        </w:rPr>
        <w:t>В ходе исследований по безопасности дорожного движения было установлено, что на скорости 40 км/ч угол обзора водителя составляет 100 градусов. Это позволяет хорошо видеть препятствия на дороге, а также объективно оценивать ситуацию справа и слева от дороги. При этом на скорости 130 км/ч угол обзора составляет всего 30 градусов и менее, что значительно снижает возможность оценки водителем потенциальной опасности. Подобное ограничение негативно влияет на безопасность движения, существенно повышая риски возникновения ДТП</w:t>
      </w:r>
      <w:r w:rsidR="00200C82">
        <w:rPr>
          <w:rFonts w:ascii="Times New Roman" w:hAnsi="Times New Roman" w:cs="Times New Roman"/>
          <w:sz w:val="24"/>
          <w:szCs w:val="24"/>
        </w:rPr>
        <w:t>.</w:t>
      </w:r>
    </w:p>
    <w:p w:rsidR="00A25964" w:rsidRDefault="00A25964" w:rsidP="004C3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5964" w:rsidRDefault="00A25964" w:rsidP="00A25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 по пропаганде БДД ОГИБДД</w:t>
      </w:r>
    </w:p>
    <w:p w:rsidR="00A25964" w:rsidRDefault="00A25964" w:rsidP="00A25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ОМВД России по Нытвенскому району</w:t>
      </w:r>
    </w:p>
    <w:p w:rsidR="00A25964" w:rsidRPr="006D46BC" w:rsidRDefault="00A25964" w:rsidP="00A259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лейтенант полиции                                                                                           В.В. Смирнова</w:t>
      </w:r>
    </w:p>
    <w:p w:rsidR="006D46BC" w:rsidRDefault="006D46BC" w:rsidP="004C342F">
      <w:pPr>
        <w:spacing w:after="0" w:line="240" w:lineRule="auto"/>
      </w:pPr>
    </w:p>
    <w:p w:rsidR="004C342F" w:rsidRDefault="004C342F">
      <w:pPr>
        <w:spacing w:line="240" w:lineRule="auto"/>
      </w:pPr>
    </w:p>
    <w:sectPr w:rsidR="004C3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EB"/>
    <w:rsid w:val="00200C82"/>
    <w:rsid w:val="002C563D"/>
    <w:rsid w:val="004C342F"/>
    <w:rsid w:val="006D46BC"/>
    <w:rsid w:val="006E57EB"/>
    <w:rsid w:val="00A25964"/>
    <w:rsid w:val="00BA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3</cp:revision>
  <dcterms:created xsi:type="dcterms:W3CDTF">2018-10-08T11:16:00Z</dcterms:created>
  <dcterms:modified xsi:type="dcterms:W3CDTF">2018-10-08T11:57:00Z</dcterms:modified>
</cp:coreProperties>
</file>