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79" w:rsidRDefault="00EB4556" w:rsidP="00497628">
      <w:pPr>
        <w:spacing w:after="0" w:line="240" w:lineRule="auto"/>
        <w:jc w:val="center"/>
      </w:pPr>
      <w:r>
        <w:t>Спортсмены ДЮСШ за безопасность на дороге.</w:t>
      </w:r>
    </w:p>
    <w:p w:rsidR="00497628" w:rsidRDefault="00497628" w:rsidP="00497628">
      <w:pPr>
        <w:spacing w:after="0" w:line="240" w:lineRule="auto"/>
        <w:jc w:val="center"/>
      </w:pPr>
    </w:p>
    <w:p w:rsidR="00EB4556" w:rsidRDefault="00EB4556" w:rsidP="00497628">
      <w:pPr>
        <w:spacing w:after="0" w:line="240" w:lineRule="auto"/>
      </w:pPr>
      <w:r>
        <w:t xml:space="preserve">   Постоянно растущее количество транспортных средств заполоняют наши города и посёлки, вместе с тем увеличивается число автоаварий. Особую тревогу вызывают дорожно-транспортные происшествия с участие несовершеннолетних. По итогам 6 месяцев на территории Пермского края зафиксировано более 200 дорожно – транспортных происшествий с участием детей в возрасте до 16 лет, что выше более чем на 20% по сравнению с аналогичным периодом 2017 года. Так по общему количеству ДТП с детьми Пермский край находится на 4 позиции в Приволжском федеральном округе и на 7 позиции по Российской Федерации.</w:t>
      </w:r>
    </w:p>
    <w:p w:rsidR="00EB4556" w:rsidRDefault="00EB4556" w:rsidP="00497628">
      <w:pPr>
        <w:spacing w:after="0" w:line="240" w:lineRule="auto"/>
      </w:pPr>
      <w:r>
        <w:t xml:space="preserve">   Данная информация прозвучала для отдыхающих лагеря дневного пребывания </w:t>
      </w:r>
      <w:r w:rsidR="004D56D3">
        <w:t>детско-юношеской спортивной школы</w:t>
      </w:r>
      <w:r>
        <w:t>, которое проходит под лозунгом «Олимпийские победы рождаются здесь»</w:t>
      </w:r>
      <w:r w:rsidR="004D56D3">
        <w:t>, собрав под своим крылом более 40 спортсменов</w:t>
      </w:r>
      <w:r>
        <w:t>. В данном лагере дети ежедневно тренируются</w:t>
      </w:r>
      <w:r w:rsidR="004D56D3">
        <w:t>, в том числе</w:t>
      </w:r>
      <w:r>
        <w:t xml:space="preserve"> </w:t>
      </w:r>
      <w:r w:rsidR="004D56D3">
        <w:t>управляя велосипедами</w:t>
      </w:r>
      <w:r w:rsidR="00626634">
        <w:t xml:space="preserve">, преодолевая </w:t>
      </w:r>
      <w:r w:rsidR="00497628">
        <w:t xml:space="preserve">порой </w:t>
      </w:r>
      <w:r w:rsidR="00626634">
        <w:t xml:space="preserve">дистанции </w:t>
      </w:r>
      <w:r w:rsidR="00497628">
        <w:t>более 30</w:t>
      </w:r>
      <w:r w:rsidR="00626634">
        <w:t xml:space="preserve"> километров. Именно с этими ребятами и встретился представитель Госавтоинспекции по Нытвенскому району, к</w:t>
      </w:r>
      <w:bookmarkStart w:id="0" w:name="_GoBack"/>
      <w:bookmarkEnd w:id="0"/>
      <w:r w:rsidR="00626634">
        <w:t>оторый в непринуждённой форме напомнил несовершеннолетним о неукоснительном соблюдении дорожных правил всеми участниками дорожного движения, в том числе и при управлении различными средствами передвижения, а главная задача встречи – научить детей внимательности на дороге.</w:t>
      </w:r>
    </w:p>
    <w:p w:rsidR="00626634" w:rsidRDefault="00626634" w:rsidP="00497628">
      <w:pPr>
        <w:spacing w:after="0" w:line="240" w:lineRule="auto"/>
      </w:pPr>
      <w:r>
        <w:t xml:space="preserve">     После профилактической беседы спортсмены приняли участие в акции «Пешеход, иди на переход», суть которой заключалась в нанесении призывающих надписей на асфа</w:t>
      </w:r>
      <w:r w:rsidR="00497628">
        <w:t xml:space="preserve">льте для пешеходов и побуждения их </w:t>
      </w:r>
      <w:r>
        <w:t>к принятию верных решений. Также ребята выстроились в ряд</w:t>
      </w:r>
      <w:r w:rsidR="00497628">
        <w:t xml:space="preserve">, </w:t>
      </w:r>
      <w:r>
        <w:t xml:space="preserve"> держа в руках лозунг </w:t>
      </w:r>
      <w:r w:rsidRPr="00626634">
        <w:t>#</w:t>
      </w:r>
      <w:r>
        <w:t xml:space="preserve">НАУЧИРЕБЁНКАПДД, что популяризирует </w:t>
      </w:r>
      <w:r w:rsidR="00497628">
        <w:t>к ответственному</w:t>
      </w:r>
      <w:r>
        <w:t xml:space="preserve"> поведени</w:t>
      </w:r>
      <w:r w:rsidR="00497628">
        <w:t>ю</w:t>
      </w:r>
      <w:r>
        <w:t xml:space="preserve"> взрослых </w:t>
      </w:r>
      <w:r w:rsidR="00497628">
        <w:t xml:space="preserve">на дорогах и формирует правильный пример для детей. </w:t>
      </w:r>
    </w:p>
    <w:p w:rsidR="00497628" w:rsidRDefault="00497628" w:rsidP="00497628">
      <w:pPr>
        <w:spacing w:after="0" w:line="240" w:lineRule="auto"/>
      </w:pPr>
    </w:p>
    <w:p w:rsidR="00497628" w:rsidRDefault="00497628" w:rsidP="00497628">
      <w:pPr>
        <w:spacing w:after="0" w:line="240" w:lineRule="auto"/>
      </w:pPr>
    </w:p>
    <w:p w:rsidR="00497628" w:rsidRDefault="00497628" w:rsidP="00497628">
      <w:pPr>
        <w:spacing w:after="0" w:line="240" w:lineRule="auto"/>
      </w:pPr>
      <w:r>
        <w:t>Инспектор по пропаганде БДД ОГИБДД</w:t>
      </w:r>
    </w:p>
    <w:p w:rsidR="00497628" w:rsidRDefault="00497628" w:rsidP="00497628">
      <w:pPr>
        <w:spacing w:after="0" w:line="240" w:lineRule="auto"/>
      </w:pPr>
      <w:r>
        <w:t>ОМВД России по Нытвенскому району</w:t>
      </w:r>
    </w:p>
    <w:p w:rsidR="00497628" w:rsidRPr="00626634" w:rsidRDefault="00497628" w:rsidP="00497628">
      <w:pPr>
        <w:spacing w:after="0" w:line="240" w:lineRule="auto"/>
      </w:pPr>
      <w:r>
        <w:t>ст. лейтенант полиции                                                                                                         В.В. Смирнова</w:t>
      </w:r>
    </w:p>
    <w:sectPr w:rsidR="00497628" w:rsidRPr="00626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52"/>
    <w:rsid w:val="000B1552"/>
    <w:rsid w:val="002C563D"/>
    <w:rsid w:val="00497628"/>
    <w:rsid w:val="004D56D3"/>
    <w:rsid w:val="00626634"/>
    <w:rsid w:val="00BA09FA"/>
    <w:rsid w:val="00EB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5</cp:revision>
  <dcterms:created xsi:type="dcterms:W3CDTF">2018-07-10T13:09:00Z</dcterms:created>
  <dcterms:modified xsi:type="dcterms:W3CDTF">2018-07-10T13:41:00Z</dcterms:modified>
</cp:coreProperties>
</file>