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75" w:rsidRDefault="009E6875" w:rsidP="009E6875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center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«Скрытый патруль»</w:t>
      </w:r>
    </w:p>
    <w:p w:rsidR="009E6875" w:rsidRDefault="009E6875" w:rsidP="009E6875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center"/>
        <w:textAlignment w:val="baseline"/>
        <w:rPr>
          <w:color w:val="1D1D1D"/>
          <w:sz w:val="28"/>
          <w:szCs w:val="28"/>
        </w:rPr>
      </w:pPr>
    </w:p>
    <w:p w:rsidR="00CD02BE" w:rsidRDefault="00CD02BE" w:rsidP="00CD02BE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CD02BE">
        <w:rPr>
          <w:color w:val="1D1D1D"/>
          <w:sz w:val="28"/>
          <w:szCs w:val="28"/>
        </w:rPr>
        <w:t xml:space="preserve">С целью снижения аварийности, </w:t>
      </w:r>
      <w:r>
        <w:rPr>
          <w:color w:val="1D1D1D"/>
          <w:sz w:val="28"/>
          <w:szCs w:val="28"/>
        </w:rPr>
        <w:t>Отдел ГИ</w:t>
      </w:r>
      <w:proofErr w:type="gramStart"/>
      <w:r>
        <w:rPr>
          <w:color w:val="1D1D1D"/>
          <w:sz w:val="28"/>
          <w:szCs w:val="28"/>
        </w:rPr>
        <w:t>БДД</w:t>
      </w:r>
      <w:r w:rsidRPr="00CD02BE">
        <w:rPr>
          <w:color w:val="1D1D1D"/>
          <w:sz w:val="28"/>
          <w:szCs w:val="28"/>
        </w:rPr>
        <w:t xml:space="preserve"> пр</w:t>
      </w:r>
      <w:proofErr w:type="gramEnd"/>
      <w:r w:rsidRPr="00CD02BE">
        <w:rPr>
          <w:color w:val="1D1D1D"/>
          <w:sz w:val="28"/>
          <w:szCs w:val="28"/>
        </w:rPr>
        <w:t>едупреждает</w:t>
      </w:r>
      <w:r>
        <w:rPr>
          <w:color w:val="1D1D1D"/>
          <w:sz w:val="28"/>
          <w:szCs w:val="28"/>
        </w:rPr>
        <w:t>, что на территории Нивенского района проводится скрытый контроль</w:t>
      </w:r>
      <w:r w:rsidRPr="00CD02BE">
        <w:rPr>
          <w:color w:val="1D1D1D"/>
          <w:sz w:val="28"/>
          <w:szCs w:val="28"/>
        </w:rPr>
        <w:t xml:space="preserve"> за </w:t>
      </w:r>
      <w:r>
        <w:rPr>
          <w:color w:val="1D1D1D"/>
          <w:sz w:val="28"/>
          <w:szCs w:val="28"/>
        </w:rPr>
        <w:t xml:space="preserve">соблюдением </w:t>
      </w:r>
      <w:r w:rsidRPr="00CD02BE">
        <w:rPr>
          <w:color w:val="1D1D1D"/>
          <w:sz w:val="28"/>
          <w:szCs w:val="28"/>
        </w:rPr>
        <w:t>участниками дорожного движения</w:t>
      </w:r>
      <w:r>
        <w:rPr>
          <w:color w:val="1D1D1D"/>
          <w:sz w:val="28"/>
          <w:szCs w:val="28"/>
        </w:rPr>
        <w:t>, правил дорожного движения.</w:t>
      </w:r>
    </w:p>
    <w:p w:rsidR="00CD02BE" w:rsidRPr="00CD02BE" w:rsidRDefault="00CD02BE" w:rsidP="00CD02BE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CD02BE">
        <w:rPr>
          <w:color w:val="1D1D1D"/>
          <w:sz w:val="28"/>
          <w:szCs w:val="28"/>
        </w:rPr>
        <w:t>Как показывает практика, что находясь в поле зрения экипажа ДПС, водители не хотят быть привлечены к ответственности и стараются соблюдать ПДД. А если рядом сотрудников ДПС нет, можно наблюдать нарушения правил проезда перекрестков, проезд на запрещающий сигнал светофора, не предост</w:t>
      </w:r>
      <w:r w:rsidR="00A73264">
        <w:rPr>
          <w:color w:val="1D1D1D"/>
          <w:sz w:val="28"/>
          <w:szCs w:val="28"/>
        </w:rPr>
        <w:t>авление преимущества пешеходам</w:t>
      </w:r>
      <w:r w:rsidRPr="00CD02BE">
        <w:rPr>
          <w:color w:val="1D1D1D"/>
          <w:sz w:val="28"/>
          <w:szCs w:val="28"/>
        </w:rPr>
        <w:t>, нарушения правил обгона, встречного разъезда, маневрирования, расположение транспорта на проезжей части, превышение установленной скор</w:t>
      </w:r>
      <w:r w:rsidR="00A73264">
        <w:rPr>
          <w:color w:val="1D1D1D"/>
          <w:sz w:val="28"/>
          <w:szCs w:val="28"/>
        </w:rPr>
        <w:t>ости движения тем самым создаются</w:t>
      </w:r>
      <w:r w:rsidRPr="00CD02BE">
        <w:rPr>
          <w:color w:val="1D1D1D"/>
          <w:sz w:val="28"/>
          <w:szCs w:val="28"/>
        </w:rPr>
        <w:t xml:space="preserve"> аварийные ситуации. Они несут прямую угрозу жизни и здоровью участников дорожного движения.</w:t>
      </w:r>
    </w:p>
    <w:p w:rsidR="00CD02BE" w:rsidRPr="00CD02BE" w:rsidRDefault="00CD02BE" w:rsidP="00CD02BE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CD02BE">
        <w:rPr>
          <w:color w:val="1D1D1D"/>
          <w:sz w:val="28"/>
          <w:szCs w:val="28"/>
        </w:rPr>
        <w:t>При ведении скрытого патрулирования, главная задача инспекторов ДПС пресечение таких нарушений. Двигаясь в общем транспортном потоке на патрульном автомобиле, не имеющем специальной цветографической схемы, выявляют нарушителей, фиксируют нарушения при помощи видеозаписи, специальных технических средств и передают сведения о нарушителях на ближайший пост или экипажу ДПС по радиосвязи.</w:t>
      </w:r>
      <w:r w:rsidR="009E6875">
        <w:rPr>
          <w:color w:val="1D1D1D"/>
          <w:sz w:val="28"/>
          <w:szCs w:val="28"/>
        </w:rPr>
        <w:t xml:space="preserve"> За время работы скрытого патруля на территории </w:t>
      </w:r>
      <w:proofErr w:type="spellStart"/>
      <w:r w:rsidR="009E6875">
        <w:rPr>
          <w:color w:val="1D1D1D"/>
          <w:sz w:val="28"/>
          <w:szCs w:val="28"/>
        </w:rPr>
        <w:t>Нытвенского</w:t>
      </w:r>
      <w:proofErr w:type="spellEnd"/>
      <w:r w:rsidR="009E6875">
        <w:rPr>
          <w:color w:val="1D1D1D"/>
          <w:sz w:val="28"/>
          <w:szCs w:val="28"/>
        </w:rPr>
        <w:t xml:space="preserve"> района</w:t>
      </w:r>
      <w:r w:rsidR="006227DD" w:rsidRPr="006227DD">
        <w:rPr>
          <w:color w:val="1D1D1D"/>
          <w:sz w:val="28"/>
          <w:szCs w:val="28"/>
        </w:rPr>
        <w:t xml:space="preserve"> </w:t>
      </w:r>
      <w:r w:rsidR="006227DD">
        <w:rPr>
          <w:color w:val="1D1D1D"/>
          <w:sz w:val="28"/>
          <w:szCs w:val="28"/>
        </w:rPr>
        <w:t>в</w:t>
      </w:r>
      <w:r w:rsidR="006227DD" w:rsidRPr="006227DD">
        <w:rPr>
          <w:color w:val="1D1D1D"/>
          <w:sz w:val="28"/>
          <w:szCs w:val="28"/>
        </w:rPr>
        <w:t xml:space="preserve"> 2018 </w:t>
      </w:r>
      <w:r w:rsidR="006227DD">
        <w:rPr>
          <w:color w:val="1D1D1D"/>
          <w:sz w:val="28"/>
          <w:szCs w:val="28"/>
        </w:rPr>
        <w:t>году</w:t>
      </w:r>
      <w:r w:rsidR="006227DD" w:rsidRPr="006227DD">
        <w:rPr>
          <w:color w:val="1D1D1D"/>
          <w:sz w:val="28"/>
          <w:szCs w:val="28"/>
        </w:rPr>
        <w:t xml:space="preserve"> </w:t>
      </w:r>
      <w:r w:rsidR="009E6875">
        <w:rPr>
          <w:color w:val="1D1D1D"/>
          <w:sz w:val="28"/>
          <w:szCs w:val="28"/>
        </w:rPr>
        <w:t xml:space="preserve"> было выявлено 6 фактов выезда водителей на полосу, предназначенную для встречного движения. Водители были привлечены к административной ответственности  по ч. 4 ст. 12.15 КоАП РФ, где санкция данной статьи предусматривает штраф в сумме 5000 рублей либо лишения права </w:t>
      </w:r>
      <w:bookmarkStart w:id="0" w:name="_GoBack"/>
      <w:bookmarkEnd w:id="0"/>
      <w:r w:rsidR="009E6875">
        <w:rPr>
          <w:color w:val="1D1D1D"/>
          <w:sz w:val="28"/>
          <w:szCs w:val="28"/>
        </w:rPr>
        <w:t>управления на срок от 4 до 6 месяцев.</w:t>
      </w:r>
    </w:p>
    <w:p w:rsidR="00CD02BE" w:rsidRPr="00CD02BE" w:rsidRDefault="00CD02BE" w:rsidP="00CD02BE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CD02BE">
        <w:rPr>
          <w:color w:val="1D1D1D"/>
          <w:sz w:val="28"/>
          <w:szCs w:val="28"/>
        </w:rPr>
        <w:t>В дальнейшем сотрудники</w:t>
      </w:r>
      <w:r w:rsidR="00A73264">
        <w:rPr>
          <w:color w:val="1D1D1D"/>
          <w:sz w:val="28"/>
          <w:szCs w:val="28"/>
        </w:rPr>
        <w:t xml:space="preserve"> ДПС</w:t>
      </w:r>
      <w:r w:rsidRPr="00CD02BE">
        <w:rPr>
          <w:color w:val="1D1D1D"/>
          <w:sz w:val="28"/>
          <w:szCs w:val="28"/>
        </w:rPr>
        <w:t xml:space="preserve"> ГИБДД останавливают нарушителя и привлекают его к административной ответственности</w:t>
      </w:r>
      <w:r>
        <w:rPr>
          <w:color w:val="1D1D1D"/>
          <w:sz w:val="28"/>
          <w:szCs w:val="28"/>
        </w:rPr>
        <w:t xml:space="preserve">, </w:t>
      </w:r>
      <w:r w:rsidRPr="00CD02BE">
        <w:rPr>
          <w:color w:val="1D1D1D"/>
          <w:sz w:val="28"/>
          <w:szCs w:val="28"/>
        </w:rPr>
        <w:t>при необходимости предоставляет видеозапись правонарушения.</w:t>
      </w:r>
    </w:p>
    <w:p w:rsidR="00CD02BE" w:rsidRDefault="007C6CBB" w:rsidP="00CD02BE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proofErr w:type="spellStart"/>
      <w:r>
        <w:rPr>
          <w:color w:val="1D1D1D"/>
          <w:sz w:val="28"/>
          <w:szCs w:val="28"/>
        </w:rPr>
        <w:t>Нытвенская</w:t>
      </w:r>
      <w:proofErr w:type="spellEnd"/>
      <w:r>
        <w:rPr>
          <w:color w:val="1D1D1D"/>
          <w:sz w:val="28"/>
          <w:szCs w:val="28"/>
        </w:rPr>
        <w:t xml:space="preserve"> Госавтоинспекция</w:t>
      </w:r>
      <w:r w:rsidR="00CD02BE" w:rsidRPr="00CD02BE">
        <w:rPr>
          <w:color w:val="1D1D1D"/>
          <w:sz w:val="28"/>
          <w:szCs w:val="28"/>
        </w:rPr>
        <w:t xml:space="preserve"> просит водителей и пешеходов соблюдать Правила дорожного движения и не провоцировать аварийные ситуации на дорогах </w:t>
      </w:r>
      <w:r w:rsidR="00CD02BE">
        <w:rPr>
          <w:color w:val="1D1D1D"/>
          <w:sz w:val="28"/>
          <w:szCs w:val="28"/>
        </w:rPr>
        <w:t>района</w:t>
      </w:r>
      <w:r w:rsidR="00CD02BE" w:rsidRPr="00CD02BE">
        <w:rPr>
          <w:color w:val="1D1D1D"/>
          <w:sz w:val="28"/>
          <w:szCs w:val="28"/>
        </w:rPr>
        <w:t>.</w:t>
      </w:r>
    </w:p>
    <w:p w:rsidR="009E6875" w:rsidRDefault="009E6875" w:rsidP="009E6875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color w:val="1D1D1D"/>
          <w:sz w:val="28"/>
          <w:szCs w:val="28"/>
        </w:rPr>
      </w:pPr>
    </w:p>
    <w:p w:rsidR="000D4F79" w:rsidRDefault="009E6875" w:rsidP="009E6875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Инспектор по  пропаганде БДД</w:t>
      </w:r>
    </w:p>
    <w:p w:rsidR="009E6875" w:rsidRDefault="009E6875" w:rsidP="009E6875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 xml:space="preserve">ОГИБДД ОМВД России по </w:t>
      </w:r>
      <w:proofErr w:type="spellStart"/>
      <w:r>
        <w:rPr>
          <w:color w:val="1D1D1D"/>
          <w:sz w:val="28"/>
          <w:szCs w:val="28"/>
        </w:rPr>
        <w:t>Нытвенскому</w:t>
      </w:r>
      <w:proofErr w:type="spellEnd"/>
      <w:r>
        <w:rPr>
          <w:color w:val="1D1D1D"/>
          <w:sz w:val="28"/>
          <w:szCs w:val="28"/>
        </w:rPr>
        <w:t xml:space="preserve"> району</w:t>
      </w:r>
    </w:p>
    <w:p w:rsidR="009E6875" w:rsidRDefault="009E6875" w:rsidP="009E6875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старший лейтенант полиции</w:t>
      </w:r>
    </w:p>
    <w:p w:rsidR="009E6875" w:rsidRPr="009E6875" w:rsidRDefault="009E6875" w:rsidP="009E6875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В.В. Смирнова</w:t>
      </w:r>
    </w:p>
    <w:sectPr w:rsidR="009E6875" w:rsidRPr="009E6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D6"/>
    <w:rsid w:val="002C563D"/>
    <w:rsid w:val="004B6AA9"/>
    <w:rsid w:val="006227DD"/>
    <w:rsid w:val="007C6CBB"/>
    <w:rsid w:val="009E6875"/>
    <w:rsid w:val="00A73264"/>
    <w:rsid w:val="00BA09FA"/>
    <w:rsid w:val="00C069D6"/>
    <w:rsid w:val="00CD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Gosuslugi</cp:lastModifiedBy>
  <cp:revision>3</cp:revision>
  <dcterms:created xsi:type="dcterms:W3CDTF">2018-01-12T09:46:00Z</dcterms:created>
  <dcterms:modified xsi:type="dcterms:W3CDTF">2018-01-12T11:12:00Z</dcterms:modified>
</cp:coreProperties>
</file>