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86" w:rsidRPr="00E621D0" w:rsidRDefault="00770986" w:rsidP="0077098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70986">
        <w:rPr>
          <w:rFonts w:ascii="Times New Roman" w:hAnsi="Times New Roman" w:cs="Times New Roman"/>
          <w:b/>
          <w:sz w:val="28"/>
          <w:szCs w:val="28"/>
        </w:rPr>
        <w:t xml:space="preserve"> проведении государственной кадастровой оценки земельных участков в составе земель населенных пунктов на территории Пермского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70986" w:rsidRDefault="00770986" w:rsidP="0077098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0986" w:rsidRDefault="00770986" w:rsidP="007709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 xml:space="preserve">Министерство по управлению имуществом и земельным отношениям Пермского края (далее – Министерство) извещает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986">
        <w:rPr>
          <w:rFonts w:ascii="Times New Roman" w:hAnsi="Times New Roman" w:cs="Times New Roman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770986">
        <w:rPr>
          <w:rFonts w:ascii="Times New Roman" w:hAnsi="Times New Roman" w:cs="Times New Roman"/>
          <w:sz w:val="28"/>
          <w:szCs w:val="28"/>
        </w:rPr>
        <w:t>государственной кадастровой оценки земельных участков в составе земель населенных пунктов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986" w:rsidRPr="00CB7855" w:rsidRDefault="00770986" w:rsidP="007709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в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государственной кадастровой оценки принято Министерством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B78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78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(приказ</w:t>
      </w:r>
      <w:r w:rsidRPr="00CB7855">
        <w:rPr>
          <w:rFonts w:ascii="Times New Roman" w:hAnsi="Times New Roman" w:cs="Times New Roman"/>
          <w:sz w:val="28"/>
          <w:szCs w:val="28"/>
        </w:rPr>
        <w:t xml:space="preserve"> № </w:t>
      </w:r>
      <w:r w:rsidRPr="00770986">
        <w:rPr>
          <w:rFonts w:ascii="Times New Roman" w:hAnsi="Times New Roman" w:cs="Times New Roman"/>
          <w:sz w:val="28"/>
          <w:szCs w:val="28"/>
        </w:rPr>
        <w:t>СЭД-31-02-2-2-262</w:t>
      </w:r>
      <w:r w:rsidRPr="00CB7855">
        <w:rPr>
          <w:rFonts w:ascii="Times New Roman" w:hAnsi="Times New Roman" w:cs="Times New Roman"/>
          <w:sz w:val="28"/>
          <w:szCs w:val="28"/>
        </w:rPr>
        <w:br/>
        <w:t>«</w:t>
      </w:r>
      <w:r w:rsidRPr="00770986">
        <w:rPr>
          <w:rFonts w:ascii="Times New Roman" w:hAnsi="Times New Roman" w:cs="Times New Roman"/>
          <w:sz w:val="28"/>
          <w:szCs w:val="28"/>
        </w:rPr>
        <w:t>О проведении государственной кадастровой оценки земельных участков в составе земель населенных пунктов на территории Пермского края</w:t>
      </w:r>
      <w:r w:rsidRPr="00CB78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7855">
        <w:rPr>
          <w:rFonts w:ascii="Times New Roman" w:hAnsi="Times New Roman" w:cs="Times New Roman"/>
          <w:sz w:val="28"/>
          <w:szCs w:val="28"/>
        </w:rPr>
        <w:t>.</w:t>
      </w:r>
    </w:p>
    <w:p w:rsidR="00770986" w:rsidRPr="00CB7855" w:rsidRDefault="00770986" w:rsidP="007709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</w:t>
      </w:r>
      <w:r>
        <w:rPr>
          <w:rFonts w:ascii="Times New Roman" w:hAnsi="Times New Roman" w:cs="Times New Roman"/>
          <w:sz w:val="28"/>
          <w:szCs w:val="28"/>
        </w:rPr>
        <w:t xml:space="preserve">движимости (далее – декларации) </w:t>
      </w:r>
      <w:r w:rsidRPr="00A645D7">
        <w:rPr>
          <w:rFonts w:ascii="Times New Roman" w:hAnsi="Times New Roman" w:cs="Times New Roman"/>
          <w:sz w:val="28"/>
          <w:szCs w:val="28"/>
        </w:rPr>
        <w:t>не позднее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45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0986" w:rsidRPr="00CB7855" w:rsidRDefault="00770986" w:rsidP="007709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855">
        <w:rPr>
          <w:rFonts w:ascii="Times New Roman" w:hAnsi="Times New Roman" w:cs="Times New Roman"/>
          <w:sz w:val="28"/>
          <w:szCs w:val="28"/>
        </w:rPr>
        <w:t>Декларации принимает государственное бюджетное учреждение Пермского края «Центр технической инвентаризации и кад</w:t>
      </w:r>
      <w:r>
        <w:rPr>
          <w:rFonts w:ascii="Times New Roman" w:hAnsi="Times New Roman" w:cs="Times New Roman"/>
          <w:sz w:val="28"/>
          <w:szCs w:val="28"/>
        </w:rPr>
        <w:t xml:space="preserve">астровой оценки Пермского края» </w:t>
      </w:r>
      <w:r w:rsidRPr="00CB7855">
        <w:rPr>
          <w:rFonts w:ascii="Times New Roman" w:hAnsi="Times New Roman" w:cs="Times New Roman"/>
          <w:sz w:val="28"/>
          <w:szCs w:val="28"/>
        </w:rPr>
        <w:t>по адресу: 614045, г.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55">
        <w:rPr>
          <w:rFonts w:ascii="Times New Roman" w:hAnsi="Times New Roman" w:cs="Times New Roman"/>
          <w:sz w:val="28"/>
          <w:szCs w:val="28"/>
        </w:rPr>
        <w:t>ул. Лен</w:t>
      </w:r>
      <w:r>
        <w:rPr>
          <w:rFonts w:ascii="Times New Roman" w:hAnsi="Times New Roman" w:cs="Times New Roman"/>
          <w:sz w:val="28"/>
          <w:szCs w:val="28"/>
        </w:rPr>
        <w:t>ина, д. 58А, телефон: +7(342)257-17-</w:t>
      </w:r>
      <w:r w:rsidRPr="00CB7855">
        <w:rPr>
          <w:rFonts w:ascii="Times New Roman" w:hAnsi="Times New Roman" w:cs="Times New Roman"/>
          <w:sz w:val="28"/>
          <w:szCs w:val="28"/>
        </w:rPr>
        <w:t xml:space="preserve">18, факс: </w:t>
      </w:r>
      <w:r>
        <w:rPr>
          <w:rFonts w:ascii="Times New Roman" w:hAnsi="Times New Roman" w:cs="Times New Roman"/>
          <w:sz w:val="28"/>
          <w:szCs w:val="28"/>
        </w:rPr>
        <w:t>+7(342)326-44-</w:t>
      </w:r>
      <w:r w:rsidRPr="00CB7855">
        <w:rPr>
          <w:rFonts w:ascii="Times New Roman" w:hAnsi="Times New Roman" w:cs="Times New Roman"/>
          <w:sz w:val="28"/>
          <w:szCs w:val="28"/>
        </w:rPr>
        <w:t xml:space="preserve">14, адрес электронной почты: </w:t>
      </w:r>
      <w:hyperlink r:id="rId7" w:history="1">
        <w:r w:rsidRPr="00CB78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info@ctipk.ru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5D7">
        <w:rPr>
          <w:rFonts w:ascii="Times New Roman" w:hAnsi="Times New Roman" w:cs="Times New Roman"/>
          <w:sz w:val="28"/>
          <w:szCs w:val="28"/>
        </w:rPr>
        <w:t>режим работы: понедельник-четверг с 9:00 до 18:00, пятница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A645D7">
        <w:rPr>
          <w:rFonts w:ascii="Times New Roman" w:hAnsi="Times New Roman" w:cs="Times New Roman"/>
          <w:sz w:val="28"/>
          <w:szCs w:val="28"/>
        </w:rPr>
        <w:t>с 9:00 до 17:00, обед с 12:45 до 13</w:t>
      </w:r>
      <w:proofErr w:type="gramEnd"/>
      <w:r w:rsidRPr="00A645D7">
        <w:rPr>
          <w:rFonts w:ascii="Times New Roman" w:hAnsi="Times New Roman" w:cs="Times New Roman"/>
          <w:sz w:val="28"/>
          <w:szCs w:val="28"/>
        </w:rPr>
        <w:t>:33.</w:t>
      </w:r>
    </w:p>
    <w:p w:rsidR="00770986" w:rsidRPr="00CB7855" w:rsidRDefault="00770986" w:rsidP="007709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>Форма декларации о характеристиках объекта недвижимости</w:t>
      </w:r>
      <w:r w:rsidRPr="00CB7855">
        <w:rPr>
          <w:rFonts w:ascii="Times New Roman" w:hAnsi="Times New Roman" w:cs="Times New Roman"/>
          <w:sz w:val="28"/>
          <w:szCs w:val="28"/>
        </w:rPr>
        <w:br/>
        <w:t>и порядок ее рассмотрения утверждены Приказом Министерства экономического развития Российской Федерации от 27 декабря 2016 г.</w:t>
      </w:r>
      <w:r w:rsidRPr="00CB7855">
        <w:rPr>
          <w:rFonts w:ascii="Times New Roman" w:hAnsi="Times New Roman" w:cs="Times New Roman"/>
          <w:sz w:val="28"/>
          <w:szCs w:val="28"/>
        </w:rPr>
        <w:br/>
        <w:t xml:space="preserve">№ 846 «Об утверждении Порядка рассмотрения декларации </w:t>
      </w:r>
      <w:r w:rsidRPr="00CB7855">
        <w:rPr>
          <w:rFonts w:ascii="Times New Roman" w:hAnsi="Times New Roman" w:cs="Times New Roman"/>
          <w:sz w:val="28"/>
          <w:szCs w:val="28"/>
        </w:rPr>
        <w:br/>
        <w:t>о характеристиках объекта недвижимости, в том числе ее формы».</w:t>
      </w:r>
    </w:p>
    <w:p w:rsidR="00770986" w:rsidRDefault="00770986" w:rsidP="007709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55">
        <w:rPr>
          <w:rFonts w:ascii="Times New Roman" w:hAnsi="Times New Roman" w:cs="Times New Roman"/>
          <w:sz w:val="28"/>
          <w:szCs w:val="28"/>
        </w:rPr>
        <w:t>Ознакомиться с Приказом Министерства экономического развития Российской Федерации от 27 декабря 2016 г. № 846 «Об утверждении Порядка рассмотрения декларации о характеристиках объекта недвижимости, в том числе ее формы» можно на сайте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55">
        <w:rPr>
          <w:rFonts w:ascii="Times New Roman" w:hAnsi="Times New Roman" w:cs="Times New Roman"/>
          <w:sz w:val="28"/>
          <w:szCs w:val="28"/>
        </w:rPr>
        <w:t xml:space="preserve">mizo.permkrai.ru </w:t>
      </w:r>
      <w:r w:rsidRPr="00C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770986" w:rsidRDefault="00770986" w:rsidP="007709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5442" w:rsidRPr="006E5442" w:rsidRDefault="006E5442" w:rsidP="006E5442">
      <w:pPr>
        <w:autoSpaceDE w:val="0"/>
        <w:autoSpaceDN w:val="0"/>
        <w:spacing w:after="24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4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  <w:r w:rsidRPr="006E5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Минэкономразвития России</w:t>
      </w:r>
      <w:r w:rsidRPr="006E5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27.12.2016 № 846</w:t>
      </w:r>
    </w:p>
    <w:p w:rsidR="006E5442" w:rsidRPr="006E5442" w:rsidRDefault="006E5442" w:rsidP="006E5442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E5442" w:rsidRPr="006E5442" w:rsidRDefault="006E5442" w:rsidP="006E544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4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Декларация</w:t>
      </w:r>
      <w:r w:rsidRPr="006E54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о характеристиках объекта недвижимости </w:t>
      </w:r>
      <w:r w:rsidRPr="006E54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endnoteReference w:customMarkFollows="1" w:id="1"/>
        <w:t>1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"/>
        <w:gridCol w:w="794"/>
        <w:gridCol w:w="454"/>
        <w:gridCol w:w="170"/>
        <w:gridCol w:w="340"/>
        <w:gridCol w:w="1928"/>
        <w:gridCol w:w="454"/>
        <w:gridCol w:w="2438"/>
        <w:gridCol w:w="454"/>
        <w:gridCol w:w="340"/>
        <w:gridCol w:w="56"/>
        <w:gridCol w:w="340"/>
        <w:gridCol w:w="1305"/>
        <w:gridCol w:w="680"/>
        <w:gridCol w:w="101"/>
        <w:gridCol w:w="13"/>
      </w:tblGrid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описание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</w:tr>
      <w:tr w:rsidR="006E5442" w:rsidRPr="006E5442" w:rsidTr="00F92EAC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недвижимый комплекс</w:t>
            </w:r>
          </w:p>
        </w:tc>
      </w:tr>
      <w:tr w:rsidR="006E5442" w:rsidRPr="006E5442" w:rsidTr="00F92EAC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(нежилое, жилое, многоквартирный дом, жилое строение)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как имущественный комплекс</w:t>
            </w:r>
          </w:p>
        </w:tc>
      </w:tr>
      <w:tr w:rsidR="006E5442" w:rsidRPr="006E5442" w:rsidTr="00F92EAC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(жилое, нежилое)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Иное:</w:t>
            </w:r>
          </w:p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объекта недвижимости, если он не поименован выше)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 заявителя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характеристиках земельного участка 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местоположения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характеристики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лесах, водных объектах и об иных 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объектах, расположенных в пределах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 том числе удаленность земельного участка)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  <w:cantSplit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keepLine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характеристиках здания, сооружения, помещения,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объекта незавершенного строительства, единого недвижимого комплекса,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предприятия как имущественного комплекса, иного вида объектов недвижимости 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4"/>
              <w:t>4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местоположения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Кадастровые номера помещений,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вхождении здания, сооружения, помещения,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-место,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Кадастровые номера объектов недвижимости, 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  <w:cantSplit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(здания, помещения,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-место, для помещений или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характеристики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-место, ЕНК, предприятие как имущественный комплекс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</w:t>
            </w: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зд</w:t>
            </w:r>
            <w:proofErr w:type="gram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 том числе удаленность земельного участка)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здания, сооружения, в котором расположено помещение,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вхождении здания, сооружения, в состав ЕНК или предприятия как имущественного комплекса 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том числе кадастровый номер)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(здания, помещения, </w:t>
            </w:r>
            <w:proofErr w:type="spell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-место, сооружение), основная характеристика (сооружения)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наружных стен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застройки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96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Достоверность и полноту сведений, указанных в настоящей декларации,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подтверждаю</w:t>
            </w: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248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40"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имя отчество (последнее –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96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Согласие на обработку персональных данных</w:t>
            </w: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(последнее – при наличии) субъекта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 субъекта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96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согласие на обработку моих персональных данных, предусмотренную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пунктом 3 статьи 3 Федерального закона от 27 июля 2006 г. № 152-ФЗ «О персональных данных»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5"/>
              <w:t>5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№ 237-ФЗ «О государственной кадастровой оценке</w:t>
            </w:r>
            <w:proofErr w:type="gramEnd"/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6"/>
              <w:t>6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967" w:type="dxa"/>
            <w:gridSpan w:val="15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2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248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2" w:rsidRPr="006E5442" w:rsidTr="00F9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40"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имя отчество (последнее –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967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Приложение (любые материалы, подтверждающие информацию,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содержащуюся в настоящей декларации)</w:t>
            </w:r>
          </w:p>
        </w:tc>
      </w:tr>
      <w:tr w:rsidR="006E5442" w:rsidRPr="006E5442" w:rsidTr="00F92EAC">
        <w:trPr>
          <w:gridAfter w:val="1"/>
          <w:wAfter w:w="13" w:type="dxa"/>
        </w:trPr>
        <w:tc>
          <w:tcPr>
            <w:tcW w:w="9967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442" w:rsidRPr="006E5442" w:rsidRDefault="006E5442" w:rsidP="006E544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Дата, по состоянию на которую представляется информация об объекте</w:t>
            </w:r>
            <w:r w:rsidRPr="006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</w:tr>
    </w:tbl>
    <w:p w:rsidR="006E5442" w:rsidRPr="006E5442" w:rsidRDefault="006E5442" w:rsidP="006E5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42" w:rsidRPr="006E5442" w:rsidRDefault="006E5442" w:rsidP="006E5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42" w:rsidRPr="006E5442" w:rsidRDefault="006E5442" w:rsidP="006E544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43D" w:rsidRDefault="00C4543D">
      <w:bookmarkStart w:id="0" w:name="_GoBack"/>
      <w:bookmarkEnd w:id="0"/>
    </w:p>
    <w:sectPr w:rsidR="00C4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F7" w:rsidRDefault="006561F7" w:rsidP="006E5442">
      <w:pPr>
        <w:spacing w:after="0" w:line="240" w:lineRule="auto"/>
      </w:pPr>
      <w:r>
        <w:separator/>
      </w:r>
    </w:p>
  </w:endnote>
  <w:endnote w:type="continuationSeparator" w:id="0">
    <w:p w:rsidR="006561F7" w:rsidRDefault="006561F7" w:rsidP="006E5442">
      <w:pPr>
        <w:spacing w:after="0" w:line="240" w:lineRule="auto"/>
      </w:pPr>
      <w:r>
        <w:continuationSeparator/>
      </w:r>
    </w:p>
  </w:endnote>
  <w:endnote w:id="1">
    <w:p w:rsidR="006E5442" w:rsidRPr="000C483C" w:rsidRDefault="006E5442" w:rsidP="006E5442">
      <w:pPr>
        <w:ind w:firstLine="567"/>
        <w:jc w:val="both"/>
      </w:pPr>
      <w:r w:rsidRPr="000C483C">
        <w:rPr>
          <w:rStyle w:val="a6"/>
        </w:rPr>
        <w:t>1</w:t>
      </w:r>
      <w:r w:rsidRPr="000C483C">
        <w:t> 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6E5442" w:rsidRDefault="006E5442" w:rsidP="006E5442">
      <w:pPr>
        <w:pStyle w:val="a4"/>
        <w:ind w:firstLine="567"/>
        <w:jc w:val="both"/>
      </w:pPr>
      <w:r w:rsidRPr="000C483C">
        <w:t>Информация в строках декларации указывается при ее наличии. Если значения, описания не значатся, ставится прочерк.</w:t>
      </w:r>
    </w:p>
  </w:endnote>
  <w:endnote w:id="2">
    <w:p w:rsidR="006E5442" w:rsidRDefault="006E5442" w:rsidP="006E5442">
      <w:pPr>
        <w:pStyle w:val="a4"/>
        <w:ind w:firstLine="567"/>
        <w:jc w:val="both"/>
      </w:pPr>
      <w:r w:rsidRPr="006A5DC0">
        <w:rPr>
          <w:rStyle w:val="a6"/>
        </w:rPr>
        <w:t>2</w:t>
      </w:r>
      <w:r w:rsidRPr="006A5DC0">
        <w:t> Раздел № 3 при подаче декларации собственником не заполняется.</w:t>
      </w:r>
    </w:p>
  </w:endnote>
  <w:endnote w:id="3">
    <w:p w:rsidR="006E5442" w:rsidRDefault="006E5442" w:rsidP="006E5442">
      <w:pPr>
        <w:pStyle w:val="a4"/>
        <w:ind w:firstLine="567"/>
        <w:jc w:val="both"/>
      </w:pPr>
      <w:r w:rsidRPr="00510EFD">
        <w:rPr>
          <w:rStyle w:val="a6"/>
        </w:rPr>
        <w:t>3</w:t>
      </w:r>
      <w:r w:rsidRPr="00510EFD">
        <w:t> Раздел № 5 при подаче декларации заполняется в отношении земельного участка.</w:t>
      </w:r>
    </w:p>
  </w:endnote>
  <w:endnote w:id="4">
    <w:p w:rsidR="006E5442" w:rsidRDefault="006E5442" w:rsidP="006E5442">
      <w:pPr>
        <w:pStyle w:val="a4"/>
        <w:ind w:firstLine="567"/>
        <w:jc w:val="both"/>
      </w:pPr>
      <w:r w:rsidRPr="00300530">
        <w:rPr>
          <w:rStyle w:val="a6"/>
        </w:rPr>
        <w:t>4</w:t>
      </w:r>
      <w:r w:rsidRPr="00300530">
        <w:t xml:space="preserve"> Раздел № 6 при подаче декларации заполняется в отношении здания, сооружения, помещения, </w:t>
      </w:r>
      <w:proofErr w:type="spellStart"/>
      <w:r w:rsidRPr="00300530">
        <w:t>машино</w:t>
      </w:r>
      <w:proofErr w:type="spellEnd"/>
      <w:r w:rsidRPr="00300530"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</w:endnote>
  <w:endnote w:id="5">
    <w:p w:rsidR="006E5442" w:rsidRDefault="006E5442" w:rsidP="006E5442">
      <w:pPr>
        <w:pStyle w:val="a4"/>
        <w:ind w:firstLine="567"/>
        <w:jc w:val="both"/>
      </w:pPr>
      <w:r w:rsidRPr="00784E14">
        <w:rPr>
          <w:rStyle w:val="a6"/>
        </w:rPr>
        <w:t>5</w:t>
      </w:r>
      <w:r w:rsidRPr="00784E14">
        <w:t> Собрание законодательства Российской Федерации, 2006, № 31, ст. 3451; 2011, № 31, ст. 4701.</w:t>
      </w:r>
    </w:p>
  </w:endnote>
  <w:endnote w:id="6">
    <w:p w:rsidR="006E5442" w:rsidRDefault="006E5442" w:rsidP="006E5442">
      <w:pPr>
        <w:pStyle w:val="a4"/>
        <w:ind w:firstLine="567"/>
        <w:jc w:val="both"/>
      </w:pPr>
      <w:r w:rsidRPr="003B3E21">
        <w:rPr>
          <w:rStyle w:val="a6"/>
        </w:rPr>
        <w:t>6</w:t>
      </w:r>
      <w:r w:rsidRPr="003B3E21">
        <w:t> Собрание законодательства Российской Федерации, 2016, № 27, ст. 4170.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F7" w:rsidRDefault="006561F7" w:rsidP="006E5442">
      <w:pPr>
        <w:spacing w:after="0" w:line="240" w:lineRule="auto"/>
      </w:pPr>
      <w:r>
        <w:separator/>
      </w:r>
    </w:p>
  </w:footnote>
  <w:footnote w:type="continuationSeparator" w:id="0">
    <w:p w:rsidR="006561F7" w:rsidRDefault="006561F7" w:rsidP="006E5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54"/>
    <w:rsid w:val="006561F7"/>
    <w:rsid w:val="006E5442"/>
    <w:rsid w:val="00770986"/>
    <w:rsid w:val="00BD2F54"/>
    <w:rsid w:val="00C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986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E54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E5442"/>
    <w:rPr>
      <w:sz w:val="20"/>
      <w:szCs w:val="20"/>
    </w:rPr>
  </w:style>
  <w:style w:type="character" w:styleId="a6">
    <w:name w:val="endnote reference"/>
    <w:basedOn w:val="a0"/>
    <w:uiPriority w:val="99"/>
    <w:semiHidden/>
    <w:rsid w:val="006E544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986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E54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E5442"/>
    <w:rPr>
      <w:sz w:val="20"/>
      <w:szCs w:val="20"/>
    </w:rPr>
  </w:style>
  <w:style w:type="character" w:styleId="a6">
    <w:name w:val="endnote reference"/>
    <w:basedOn w:val="a0"/>
    <w:uiPriority w:val="99"/>
    <w:semiHidden/>
    <w:rsid w:val="006E54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tip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2247</Words>
  <Characters>12813</Characters>
  <Application>Microsoft Office Word</Application>
  <DocSecurity>0</DocSecurity>
  <Lines>106</Lines>
  <Paragraphs>30</Paragraphs>
  <ScaleCrop>false</ScaleCrop>
  <Company>mizo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Ганьшина Вера Александровна</dc:creator>
  <cp:keywords/>
  <dc:description/>
  <cp:lastModifiedBy>Ганьшина Вера Александровна</cp:lastModifiedBy>
  <cp:revision>3</cp:revision>
  <dcterms:created xsi:type="dcterms:W3CDTF">2018-03-06T05:48:00Z</dcterms:created>
  <dcterms:modified xsi:type="dcterms:W3CDTF">2018-03-06T05:57:00Z</dcterms:modified>
</cp:coreProperties>
</file>