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F3" w:rsidRDefault="00ED52F3" w:rsidP="00ED52F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-508635</wp:posOffset>
            </wp:positionV>
            <wp:extent cx="628650" cy="1028700"/>
            <wp:effectExtent l="19050" t="0" r="0" b="0"/>
            <wp:wrapNone/>
            <wp:docPr id="5" name="Рисунок 5" descr="муз УРБ_Нытвенский гер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з УРБ_Нытвенский герб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2F3" w:rsidRDefault="00ED52F3" w:rsidP="00ED52F3"/>
    <w:p w:rsidR="00ED52F3" w:rsidRDefault="00ED52F3" w:rsidP="00ED52F3"/>
    <w:p w:rsidR="00ED52F3" w:rsidRDefault="008D78CF" w:rsidP="00ED52F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5pt;margin-top:6.3pt;width:396pt;height:81pt;z-index:251661312" stroked="f">
            <v:textbox style="mso-next-textbox:#_x0000_s1026">
              <w:txbxContent>
                <w:p w:rsidR="004D66CD" w:rsidRDefault="004D66CD" w:rsidP="00ED52F3">
                  <w:pPr>
                    <w:pStyle w:val="3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ПОСТАНОВЛЕНИЕ</w:t>
                  </w:r>
                </w:p>
                <w:p w:rsidR="004D66CD" w:rsidRDefault="004D66CD" w:rsidP="00ED52F3">
                  <w:pPr>
                    <w:ind w:left="-900"/>
                    <w:jc w:val="center"/>
                    <w:rPr>
                      <w:b/>
                      <w:spacing w:val="40"/>
                      <w:sz w:val="20"/>
                    </w:rPr>
                  </w:pPr>
                </w:p>
                <w:p w:rsidR="004D66CD" w:rsidRDefault="004D66CD" w:rsidP="00ED52F3">
                  <w:pPr>
                    <w:pStyle w:val="2"/>
                    <w:tabs>
                      <w:tab w:val="clear" w:pos="2149"/>
                    </w:tabs>
                    <w:rPr>
                      <w:spacing w:val="20"/>
                      <w:sz w:val="27"/>
                    </w:rPr>
                  </w:pPr>
                  <w:r>
                    <w:rPr>
                      <w:spacing w:val="20"/>
                      <w:sz w:val="27"/>
                    </w:rPr>
                    <w:t>АДМИНИСТРАЦИИ</w:t>
                  </w:r>
                </w:p>
                <w:p w:rsidR="004D66CD" w:rsidRDefault="004D66CD" w:rsidP="00ED52F3">
                  <w:pPr>
                    <w:pStyle w:val="2"/>
                    <w:tabs>
                      <w:tab w:val="clear" w:pos="2149"/>
                    </w:tabs>
                    <w:rPr>
                      <w:spacing w:val="20"/>
                    </w:rPr>
                  </w:pPr>
                  <w:r>
                    <w:rPr>
                      <w:spacing w:val="20"/>
                      <w:sz w:val="27"/>
                    </w:rPr>
                    <w:t>НЫТВЕНСКОГО ГОРОДСКОГО ОКРУГА</w:t>
                  </w:r>
                </w:p>
              </w:txbxContent>
            </v:textbox>
          </v:shape>
        </w:pict>
      </w:r>
    </w:p>
    <w:p w:rsidR="00ED52F3" w:rsidRDefault="00ED52F3" w:rsidP="00ED52F3"/>
    <w:p w:rsidR="00ED52F3" w:rsidRDefault="00ED52F3" w:rsidP="00ED52F3"/>
    <w:p w:rsidR="00ED52F3" w:rsidRDefault="00ED52F3" w:rsidP="00ED52F3"/>
    <w:p w:rsidR="00ED52F3" w:rsidRDefault="00ED52F3" w:rsidP="00ED52F3"/>
    <w:p w:rsidR="00ED52F3" w:rsidRDefault="00ED52F3" w:rsidP="00ED52F3"/>
    <w:p w:rsidR="00ED52F3" w:rsidRDefault="008D78CF" w:rsidP="00ED52F3">
      <w:r>
        <w:rPr>
          <w:noProof/>
        </w:rPr>
        <w:pict>
          <v:shape id="_x0000_s1027" type="#_x0000_t202" style="position:absolute;margin-left:339.5pt;margin-top:3.5pt;width:108pt;height:26.25pt;z-index:251662336" stroked="f">
            <v:textbox style="mso-next-textbox:#_x0000_s1027">
              <w:txbxContent>
                <w:p w:rsidR="004D66CD" w:rsidRPr="00AE7C29" w:rsidRDefault="004D66CD" w:rsidP="00ED52F3">
                  <w:pPr>
                    <w:jc w:val="both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 xml:space="preserve"> №</w:t>
                  </w:r>
                  <w:r w:rsidR="00042798">
                    <w:rPr>
                      <w:sz w:val="28"/>
                      <w:u w:val="single"/>
                    </w:rPr>
                    <w:t xml:space="preserve"> 70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78.5pt;margin-top:4.5pt;width:90pt;height:25.25pt;z-index:251663360" stroked="f">
            <o:lock v:ext="edit" aspectratio="t"/>
            <v:textbox style="mso-next-textbox:#_x0000_s1028">
              <w:txbxContent>
                <w:p w:rsidR="004D66CD" w:rsidRPr="00EF0FC3" w:rsidRDefault="00042798" w:rsidP="00ED52F3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u w:val="single"/>
                    </w:rPr>
                    <w:t>02.03.2021</w:t>
                  </w:r>
                </w:p>
              </w:txbxContent>
            </v:textbox>
          </v:shape>
        </w:pict>
      </w:r>
    </w:p>
    <w:p w:rsidR="00ED52F3" w:rsidRDefault="00ED52F3" w:rsidP="00ED52F3">
      <w:pPr>
        <w:jc w:val="both"/>
      </w:pPr>
    </w:p>
    <w:p w:rsidR="00ED52F3" w:rsidRDefault="00ED52F3" w:rsidP="00ED52F3"/>
    <w:p w:rsidR="00ED52F3" w:rsidRDefault="00ED52F3" w:rsidP="00ED52F3">
      <w:pPr>
        <w:tabs>
          <w:tab w:val="left" w:pos="709"/>
        </w:tabs>
        <w:spacing w:after="480" w:line="240" w:lineRule="exact"/>
        <w:rPr>
          <w:b/>
          <w:sz w:val="28"/>
        </w:rPr>
      </w:pPr>
      <w:r>
        <w:rPr>
          <w:b/>
          <w:sz w:val="28"/>
        </w:rPr>
        <w:t xml:space="preserve">Об утверждении Порядка </w:t>
      </w:r>
      <w:r>
        <w:rPr>
          <w:b/>
          <w:sz w:val="28"/>
        </w:rPr>
        <w:br/>
        <w:t xml:space="preserve">организации муниципального </w:t>
      </w:r>
      <w:r>
        <w:rPr>
          <w:b/>
          <w:sz w:val="28"/>
        </w:rPr>
        <w:br/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соблюдением </w:t>
      </w:r>
      <w:r>
        <w:rPr>
          <w:b/>
          <w:sz w:val="28"/>
        </w:rPr>
        <w:br/>
        <w:t xml:space="preserve">Правил благоустройства </w:t>
      </w:r>
      <w:r>
        <w:rPr>
          <w:b/>
          <w:sz w:val="28"/>
        </w:rPr>
        <w:br/>
        <w:t xml:space="preserve">территории Нытвенского </w:t>
      </w:r>
      <w:r>
        <w:rPr>
          <w:b/>
          <w:sz w:val="28"/>
        </w:rPr>
        <w:br/>
        <w:t>городского округа</w:t>
      </w:r>
    </w:p>
    <w:p w:rsidR="00ED52F3" w:rsidRPr="00345C2C" w:rsidRDefault="00ED52F3" w:rsidP="00042798">
      <w:pPr>
        <w:pStyle w:val="4"/>
        <w:shd w:val="clear" w:color="auto" w:fill="auto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45C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45C2C">
        <w:rPr>
          <w:rStyle w:val="1"/>
          <w:rFonts w:ascii="Times New Roman" w:hAnsi="Times New Roman" w:cs="Times New Roman"/>
          <w:color w:val="auto"/>
          <w:sz w:val="28"/>
          <w:szCs w:val="28"/>
          <w:u w:val="none"/>
        </w:rPr>
        <w:t xml:space="preserve">Федеральным законом от 6 октября 2003 г. </w:t>
      </w:r>
      <w:r>
        <w:rPr>
          <w:rStyle w:val="1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Pr="00345C2C">
        <w:rPr>
          <w:rStyle w:val="1"/>
          <w:rFonts w:ascii="Times New Roman" w:hAnsi="Times New Roman" w:cs="Times New Roman"/>
          <w:color w:val="auto"/>
          <w:sz w:val="28"/>
          <w:szCs w:val="28"/>
          <w:u w:val="none"/>
        </w:rPr>
        <w:t xml:space="preserve">131-ФЗ </w:t>
      </w:r>
      <w:r>
        <w:rPr>
          <w:rStyle w:val="1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Pr="00345C2C">
        <w:rPr>
          <w:rStyle w:val="1"/>
          <w:rFonts w:ascii="Times New Roman" w:hAnsi="Times New Roman" w:cs="Times New Roman"/>
          <w:color w:val="auto"/>
          <w:sz w:val="28"/>
          <w:szCs w:val="28"/>
          <w:u w:val="none"/>
        </w:rPr>
        <w:t>Об</w:t>
      </w:r>
      <w:r w:rsidRPr="00345C2C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5C2C">
        <w:rPr>
          <w:rStyle w:val="1"/>
          <w:rFonts w:ascii="Times New Roman" w:hAnsi="Times New Roman" w:cs="Times New Roman"/>
          <w:color w:val="auto"/>
          <w:sz w:val="28"/>
          <w:szCs w:val="28"/>
          <w:u w:val="none"/>
        </w:rPr>
        <w:t>общих принципах организации местного самоуправления в Российской</w:t>
      </w:r>
      <w:r w:rsidRPr="00345C2C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5C2C">
        <w:rPr>
          <w:rStyle w:val="1"/>
          <w:rFonts w:ascii="Times New Roman" w:hAnsi="Times New Roman" w:cs="Times New Roman"/>
          <w:color w:val="auto"/>
          <w:sz w:val="28"/>
          <w:szCs w:val="28"/>
          <w:u w:val="none"/>
        </w:rPr>
        <w:t>Федерации</w:t>
      </w:r>
      <w:r>
        <w:rPr>
          <w:rStyle w:val="1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345C2C">
        <w:rPr>
          <w:rFonts w:ascii="Times New Roman" w:hAnsi="Times New Roman" w:cs="Times New Roman"/>
          <w:sz w:val="28"/>
          <w:szCs w:val="28"/>
        </w:rPr>
        <w:t xml:space="preserve">, </w:t>
      </w:r>
      <w:r w:rsidRPr="00345C2C">
        <w:rPr>
          <w:rStyle w:val="1"/>
          <w:rFonts w:ascii="Times New Roman" w:hAnsi="Times New Roman" w:cs="Times New Roman"/>
          <w:color w:val="auto"/>
          <w:sz w:val="28"/>
          <w:szCs w:val="28"/>
          <w:u w:val="none"/>
        </w:rPr>
        <w:t xml:space="preserve">Федеральным законом от 26 декабря 2008 г. </w:t>
      </w:r>
      <w:r>
        <w:rPr>
          <w:rStyle w:val="1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Pr="00345C2C">
        <w:rPr>
          <w:rStyle w:val="1"/>
          <w:rFonts w:ascii="Times New Roman" w:hAnsi="Times New Roman" w:cs="Times New Roman"/>
          <w:color w:val="auto"/>
          <w:sz w:val="28"/>
          <w:szCs w:val="28"/>
          <w:u w:val="none"/>
        </w:rPr>
        <w:t xml:space="preserve"> 294-ФЗ </w:t>
      </w:r>
      <w:r>
        <w:rPr>
          <w:rStyle w:val="1"/>
          <w:rFonts w:ascii="Times New Roman" w:hAnsi="Times New Roman" w:cs="Times New Roman"/>
          <w:color w:val="auto"/>
          <w:sz w:val="28"/>
          <w:szCs w:val="28"/>
          <w:u w:val="none"/>
        </w:rPr>
        <w:br/>
        <w:t>«</w:t>
      </w:r>
      <w:r w:rsidRPr="00345C2C">
        <w:rPr>
          <w:rStyle w:val="1"/>
          <w:rFonts w:ascii="Times New Roman" w:hAnsi="Times New Roman" w:cs="Times New Roman"/>
          <w:color w:val="auto"/>
          <w:sz w:val="28"/>
          <w:szCs w:val="28"/>
          <w:u w:val="none"/>
        </w:rPr>
        <w:t>О защите</w:t>
      </w:r>
      <w:r w:rsidRPr="00345C2C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5C2C">
        <w:rPr>
          <w:rStyle w:val="1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прав юридических лиц и индивидуальных предпринимателей </w:t>
      </w:r>
      <w:r>
        <w:rPr>
          <w:rStyle w:val="1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345C2C">
        <w:rPr>
          <w:rStyle w:val="1"/>
          <w:rFonts w:ascii="Times New Roman" w:hAnsi="Times New Roman" w:cs="Times New Roman"/>
          <w:color w:val="auto"/>
          <w:sz w:val="28"/>
          <w:szCs w:val="28"/>
          <w:u w:val="none"/>
        </w:rPr>
        <w:t>при</w:t>
      </w:r>
      <w:r w:rsidRPr="00345C2C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5C2C">
        <w:rPr>
          <w:rStyle w:val="1"/>
          <w:rFonts w:ascii="Times New Roman" w:hAnsi="Times New Roman" w:cs="Times New Roman"/>
          <w:color w:val="auto"/>
          <w:sz w:val="28"/>
          <w:szCs w:val="28"/>
          <w:u w:val="none"/>
          <w:shd w:val="clear" w:color="auto" w:fill="auto"/>
        </w:rPr>
        <w:t>осуществлении государственного контроля (надзора) и муниципального</w:t>
      </w:r>
      <w:r w:rsidRPr="00345C2C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5C2C">
        <w:rPr>
          <w:rStyle w:val="1"/>
          <w:rFonts w:ascii="Times New Roman" w:hAnsi="Times New Roman" w:cs="Times New Roman"/>
          <w:color w:val="auto"/>
          <w:sz w:val="28"/>
          <w:szCs w:val="28"/>
          <w:u w:val="none"/>
        </w:rPr>
        <w:t>контроля</w:t>
      </w:r>
      <w:r>
        <w:rPr>
          <w:rStyle w:val="1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345C2C">
        <w:rPr>
          <w:rFonts w:ascii="Times New Roman" w:hAnsi="Times New Roman" w:cs="Times New Roman"/>
          <w:sz w:val="28"/>
          <w:szCs w:val="28"/>
        </w:rPr>
        <w:t xml:space="preserve">, </w:t>
      </w:r>
      <w:r w:rsidRPr="00345C2C">
        <w:rPr>
          <w:rStyle w:val="1"/>
          <w:rFonts w:ascii="Times New Roman" w:hAnsi="Times New Roman" w:cs="Times New Roman"/>
          <w:color w:val="auto"/>
          <w:sz w:val="28"/>
          <w:szCs w:val="28"/>
          <w:u w:val="none"/>
        </w:rPr>
        <w:t xml:space="preserve">решением </w:t>
      </w:r>
      <w:r>
        <w:rPr>
          <w:rStyle w:val="1"/>
          <w:rFonts w:ascii="Times New Roman" w:hAnsi="Times New Roman" w:cs="Times New Roman"/>
          <w:color w:val="auto"/>
          <w:sz w:val="28"/>
          <w:szCs w:val="28"/>
          <w:u w:val="none"/>
        </w:rPr>
        <w:t>Думы Нытвенского городского округа от 25.12.2019 №138 «Об утверждении Правил благоустройства территории Нытвенского городского округа</w:t>
      </w:r>
      <w:proofErr w:type="gramEnd"/>
      <w:r>
        <w:rPr>
          <w:rStyle w:val="1"/>
          <w:rFonts w:ascii="Times New Roman" w:hAnsi="Times New Roman" w:cs="Times New Roman"/>
          <w:color w:val="auto"/>
          <w:sz w:val="28"/>
          <w:szCs w:val="28"/>
          <w:u w:val="none"/>
        </w:rPr>
        <w:t>», Уставом Нытвенского городского округа</w:t>
      </w:r>
      <w:r w:rsidRPr="00345C2C">
        <w:rPr>
          <w:rFonts w:ascii="Times New Roman" w:hAnsi="Times New Roman" w:cs="Times New Roman"/>
          <w:sz w:val="28"/>
          <w:szCs w:val="28"/>
        </w:rPr>
        <w:t>:</w:t>
      </w:r>
    </w:p>
    <w:p w:rsidR="00ED52F3" w:rsidRPr="00C70436" w:rsidRDefault="00ED52F3" w:rsidP="00042798">
      <w:pPr>
        <w:spacing w:line="360" w:lineRule="exact"/>
        <w:ind w:firstLine="709"/>
        <w:jc w:val="both"/>
        <w:rPr>
          <w:sz w:val="28"/>
          <w:szCs w:val="28"/>
        </w:rPr>
      </w:pPr>
      <w:r w:rsidRPr="00C70436">
        <w:rPr>
          <w:sz w:val="28"/>
          <w:szCs w:val="28"/>
        </w:rPr>
        <w:t>ПОСТАНОВЛЯЮ:</w:t>
      </w:r>
    </w:p>
    <w:p w:rsidR="00ED52F3" w:rsidRDefault="00ED52F3" w:rsidP="00042798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7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>Порядок организации</w:t>
      </w:r>
      <w:r w:rsidRPr="0065537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6553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537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Нытвенского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2F3" w:rsidRPr="00655371" w:rsidRDefault="00ED52F3" w:rsidP="00042798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</w:t>
      </w:r>
      <w:r w:rsidR="00F1725E">
        <w:rPr>
          <w:rFonts w:ascii="Times New Roman" w:hAnsi="Times New Roman" w:cs="Times New Roman"/>
          <w:sz w:val="28"/>
          <w:szCs w:val="28"/>
        </w:rPr>
        <w:t xml:space="preserve">ердить </w:t>
      </w:r>
      <w:r w:rsidR="00F1725E" w:rsidRPr="00655371">
        <w:rPr>
          <w:rFonts w:ascii="Times New Roman" w:hAnsi="Times New Roman" w:cs="Times New Roman"/>
          <w:sz w:val="28"/>
          <w:szCs w:val="28"/>
        </w:rPr>
        <w:t>прилагаемый</w:t>
      </w:r>
      <w:r w:rsidR="00F1725E">
        <w:rPr>
          <w:rFonts w:ascii="Times New Roman" w:hAnsi="Times New Roman" w:cs="Times New Roman"/>
          <w:sz w:val="28"/>
          <w:szCs w:val="28"/>
        </w:rPr>
        <w:t xml:space="preserve"> Перечень должностных </w:t>
      </w:r>
      <w:r w:rsidR="00F1725E">
        <w:rPr>
          <w:rFonts w:ascii="Times New Roman" w:hAnsi="Times New Roman" w:cs="Times New Roman"/>
          <w:sz w:val="28"/>
          <w:szCs w:val="28"/>
        </w:rPr>
        <w:br/>
        <w:t>лиц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Нытвенского городского округа, уполномоченных </w:t>
      </w:r>
      <w:r w:rsidR="00F172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="00BF340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F340B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Нытвенского городского округа</w:t>
      </w:r>
      <w:r w:rsidR="00F172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2F3" w:rsidRPr="00A05D70" w:rsidRDefault="00ED52F3" w:rsidP="00A05D70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71">
        <w:rPr>
          <w:rFonts w:ascii="Times New Roman" w:hAnsi="Times New Roman" w:cs="Times New Roman"/>
          <w:sz w:val="28"/>
          <w:szCs w:val="28"/>
        </w:rPr>
        <w:t>Постановление опубликовать (</w:t>
      </w:r>
      <w:proofErr w:type="spellStart"/>
      <w:r w:rsidRPr="00655371">
        <w:rPr>
          <w:rFonts w:ascii="Times New Roman" w:hAnsi="Times New Roman" w:cs="Times New Roman"/>
          <w:sz w:val="28"/>
          <w:szCs w:val="28"/>
        </w:rPr>
        <w:t>обнородовать</w:t>
      </w:r>
      <w:proofErr w:type="spellEnd"/>
      <w:r w:rsidRPr="00655371">
        <w:rPr>
          <w:rFonts w:ascii="Times New Roman" w:hAnsi="Times New Roman" w:cs="Times New Roman"/>
          <w:sz w:val="28"/>
          <w:szCs w:val="28"/>
        </w:rPr>
        <w:t xml:space="preserve">) на официальном сайте муниципального </w:t>
      </w:r>
      <w:r w:rsidRPr="00042798">
        <w:rPr>
          <w:rFonts w:ascii="Times New Roman" w:hAnsi="Times New Roman" w:cs="Times New Roman"/>
          <w:sz w:val="28"/>
          <w:szCs w:val="28"/>
        </w:rPr>
        <w:t xml:space="preserve">образования «Нытвенский городской округ» </w:t>
      </w:r>
      <w:r w:rsidRPr="00042798">
        <w:rPr>
          <w:rFonts w:ascii="Times New Roman" w:hAnsi="Times New Roman" w:cs="Times New Roman"/>
          <w:sz w:val="28"/>
          <w:szCs w:val="28"/>
        </w:rPr>
        <w:br/>
        <w:t xml:space="preserve">в сети «Интернет» по адресу: </w:t>
      </w:r>
      <w:hyperlink r:id="rId7" w:history="1">
        <w:r w:rsidRPr="0004279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http://nytva.permarea.ru/</w:t>
        </w:r>
      </w:hyperlink>
      <w:r w:rsidRPr="00042798">
        <w:rPr>
          <w:rFonts w:ascii="Times New Roman" w:hAnsi="Times New Roman" w:cs="Times New Roman"/>
          <w:sz w:val="28"/>
          <w:szCs w:val="28"/>
        </w:rPr>
        <w:t>.</w:t>
      </w:r>
    </w:p>
    <w:p w:rsidR="00ED52F3" w:rsidRPr="00655371" w:rsidRDefault="00ED52F3" w:rsidP="00042798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71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опубликования.</w:t>
      </w:r>
    </w:p>
    <w:p w:rsidR="00ED52F3" w:rsidRPr="00655371" w:rsidRDefault="00042798" w:rsidP="00A05D70">
      <w:pPr>
        <w:pStyle w:val="ConsPlusNormal"/>
        <w:numPr>
          <w:ilvl w:val="0"/>
          <w:numId w:val="1"/>
        </w:numPr>
        <w:tabs>
          <w:tab w:val="left" w:pos="993"/>
        </w:tabs>
        <w:spacing w:after="72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 w:rsidR="00ED52F3" w:rsidRPr="00655371">
        <w:rPr>
          <w:rFonts w:ascii="Times New Roman" w:hAnsi="Times New Roman" w:cs="Times New Roman"/>
          <w:sz w:val="28"/>
          <w:szCs w:val="28"/>
        </w:rPr>
        <w:t>остановления возложить на первого заместителя главы администрации округа.</w:t>
      </w:r>
    </w:p>
    <w:p w:rsidR="00ED52F3" w:rsidRDefault="00ED52F3" w:rsidP="00ED52F3">
      <w:pPr>
        <w:tabs>
          <w:tab w:val="left" w:pos="7513"/>
        </w:tabs>
        <w:spacing w:line="240" w:lineRule="exact"/>
        <w:rPr>
          <w:sz w:val="28"/>
          <w:szCs w:val="28"/>
        </w:rPr>
      </w:pPr>
      <w:r w:rsidRPr="00F00D8B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F00D8B">
        <w:rPr>
          <w:sz w:val="28"/>
          <w:szCs w:val="28"/>
        </w:rPr>
        <w:t xml:space="preserve">администрации городского округа     </w:t>
      </w:r>
      <w:r>
        <w:rPr>
          <w:sz w:val="28"/>
          <w:szCs w:val="28"/>
        </w:rPr>
        <w:t xml:space="preserve">             </w:t>
      </w:r>
      <w:r w:rsidRPr="00F00D8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F00D8B">
        <w:rPr>
          <w:sz w:val="28"/>
          <w:szCs w:val="28"/>
        </w:rPr>
        <w:t xml:space="preserve"> Р.М. Хаертдинов</w:t>
      </w:r>
    </w:p>
    <w:p w:rsidR="00341F0E" w:rsidRDefault="00341F0E" w:rsidP="00341F0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1F0E" w:rsidRPr="00042798" w:rsidRDefault="00341F0E" w:rsidP="00042798">
      <w:pPr>
        <w:spacing w:line="240" w:lineRule="exact"/>
        <w:ind w:left="5245"/>
        <w:rPr>
          <w:sz w:val="28"/>
          <w:szCs w:val="28"/>
        </w:rPr>
      </w:pPr>
      <w:r w:rsidRPr="00042798">
        <w:rPr>
          <w:sz w:val="28"/>
          <w:szCs w:val="28"/>
        </w:rPr>
        <w:lastRenderedPageBreak/>
        <w:t>УТВЕРЖДЕН</w:t>
      </w:r>
    </w:p>
    <w:p w:rsidR="00341F0E" w:rsidRPr="00042798" w:rsidRDefault="00042798" w:rsidP="00042798">
      <w:pPr>
        <w:spacing w:line="240" w:lineRule="exact"/>
        <w:ind w:left="5245"/>
        <w:rPr>
          <w:sz w:val="28"/>
          <w:szCs w:val="28"/>
        </w:rPr>
      </w:pPr>
      <w:r w:rsidRPr="00042798">
        <w:rPr>
          <w:sz w:val="28"/>
          <w:szCs w:val="28"/>
        </w:rPr>
        <w:t>п</w:t>
      </w:r>
      <w:r w:rsidR="00341F0E" w:rsidRPr="00042798">
        <w:rPr>
          <w:sz w:val="28"/>
          <w:szCs w:val="28"/>
        </w:rPr>
        <w:t xml:space="preserve">остановлением администрации </w:t>
      </w:r>
    </w:p>
    <w:p w:rsidR="00341F0E" w:rsidRPr="00042798" w:rsidRDefault="00341F0E" w:rsidP="00042798">
      <w:pPr>
        <w:spacing w:line="240" w:lineRule="exact"/>
        <w:ind w:left="5245"/>
        <w:rPr>
          <w:sz w:val="28"/>
          <w:szCs w:val="28"/>
        </w:rPr>
      </w:pPr>
      <w:r w:rsidRPr="00042798">
        <w:rPr>
          <w:sz w:val="28"/>
          <w:szCs w:val="28"/>
        </w:rPr>
        <w:t xml:space="preserve">Нытвенского городского округа </w:t>
      </w:r>
    </w:p>
    <w:p w:rsidR="00341F0E" w:rsidRDefault="00042798" w:rsidP="00042798">
      <w:pPr>
        <w:spacing w:line="240" w:lineRule="exact"/>
        <w:ind w:left="5245"/>
        <w:rPr>
          <w:sz w:val="28"/>
          <w:szCs w:val="28"/>
        </w:rPr>
      </w:pPr>
      <w:r w:rsidRPr="00042798">
        <w:rPr>
          <w:sz w:val="28"/>
          <w:szCs w:val="28"/>
        </w:rPr>
        <w:t>от 02.03.2021 № 70</w:t>
      </w:r>
    </w:p>
    <w:p w:rsidR="00042798" w:rsidRDefault="00042798" w:rsidP="00042798">
      <w:pPr>
        <w:spacing w:line="240" w:lineRule="exact"/>
        <w:ind w:left="5245"/>
        <w:rPr>
          <w:sz w:val="28"/>
          <w:szCs w:val="28"/>
        </w:rPr>
      </w:pPr>
    </w:p>
    <w:p w:rsidR="00042798" w:rsidRPr="00042798" w:rsidRDefault="00042798" w:rsidP="00042798">
      <w:pPr>
        <w:spacing w:line="240" w:lineRule="exact"/>
        <w:ind w:left="5245"/>
        <w:rPr>
          <w:sz w:val="28"/>
          <w:szCs w:val="28"/>
        </w:rPr>
      </w:pPr>
    </w:p>
    <w:p w:rsidR="00042798" w:rsidRDefault="00042798" w:rsidP="00042798">
      <w:pPr>
        <w:pStyle w:val="23"/>
        <w:shd w:val="clear" w:color="auto" w:fill="auto"/>
        <w:spacing w:before="0" w:after="0"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341F0E" w:rsidRDefault="00341F0E" w:rsidP="00042798">
      <w:pPr>
        <w:pStyle w:val="23"/>
        <w:shd w:val="clear" w:color="auto" w:fill="auto"/>
        <w:spacing w:before="0"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184F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proofErr w:type="gramStart"/>
      <w:r w:rsidRPr="00184F7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84F74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042798" w:rsidRPr="00184F74" w:rsidRDefault="00042798" w:rsidP="00042798">
      <w:pPr>
        <w:pStyle w:val="23"/>
        <w:shd w:val="clear" w:color="auto" w:fill="auto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41F0E" w:rsidRPr="00184F74" w:rsidRDefault="00341F0E" w:rsidP="00341F0E">
      <w:pPr>
        <w:pStyle w:val="11"/>
        <w:numPr>
          <w:ilvl w:val="0"/>
          <w:numId w:val="2"/>
        </w:numPr>
        <w:shd w:val="clear" w:color="auto" w:fill="auto"/>
        <w:tabs>
          <w:tab w:val="left" w:pos="250"/>
        </w:tabs>
        <w:spacing w:before="0" w:after="12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184F74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  <w:bookmarkEnd w:id="0"/>
    </w:p>
    <w:p w:rsidR="00341F0E" w:rsidRDefault="00341F0E" w:rsidP="00341F0E">
      <w:pPr>
        <w:pStyle w:val="a5"/>
        <w:numPr>
          <w:ilvl w:val="1"/>
          <w:numId w:val="3"/>
        </w:numPr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341F0E">
        <w:rPr>
          <w:color w:val="000000"/>
          <w:sz w:val="28"/>
          <w:szCs w:val="28"/>
        </w:rPr>
        <w:t xml:space="preserve"> </w:t>
      </w:r>
      <w:proofErr w:type="gramStart"/>
      <w:r w:rsidRPr="00341F0E">
        <w:rPr>
          <w:color w:val="000000"/>
          <w:sz w:val="28"/>
          <w:szCs w:val="28"/>
        </w:rPr>
        <w:t xml:space="preserve">Порядок организации муниципального контроля за соблюдением Правил благоустройства территории Нытвенского городского округа </w:t>
      </w:r>
      <w:r w:rsidR="001E2245">
        <w:rPr>
          <w:color w:val="000000"/>
          <w:sz w:val="28"/>
          <w:szCs w:val="28"/>
        </w:rPr>
        <w:br/>
      </w:r>
      <w:r w:rsidRPr="00341F0E">
        <w:rPr>
          <w:color w:val="000000"/>
          <w:sz w:val="28"/>
          <w:szCs w:val="28"/>
        </w:rPr>
        <w:t xml:space="preserve">(далее – Порядок) разработан в соответствии с Федеральным законом </w:t>
      </w:r>
      <w:r w:rsidR="001E2245">
        <w:rPr>
          <w:color w:val="000000"/>
          <w:sz w:val="28"/>
          <w:szCs w:val="28"/>
        </w:rPr>
        <w:br/>
      </w:r>
      <w:r w:rsidRPr="00341F0E"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Pr="00341F0E">
        <w:rPr>
          <w:color w:val="000000"/>
          <w:sz w:val="28"/>
          <w:szCs w:val="28"/>
        </w:rPr>
        <w:br/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294-ФЗ), решением Думы Нытвенского</w:t>
      </w:r>
      <w:proofErr w:type="gramEnd"/>
      <w:r w:rsidRPr="00341F0E">
        <w:rPr>
          <w:color w:val="000000"/>
          <w:sz w:val="28"/>
          <w:szCs w:val="28"/>
        </w:rPr>
        <w:t xml:space="preserve"> городского округа от </w:t>
      </w:r>
      <w:r w:rsidRPr="00341F0E">
        <w:rPr>
          <w:sz w:val="28"/>
          <w:szCs w:val="28"/>
        </w:rPr>
        <w:t xml:space="preserve">25.12.2019 № 138 </w:t>
      </w:r>
      <w:r w:rsidRPr="00341F0E">
        <w:rPr>
          <w:sz w:val="28"/>
          <w:szCs w:val="28"/>
        </w:rPr>
        <w:br/>
      </w:r>
      <w:r w:rsidRPr="00341F0E">
        <w:rPr>
          <w:color w:val="000000"/>
          <w:sz w:val="28"/>
          <w:szCs w:val="28"/>
        </w:rPr>
        <w:t xml:space="preserve">«Об утверждении Правил благоустройства территории </w:t>
      </w:r>
      <w:r w:rsidRPr="00341F0E">
        <w:rPr>
          <w:bCs/>
          <w:color w:val="000000"/>
          <w:sz w:val="28"/>
          <w:szCs w:val="28"/>
        </w:rPr>
        <w:t>Нытвенского городского округа</w:t>
      </w:r>
      <w:r w:rsidRPr="00341F0E">
        <w:rPr>
          <w:color w:val="000000"/>
          <w:sz w:val="28"/>
          <w:szCs w:val="28"/>
        </w:rPr>
        <w:t xml:space="preserve">», </w:t>
      </w:r>
      <w:hyperlink r:id="rId8" w:history="1">
        <w:r w:rsidRPr="00341F0E">
          <w:rPr>
            <w:sz w:val="28"/>
            <w:szCs w:val="28"/>
          </w:rPr>
          <w:t>Уставом</w:t>
        </w:r>
      </w:hyperlink>
      <w:r w:rsidRPr="00341F0E">
        <w:rPr>
          <w:color w:val="000000"/>
          <w:sz w:val="28"/>
          <w:szCs w:val="28"/>
        </w:rPr>
        <w:t xml:space="preserve"> администрации Нытвенского городского округа.</w:t>
      </w:r>
    </w:p>
    <w:p w:rsidR="00341F0E" w:rsidRDefault="00341F0E" w:rsidP="00341F0E">
      <w:pPr>
        <w:pStyle w:val="a5"/>
        <w:numPr>
          <w:ilvl w:val="1"/>
          <w:numId w:val="3"/>
        </w:numPr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341F0E">
        <w:rPr>
          <w:color w:val="000000"/>
          <w:sz w:val="28"/>
          <w:szCs w:val="28"/>
        </w:rPr>
        <w:t xml:space="preserve"> </w:t>
      </w:r>
      <w:proofErr w:type="gramStart"/>
      <w:r w:rsidRPr="00341F0E">
        <w:rPr>
          <w:color w:val="000000"/>
          <w:sz w:val="28"/>
          <w:szCs w:val="28"/>
        </w:rPr>
        <w:t xml:space="preserve">Порядок устанавливает правила организации муниципального контроля за соблюдением юридическими лицами, их руководителями </w:t>
      </w:r>
      <w:r w:rsidRPr="00341F0E">
        <w:rPr>
          <w:color w:val="000000"/>
          <w:sz w:val="28"/>
          <w:szCs w:val="28"/>
        </w:rPr>
        <w:br/>
        <w:t xml:space="preserve">и иными должностными лицами, индивидуальными предпринимателями, </w:t>
      </w:r>
      <w:r w:rsidRPr="00341F0E">
        <w:rPr>
          <w:color w:val="000000"/>
          <w:sz w:val="28"/>
          <w:szCs w:val="28"/>
        </w:rPr>
        <w:br/>
        <w:t xml:space="preserve">их уполномоченными представителями (далее – субъект контроля) Правил благоустройства территории Нытвенского городского округа, утвержденных решением Думы Нытвенского городского округа от </w:t>
      </w:r>
      <w:r w:rsidRPr="00341F0E">
        <w:rPr>
          <w:sz w:val="28"/>
          <w:szCs w:val="28"/>
        </w:rPr>
        <w:t xml:space="preserve">25.12.2019 № 138 </w:t>
      </w:r>
      <w:r w:rsidRPr="00341F0E">
        <w:rPr>
          <w:color w:val="000000"/>
          <w:sz w:val="28"/>
          <w:szCs w:val="28"/>
        </w:rPr>
        <w:t xml:space="preserve">(далее – Правила благоустройства), а также определяет права, обязанности </w:t>
      </w:r>
      <w:r w:rsidRPr="00341F0E">
        <w:rPr>
          <w:color w:val="000000"/>
          <w:sz w:val="28"/>
          <w:szCs w:val="28"/>
        </w:rPr>
        <w:br/>
        <w:t xml:space="preserve">и ответственность должностных лиц администрации Нытвенского городского округа, осуществляющих муниципальный контроль </w:t>
      </w:r>
      <w:r w:rsidRPr="00341F0E">
        <w:rPr>
          <w:color w:val="000000"/>
          <w:sz w:val="28"/>
          <w:szCs w:val="28"/>
        </w:rPr>
        <w:br/>
        <w:t>за соблюдением</w:t>
      </w:r>
      <w:proofErr w:type="gramEnd"/>
      <w:r w:rsidRPr="00341F0E">
        <w:rPr>
          <w:color w:val="000000"/>
          <w:sz w:val="28"/>
          <w:szCs w:val="28"/>
        </w:rPr>
        <w:t xml:space="preserve"> Правил благоустройства, мероприятия по осуществлению муниципального </w:t>
      </w:r>
      <w:proofErr w:type="gramStart"/>
      <w:r w:rsidRPr="00341F0E">
        <w:rPr>
          <w:color w:val="000000"/>
          <w:sz w:val="28"/>
          <w:szCs w:val="28"/>
        </w:rPr>
        <w:t>контроля за</w:t>
      </w:r>
      <w:proofErr w:type="gramEnd"/>
      <w:r w:rsidRPr="00341F0E">
        <w:rPr>
          <w:color w:val="000000"/>
          <w:sz w:val="28"/>
          <w:szCs w:val="28"/>
        </w:rPr>
        <w:t xml:space="preserve"> соблюдением Правил благоустройства, права, обязанности и ответственность субъекта контроля при проведении мероприятий по муниципальному контролю за соблюдением Правил благоустройства.</w:t>
      </w:r>
    </w:p>
    <w:p w:rsidR="00341F0E" w:rsidRDefault="00341F0E" w:rsidP="00341F0E">
      <w:pPr>
        <w:pStyle w:val="a5"/>
        <w:numPr>
          <w:ilvl w:val="1"/>
          <w:numId w:val="3"/>
        </w:numPr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341F0E">
        <w:rPr>
          <w:color w:val="000000"/>
          <w:sz w:val="28"/>
          <w:szCs w:val="28"/>
        </w:rPr>
        <w:t xml:space="preserve">Муниципальный </w:t>
      </w:r>
      <w:proofErr w:type="gramStart"/>
      <w:r w:rsidRPr="00341F0E">
        <w:rPr>
          <w:color w:val="000000"/>
          <w:sz w:val="28"/>
          <w:szCs w:val="28"/>
        </w:rPr>
        <w:t>контроль за</w:t>
      </w:r>
      <w:proofErr w:type="gramEnd"/>
      <w:r w:rsidRPr="00341F0E">
        <w:rPr>
          <w:color w:val="000000"/>
          <w:sz w:val="28"/>
          <w:szCs w:val="28"/>
        </w:rPr>
        <w:t xml:space="preserve"> соблюдением Правил благоустройства (далее – муниципальный контроль) осуществляют уполномоченные должностные лица отраслевых (функциональных) органов администрации Нытвенского городского округа</w:t>
      </w:r>
      <w:r w:rsidR="00052F52">
        <w:rPr>
          <w:color w:val="000000"/>
          <w:sz w:val="28"/>
          <w:szCs w:val="28"/>
        </w:rPr>
        <w:t xml:space="preserve"> (далее – уполномоченный орган)</w:t>
      </w:r>
      <w:r w:rsidRPr="00341F0E">
        <w:rPr>
          <w:color w:val="000000"/>
          <w:sz w:val="28"/>
          <w:szCs w:val="28"/>
        </w:rPr>
        <w:t xml:space="preserve">. Перечень должностных лиц </w:t>
      </w:r>
      <w:r w:rsidR="00052F52">
        <w:rPr>
          <w:color w:val="000000"/>
          <w:sz w:val="28"/>
          <w:szCs w:val="28"/>
        </w:rPr>
        <w:t>уполномоченного органа</w:t>
      </w:r>
      <w:r w:rsidRPr="00341F0E">
        <w:rPr>
          <w:color w:val="000000"/>
          <w:sz w:val="28"/>
          <w:szCs w:val="28"/>
        </w:rPr>
        <w:t>, утверждается постановлением</w:t>
      </w:r>
      <w:r w:rsidR="001E2245">
        <w:rPr>
          <w:color w:val="000000"/>
          <w:sz w:val="28"/>
          <w:szCs w:val="28"/>
        </w:rPr>
        <w:t xml:space="preserve"> администрации Нытвенского городского округа</w:t>
      </w:r>
      <w:r w:rsidRPr="00341F0E">
        <w:rPr>
          <w:color w:val="000000"/>
          <w:sz w:val="28"/>
          <w:szCs w:val="28"/>
        </w:rPr>
        <w:t>.</w:t>
      </w:r>
    </w:p>
    <w:p w:rsidR="00341F0E" w:rsidRDefault="00341F0E" w:rsidP="00341F0E">
      <w:pPr>
        <w:pStyle w:val="a5"/>
        <w:numPr>
          <w:ilvl w:val="1"/>
          <w:numId w:val="3"/>
        </w:numPr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341F0E">
        <w:rPr>
          <w:color w:val="000000"/>
          <w:sz w:val="28"/>
          <w:szCs w:val="28"/>
        </w:rPr>
        <w:lastRenderedPageBreak/>
        <w:t xml:space="preserve">К отношениям, связанным с осуществлением муниципального </w:t>
      </w:r>
      <w:proofErr w:type="gramStart"/>
      <w:r w:rsidRPr="00341F0E">
        <w:rPr>
          <w:color w:val="000000"/>
          <w:sz w:val="28"/>
          <w:szCs w:val="28"/>
        </w:rPr>
        <w:t>контроля за</w:t>
      </w:r>
      <w:proofErr w:type="gramEnd"/>
      <w:r w:rsidRPr="00341F0E">
        <w:rPr>
          <w:color w:val="000000"/>
          <w:sz w:val="28"/>
          <w:szCs w:val="28"/>
        </w:rPr>
        <w:t xml:space="preserve"> субъектом контроля Правил благоустройства, применяются положения Федерального закона № 294-ФЗ.</w:t>
      </w:r>
    </w:p>
    <w:p w:rsidR="00341F0E" w:rsidRDefault="00341F0E" w:rsidP="00341F0E">
      <w:pPr>
        <w:pStyle w:val="a5"/>
        <w:numPr>
          <w:ilvl w:val="1"/>
          <w:numId w:val="3"/>
        </w:numPr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341F0E">
        <w:rPr>
          <w:color w:val="000000"/>
          <w:sz w:val="28"/>
          <w:szCs w:val="28"/>
        </w:rPr>
        <w:t xml:space="preserve"> Целью муниципального контроля являются предупреждение, выявление и пресечение нарушений субъектом контроля требований, установленных Правилами благоустройства (далее –</w:t>
      </w:r>
      <w:r w:rsidR="004D66CD">
        <w:rPr>
          <w:color w:val="000000"/>
          <w:sz w:val="28"/>
          <w:szCs w:val="28"/>
        </w:rPr>
        <w:t xml:space="preserve"> </w:t>
      </w:r>
      <w:r w:rsidRPr="00341F0E">
        <w:rPr>
          <w:color w:val="000000"/>
          <w:sz w:val="28"/>
          <w:szCs w:val="28"/>
        </w:rPr>
        <w:t>требования</w:t>
      </w:r>
      <w:r w:rsidR="004D66CD">
        <w:rPr>
          <w:color w:val="000000"/>
          <w:sz w:val="28"/>
          <w:szCs w:val="28"/>
        </w:rPr>
        <w:t xml:space="preserve"> Правил</w:t>
      </w:r>
      <w:r w:rsidRPr="00341F0E">
        <w:rPr>
          <w:color w:val="000000"/>
          <w:sz w:val="28"/>
          <w:szCs w:val="28"/>
        </w:rPr>
        <w:t>), устранение причин, факторов и условий, способствующих нарушениям обязательных требований.</w:t>
      </w:r>
    </w:p>
    <w:p w:rsidR="00341F0E" w:rsidRDefault="00341F0E" w:rsidP="004D66CD">
      <w:pPr>
        <w:pStyle w:val="a5"/>
        <w:numPr>
          <w:ilvl w:val="1"/>
          <w:numId w:val="3"/>
        </w:numPr>
        <w:spacing w:after="240" w:line="360" w:lineRule="exact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41F0E">
        <w:rPr>
          <w:color w:val="000000"/>
          <w:sz w:val="28"/>
          <w:szCs w:val="28"/>
        </w:rPr>
        <w:t>Задачей муниципального контроля является проверка соблюдения субъектом контроля обязательных требований.</w:t>
      </w:r>
    </w:p>
    <w:p w:rsidR="001E2245" w:rsidRPr="006A5CE6" w:rsidRDefault="001E2245" w:rsidP="006A5CE6">
      <w:pPr>
        <w:pStyle w:val="a5"/>
        <w:numPr>
          <w:ilvl w:val="0"/>
          <w:numId w:val="3"/>
        </w:numPr>
        <w:spacing w:after="240" w:line="360" w:lineRule="exact"/>
        <w:ind w:left="448" w:hanging="448"/>
        <w:contextualSpacing w:val="0"/>
        <w:jc w:val="center"/>
        <w:rPr>
          <w:b/>
          <w:color w:val="000000"/>
          <w:sz w:val="28"/>
          <w:szCs w:val="28"/>
        </w:rPr>
      </w:pPr>
      <w:r w:rsidRPr="006A5CE6">
        <w:rPr>
          <w:b/>
          <w:bCs/>
          <w:color w:val="000000"/>
          <w:sz w:val="28"/>
          <w:szCs w:val="28"/>
        </w:rPr>
        <w:t xml:space="preserve">Мероприятия, проводимые для достижения целей и решения задач муниципального </w:t>
      </w:r>
      <w:proofErr w:type="gramStart"/>
      <w:r w:rsidRPr="006A5CE6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6A5CE6">
        <w:rPr>
          <w:b/>
          <w:bCs/>
          <w:color w:val="000000"/>
          <w:sz w:val="28"/>
          <w:szCs w:val="28"/>
        </w:rPr>
        <w:t xml:space="preserve"> соблюдением </w:t>
      </w:r>
      <w:r w:rsidR="004D66CD">
        <w:rPr>
          <w:b/>
          <w:bCs/>
          <w:color w:val="000000"/>
          <w:sz w:val="28"/>
          <w:szCs w:val="28"/>
        </w:rPr>
        <w:t xml:space="preserve">требований </w:t>
      </w:r>
      <w:r w:rsidRPr="006A5CE6">
        <w:rPr>
          <w:b/>
          <w:bCs/>
          <w:color w:val="000000"/>
          <w:sz w:val="28"/>
          <w:szCs w:val="28"/>
        </w:rPr>
        <w:t xml:space="preserve">Правил </w:t>
      </w:r>
    </w:p>
    <w:p w:rsidR="001E2245" w:rsidRPr="006A5CE6" w:rsidRDefault="001E2245" w:rsidP="006A5CE6">
      <w:pPr>
        <w:pStyle w:val="a5"/>
        <w:numPr>
          <w:ilvl w:val="1"/>
          <w:numId w:val="3"/>
        </w:numPr>
        <w:spacing w:line="360" w:lineRule="exact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A5CE6">
        <w:rPr>
          <w:color w:val="000000"/>
          <w:sz w:val="28"/>
          <w:szCs w:val="28"/>
        </w:rPr>
        <w:t xml:space="preserve"> Мероприятия по осуществлению муниципального контроля:</w:t>
      </w:r>
    </w:p>
    <w:p w:rsidR="001E2245" w:rsidRPr="001E2245" w:rsidRDefault="001E2245" w:rsidP="006A5CE6">
      <w:pPr>
        <w:pStyle w:val="a5"/>
        <w:spacing w:line="360" w:lineRule="exact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1E2245">
        <w:rPr>
          <w:color w:val="000000"/>
          <w:sz w:val="28"/>
          <w:szCs w:val="28"/>
        </w:rPr>
        <w:t>- профилактика нарушений требований</w:t>
      </w:r>
      <w:r w:rsidR="004D66CD">
        <w:rPr>
          <w:color w:val="000000"/>
          <w:sz w:val="28"/>
          <w:szCs w:val="28"/>
        </w:rPr>
        <w:t xml:space="preserve"> Правил</w:t>
      </w:r>
      <w:r w:rsidRPr="001E2245">
        <w:rPr>
          <w:color w:val="000000"/>
          <w:sz w:val="28"/>
          <w:szCs w:val="28"/>
        </w:rPr>
        <w:t>;</w:t>
      </w:r>
    </w:p>
    <w:p w:rsidR="001E2245" w:rsidRPr="001E2245" w:rsidRDefault="001E2245" w:rsidP="006A5CE6">
      <w:pPr>
        <w:pStyle w:val="a5"/>
        <w:spacing w:line="360" w:lineRule="exact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1E2245">
        <w:rPr>
          <w:color w:val="000000"/>
          <w:sz w:val="28"/>
          <w:szCs w:val="28"/>
        </w:rPr>
        <w:t xml:space="preserve">- контроль, при проведении которого не требуется взаимодействие органа муниципального контроля с субъектом контроля </w:t>
      </w:r>
      <w:r w:rsidR="006A5CE6">
        <w:rPr>
          <w:color w:val="000000"/>
          <w:sz w:val="28"/>
          <w:szCs w:val="28"/>
        </w:rPr>
        <w:br/>
      </w:r>
      <w:r w:rsidRPr="001E2245">
        <w:rPr>
          <w:color w:val="000000"/>
          <w:sz w:val="28"/>
          <w:szCs w:val="28"/>
        </w:rPr>
        <w:t>(далее – мероприятия по контролю без взаимодействия с субъектом контроля);</w:t>
      </w:r>
    </w:p>
    <w:p w:rsidR="001E2245" w:rsidRPr="001E2245" w:rsidRDefault="001E2245" w:rsidP="006A5CE6">
      <w:pPr>
        <w:pStyle w:val="a5"/>
        <w:spacing w:line="360" w:lineRule="exact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1E2245">
        <w:rPr>
          <w:color w:val="000000"/>
          <w:sz w:val="28"/>
          <w:szCs w:val="28"/>
        </w:rPr>
        <w:t>- плановые и внеплановые проверки соблюдения субъектом контроля требований</w:t>
      </w:r>
      <w:r w:rsidR="004D66CD">
        <w:rPr>
          <w:color w:val="000000"/>
          <w:sz w:val="28"/>
          <w:szCs w:val="28"/>
        </w:rPr>
        <w:t xml:space="preserve"> Правил</w:t>
      </w:r>
      <w:r w:rsidRPr="001E2245">
        <w:rPr>
          <w:color w:val="000000"/>
          <w:sz w:val="28"/>
          <w:szCs w:val="28"/>
        </w:rPr>
        <w:t>;</w:t>
      </w:r>
    </w:p>
    <w:p w:rsidR="001E2245" w:rsidRPr="001E2245" w:rsidRDefault="001E2245" w:rsidP="006A5CE6">
      <w:pPr>
        <w:pStyle w:val="a5"/>
        <w:spacing w:line="360" w:lineRule="exact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1E2245">
        <w:rPr>
          <w:color w:val="000000"/>
          <w:sz w:val="28"/>
          <w:szCs w:val="28"/>
        </w:rPr>
        <w:t xml:space="preserve">- осмотр (обследование) территорий, зданий, строений, сооружений </w:t>
      </w:r>
      <w:r w:rsidRPr="001E2245">
        <w:rPr>
          <w:color w:val="000000"/>
          <w:sz w:val="28"/>
          <w:szCs w:val="28"/>
        </w:rPr>
        <w:br/>
        <w:t>и иных объектов.</w:t>
      </w:r>
    </w:p>
    <w:p w:rsidR="006A5CE6" w:rsidRDefault="001E2245" w:rsidP="006A5CE6">
      <w:pPr>
        <w:pStyle w:val="a5"/>
        <w:numPr>
          <w:ilvl w:val="1"/>
          <w:numId w:val="3"/>
        </w:numPr>
        <w:spacing w:line="360" w:lineRule="exact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A5CE6">
        <w:rPr>
          <w:color w:val="000000"/>
          <w:sz w:val="28"/>
          <w:szCs w:val="28"/>
        </w:rPr>
        <w:t xml:space="preserve"> В целях предупреждения нарушений субъектом контроля требований</w:t>
      </w:r>
      <w:r w:rsidR="004D66CD">
        <w:rPr>
          <w:color w:val="000000"/>
          <w:sz w:val="28"/>
          <w:szCs w:val="28"/>
        </w:rPr>
        <w:t xml:space="preserve"> Правил</w:t>
      </w:r>
      <w:r w:rsidRPr="006A5CE6">
        <w:rPr>
          <w:color w:val="000000"/>
          <w:sz w:val="28"/>
          <w:szCs w:val="28"/>
        </w:rPr>
        <w:t>, устранения причин, факторов и условий, способствующих нарушениям требований</w:t>
      </w:r>
      <w:r w:rsidR="004D66CD">
        <w:rPr>
          <w:color w:val="000000"/>
          <w:sz w:val="28"/>
          <w:szCs w:val="28"/>
        </w:rPr>
        <w:t xml:space="preserve"> Правил</w:t>
      </w:r>
      <w:r w:rsidRPr="006A5CE6">
        <w:rPr>
          <w:color w:val="000000"/>
          <w:sz w:val="28"/>
          <w:szCs w:val="28"/>
        </w:rPr>
        <w:t>, орган муниципального контроля осуществляет мероприятия по профилактике нарушений обязательных требований.</w:t>
      </w:r>
    </w:p>
    <w:p w:rsidR="001E2245" w:rsidRPr="006A5CE6" w:rsidRDefault="001E2245" w:rsidP="006A5CE6">
      <w:pPr>
        <w:pStyle w:val="a5"/>
        <w:numPr>
          <w:ilvl w:val="1"/>
          <w:numId w:val="3"/>
        </w:numPr>
        <w:spacing w:line="360" w:lineRule="exact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A5CE6">
        <w:rPr>
          <w:color w:val="000000"/>
          <w:sz w:val="28"/>
          <w:szCs w:val="28"/>
        </w:rPr>
        <w:t>В целях профилактики нарушений требований</w:t>
      </w:r>
      <w:r w:rsidR="004D66CD">
        <w:rPr>
          <w:color w:val="000000"/>
          <w:sz w:val="28"/>
          <w:szCs w:val="28"/>
        </w:rPr>
        <w:t xml:space="preserve"> Правил</w:t>
      </w:r>
      <w:r w:rsidRPr="006A5CE6">
        <w:rPr>
          <w:color w:val="000000"/>
          <w:sz w:val="28"/>
          <w:szCs w:val="28"/>
        </w:rPr>
        <w:t xml:space="preserve"> </w:t>
      </w:r>
      <w:r w:rsidR="004D66CD">
        <w:rPr>
          <w:color w:val="000000"/>
          <w:sz w:val="28"/>
          <w:szCs w:val="28"/>
        </w:rPr>
        <w:t xml:space="preserve">уполномоченный </w:t>
      </w:r>
      <w:r w:rsidRPr="006A5CE6">
        <w:rPr>
          <w:color w:val="000000"/>
          <w:sz w:val="28"/>
          <w:szCs w:val="28"/>
        </w:rPr>
        <w:t>орган:</w:t>
      </w:r>
    </w:p>
    <w:p w:rsidR="006A5CE6" w:rsidRDefault="001E2245" w:rsidP="006A5CE6">
      <w:pPr>
        <w:pStyle w:val="a5"/>
        <w:numPr>
          <w:ilvl w:val="2"/>
          <w:numId w:val="3"/>
        </w:numPr>
        <w:spacing w:line="360" w:lineRule="exact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A5CE6">
        <w:rPr>
          <w:color w:val="000000"/>
          <w:sz w:val="28"/>
          <w:szCs w:val="28"/>
        </w:rPr>
        <w:t xml:space="preserve"> обеспечивает размещение в </w:t>
      </w:r>
      <w:r w:rsidR="004D66CD">
        <w:rPr>
          <w:color w:val="000000"/>
          <w:sz w:val="28"/>
          <w:szCs w:val="28"/>
        </w:rPr>
        <w:t>средствах массовой информации (далее – СМИ)</w:t>
      </w:r>
      <w:r w:rsidRPr="006A5CE6">
        <w:rPr>
          <w:color w:val="000000"/>
          <w:sz w:val="28"/>
          <w:szCs w:val="28"/>
        </w:rPr>
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6A5CE6" w:rsidRDefault="001E2245" w:rsidP="006A5CE6">
      <w:pPr>
        <w:pStyle w:val="a5"/>
        <w:numPr>
          <w:ilvl w:val="2"/>
          <w:numId w:val="3"/>
        </w:numPr>
        <w:spacing w:line="360" w:lineRule="exact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A5CE6">
        <w:rPr>
          <w:color w:val="000000"/>
          <w:sz w:val="28"/>
          <w:szCs w:val="28"/>
        </w:rPr>
        <w:t>осуществляет информирование субъект</w:t>
      </w:r>
      <w:r w:rsidR="006A5CE6">
        <w:rPr>
          <w:color w:val="000000"/>
          <w:sz w:val="28"/>
          <w:szCs w:val="28"/>
        </w:rPr>
        <w:t>а</w:t>
      </w:r>
      <w:r w:rsidRPr="006A5CE6">
        <w:rPr>
          <w:color w:val="000000"/>
          <w:sz w:val="28"/>
          <w:szCs w:val="28"/>
        </w:rPr>
        <w:t xml:space="preserve"> контроля по вопросам соблюдения требований</w:t>
      </w:r>
      <w:r w:rsidR="004D66CD">
        <w:rPr>
          <w:color w:val="000000"/>
          <w:sz w:val="28"/>
          <w:szCs w:val="28"/>
        </w:rPr>
        <w:t xml:space="preserve"> Правил</w:t>
      </w:r>
      <w:r w:rsidRPr="006A5CE6">
        <w:rPr>
          <w:color w:val="000000"/>
          <w:sz w:val="28"/>
          <w:szCs w:val="28"/>
        </w:rPr>
        <w:t xml:space="preserve">, в том числе посредством разработки </w:t>
      </w:r>
      <w:r w:rsidRPr="006A5CE6">
        <w:rPr>
          <w:color w:val="000000"/>
          <w:sz w:val="28"/>
          <w:szCs w:val="28"/>
        </w:rPr>
        <w:br/>
        <w:t>и опубликования руководств по соблюдению требований</w:t>
      </w:r>
      <w:r w:rsidR="004D66CD">
        <w:rPr>
          <w:color w:val="000000"/>
          <w:sz w:val="28"/>
          <w:szCs w:val="28"/>
        </w:rPr>
        <w:t xml:space="preserve"> Правил</w:t>
      </w:r>
      <w:r w:rsidRPr="006A5CE6">
        <w:rPr>
          <w:color w:val="000000"/>
          <w:sz w:val="28"/>
          <w:szCs w:val="28"/>
        </w:rPr>
        <w:t xml:space="preserve">, разъяснительной работы в </w:t>
      </w:r>
      <w:r w:rsidR="004D66CD">
        <w:rPr>
          <w:color w:val="000000"/>
          <w:sz w:val="28"/>
          <w:szCs w:val="28"/>
        </w:rPr>
        <w:t>СМИ</w:t>
      </w:r>
      <w:r w:rsidRPr="006A5CE6">
        <w:rPr>
          <w:color w:val="000000"/>
          <w:sz w:val="28"/>
          <w:szCs w:val="28"/>
        </w:rPr>
        <w:t xml:space="preserve"> и иными способами. В случае изменения требований</w:t>
      </w:r>
      <w:r w:rsidR="004D66CD">
        <w:rPr>
          <w:color w:val="000000"/>
          <w:sz w:val="28"/>
          <w:szCs w:val="28"/>
        </w:rPr>
        <w:t xml:space="preserve"> Правил</w:t>
      </w:r>
      <w:r w:rsidRPr="006A5CE6">
        <w:rPr>
          <w:color w:val="000000"/>
          <w:sz w:val="28"/>
          <w:szCs w:val="28"/>
        </w:rPr>
        <w:t xml:space="preserve"> </w:t>
      </w:r>
      <w:r w:rsidR="004D66CD">
        <w:rPr>
          <w:color w:val="000000"/>
          <w:sz w:val="28"/>
          <w:szCs w:val="28"/>
        </w:rPr>
        <w:t xml:space="preserve">уполномоченный </w:t>
      </w:r>
      <w:r w:rsidRPr="006A5CE6">
        <w:rPr>
          <w:color w:val="000000"/>
          <w:sz w:val="28"/>
          <w:szCs w:val="28"/>
        </w:rPr>
        <w:t xml:space="preserve">орган подготавливает и распространяет </w:t>
      </w:r>
      <w:r w:rsidRPr="006A5CE6">
        <w:rPr>
          <w:color w:val="000000"/>
          <w:sz w:val="28"/>
          <w:szCs w:val="28"/>
        </w:rPr>
        <w:lastRenderedPageBreak/>
        <w:t>комментарии о содержании новых нормативных правовых актов, устанавливающих требования</w:t>
      </w:r>
      <w:r w:rsidR="004D66CD">
        <w:rPr>
          <w:color w:val="000000"/>
          <w:sz w:val="28"/>
          <w:szCs w:val="28"/>
        </w:rPr>
        <w:t xml:space="preserve"> Правил</w:t>
      </w:r>
      <w:r w:rsidRPr="006A5CE6">
        <w:rPr>
          <w:color w:val="000000"/>
          <w:sz w:val="28"/>
          <w:szCs w:val="28"/>
        </w:rPr>
        <w:t xml:space="preserve">, внесенных изменениях </w:t>
      </w:r>
      <w:r w:rsidR="004D66CD">
        <w:rPr>
          <w:color w:val="000000"/>
          <w:sz w:val="28"/>
          <w:szCs w:val="28"/>
        </w:rPr>
        <w:br/>
      </w:r>
      <w:r w:rsidRPr="006A5CE6">
        <w:rPr>
          <w:color w:val="000000"/>
          <w:sz w:val="28"/>
          <w:szCs w:val="28"/>
        </w:rPr>
        <w:t>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требований</w:t>
      </w:r>
      <w:r w:rsidR="004D66CD">
        <w:rPr>
          <w:color w:val="000000"/>
          <w:sz w:val="28"/>
          <w:szCs w:val="28"/>
        </w:rPr>
        <w:t xml:space="preserve"> Правил</w:t>
      </w:r>
      <w:r w:rsidRPr="006A5CE6">
        <w:rPr>
          <w:color w:val="000000"/>
          <w:sz w:val="28"/>
          <w:szCs w:val="28"/>
        </w:rPr>
        <w:t>;</w:t>
      </w:r>
    </w:p>
    <w:p w:rsidR="001E2245" w:rsidRPr="006A5CE6" w:rsidRDefault="001E2245" w:rsidP="006A5CE6">
      <w:pPr>
        <w:pStyle w:val="a5"/>
        <w:numPr>
          <w:ilvl w:val="2"/>
          <w:numId w:val="3"/>
        </w:numPr>
        <w:spacing w:after="240" w:line="360" w:lineRule="exact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A5CE6">
        <w:rPr>
          <w:color w:val="000000"/>
          <w:sz w:val="28"/>
          <w:szCs w:val="28"/>
        </w:rPr>
        <w:t>выдает предостережение о недопустимости нарушения обязательных требований в соответствии с частями 5-7 статьи 8.2. Федерального закона № 294-ФЗ, если иной порядок не установлен федеральным законом.</w:t>
      </w:r>
    </w:p>
    <w:p w:rsidR="006A5CE6" w:rsidRPr="006A5CE6" w:rsidRDefault="006A5CE6" w:rsidP="006A5CE6">
      <w:pPr>
        <w:pStyle w:val="a5"/>
        <w:numPr>
          <w:ilvl w:val="0"/>
          <w:numId w:val="3"/>
        </w:numPr>
        <w:spacing w:after="240" w:line="360" w:lineRule="exact"/>
        <w:ind w:left="448" w:hanging="448"/>
        <w:contextualSpacing w:val="0"/>
        <w:jc w:val="center"/>
        <w:rPr>
          <w:b/>
          <w:color w:val="000000"/>
          <w:sz w:val="28"/>
          <w:szCs w:val="28"/>
        </w:rPr>
      </w:pPr>
      <w:r w:rsidRPr="006A5CE6">
        <w:rPr>
          <w:b/>
          <w:bCs/>
          <w:color w:val="000000"/>
          <w:sz w:val="28"/>
          <w:szCs w:val="28"/>
        </w:rPr>
        <w:t xml:space="preserve"> Права</w:t>
      </w:r>
      <w:r w:rsidR="007D410B">
        <w:rPr>
          <w:b/>
          <w:bCs/>
          <w:color w:val="000000"/>
          <w:sz w:val="28"/>
          <w:szCs w:val="28"/>
        </w:rPr>
        <w:t xml:space="preserve"> и</w:t>
      </w:r>
      <w:r w:rsidRPr="006A5CE6">
        <w:rPr>
          <w:b/>
          <w:bCs/>
          <w:color w:val="000000"/>
          <w:sz w:val="28"/>
          <w:szCs w:val="28"/>
        </w:rPr>
        <w:t xml:space="preserve"> обязанности должностных лиц, осуществляющих муниципальный </w:t>
      </w:r>
      <w:proofErr w:type="gramStart"/>
      <w:r w:rsidRPr="006A5CE6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6A5CE6">
        <w:rPr>
          <w:b/>
          <w:bCs/>
          <w:color w:val="000000"/>
          <w:sz w:val="28"/>
          <w:szCs w:val="28"/>
        </w:rPr>
        <w:t xml:space="preserve"> соблюдением </w:t>
      </w:r>
      <w:r w:rsidRPr="006A5CE6">
        <w:rPr>
          <w:b/>
          <w:bCs/>
          <w:color w:val="000000"/>
          <w:sz w:val="28"/>
          <w:szCs w:val="28"/>
        </w:rPr>
        <w:br/>
        <w:t>Правил благоустройства</w:t>
      </w:r>
    </w:p>
    <w:p w:rsidR="007D410B" w:rsidRPr="00644DAE" w:rsidRDefault="007D410B" w:rsidP="007D410B">
      <w:pPr>
        <w:pStyle w:val="4"/>
        <w:numPr>
          <w:ilvl w:val="1"/>
          <w:numId w:val="3"/>
        </w:numPr>
        <w:shd w:val="clear" w:color="auto" w:fill="auto"/>
        <w:tabs>
          <w:tab w:val="left" w:pos="922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полномоченные должностные лица при осуществлении </w:t>
      </w:r>
      <w:r w:rsidR="004D66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644DA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</w:t>
      </w:r>
      <w:r w:rsidR="004D66CD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>Правил имеют право:</w:t>
      </w:r>
    </w:p>
    <w:p w:rsidR="007D410B" w:rsidRPr="007D410B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191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D410B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проверки беспрепятственно при предъявлении служебного удостоверения, копии решения (правового акта) руководителя уполномоченного органа о проведении проверки, а при проведении внеплановой выездной проверки по основаниям, указанным в подпунктах </w:t>
      </w:r>
      <w:r w:rsidR="004D6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410B">
        <w:rPr>
          <w:rFonts w:ascii="Times New Roman" w:hAnsi="Times New Roman" w:cs="Times New Roman"/>
          <w:color w:val="000000"/>
          <w:sz w:val="28"/>
          <w:szCs w:val="28"/>
        </w:rPr>
        <w:t xml:space="preserve">«а» и «б» пункта 2, пункте 2.1 части 2 статьи 10 Федерального закона </w:t>
      </w:r>
      <w:r w:rsidR="004D6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410B">
        <w:rPr>
          <w:rFonts w:ascii="Times New Roman" w:hAnsi="Times New Roman" w:cs="Times New Roman"/>
          <w:color w:val="000000"/>
          <w:sz w:val="28"/>
          <w:szCs w:val="28"/>
        </w:rPr>
        <w:t>№ 294-ФЗ, копии документа о согласовании проведения внеплановой проверки с органом прокуратуры посещать в порядке, установленном законодательством Российской Федерации</w:t>
      </w:r>
      <w:proofErr w:type="gramEnd"/>
      <w:r w:rsidRPr="007D41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7D410B">
        <w:rPr>
          <w:rFonts w:ascii="Times New Roman" w:hAnsi="Times New Roman" w:cs="Times New Roman"/>
          <w:color w:val="000000"/>
          <w:sz w:val="28"/>
          <w:szCs w:val="28"/>
        </w:rPr>
        <w:t>территории, здания, строения, сооружения, а также проводить необходимые исследования, испытания, экспертизы, расследования и другие мероприятия.</w:t>
      </w:r>
      <w:proofErr w:type="gramEnd"/>
    </w:p>
    <w:p w:rsidR="007D410B" w:rsidRPr="007D410B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191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10B">
        <w:rPr>
          <w:rFonts w:ascii="Times New Roman" w:hAnsi="Times New Roman" w:cs="Times New Roman"/>
          <w:color w:val="000000"/>
          <w:sz w:val="28"/>
          <w:szCs w:val="28"/>
        </w:rPr>
        <w:t xml:space="preserve">Запрашивать и безвозмездно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информацию и документы, необходимые </w:t>
      </w:r>
      <w:r w:rsidRPr="007D410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рассмотрения в ходе </w:t>
      </w:r>
      <w:proofErr w:type="gramStart"/>
      <w:r w:rsidRPr="007D410B">
        <w:rPr>
          <w:rFonts w:ascii="Times New Roman" w:hAnsi="Times New Roman" w:cs="Times New Roman"/>
          <w:color w:val="000000"/>
          <w:sz w:val="28"/>
          <w:szCs w:val="28"/>
        </w:rPr>
        <w:t>проведения проверки соблюдения требований Правил</w:t>
      </w:r>
      <w:proofErr w:type="gramEnd"/>
      <w:r w:rsidRPr="007D41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10B" w:rsidRPr="007D410B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191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10B">
        <w:rPr>
          <w:rFonts w:ascii="Times New Roman" w:hAnsi="Times New Roman" w:cs="Times New Roman"/>
          <w:color w:val="000000"/>
          <w:sz w:val="28"/>
          <w:szCs w:val="28"/>
        </w:rPr>
        <w:t>Составлять акты по результатам проверок, плановых (рейдовых) осмотров, обследований.</w:t>
      </w:r>
    </w:p>
    <w:p w:rsidR="007D410B" w:rsidRPr="007D410B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191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10B">
        <w:rPr>
          <w:rFonts w:ascii="Times New Roman" w:hAnsi="Times New Roman" w:cs="Times New Roman"/>
          <w:color w:val="000000"/>
          <w:sz w:val="28"/>
          <w:szCs w:val="28"/>
        </w:rPr>
        <w:t>Выдавать</w:t>
      </w:r>
      <w:r w:rsidR="004D66CD">
        <w:rPr>
          <w:rFonts w:ascii="Times New Roman" w:hAnsi="Times New Roman" w:cs="Times New Roman"/>
          <w:color w:val="000000"/>
          <w:sz w:val="28"/>
          <w:szCs w:val="28"/>
        </w:rPr>
        <w:t xml:space="preserve"> субъекту контроля</w:t>
      </w:r>
      <w:r w:rsidRPr="007D410B">
        <w:rPr>
          <w:rFonts w:ascii="Times New Roman" w:hAnsi="Times New Roman" w:cs="Times New Roman"/>
          <w:color w:val="000000"/>
          <w:sz w:val="28"/>
          <w:szCs w:val="28"/>
        </w:rPr>
        <w:t xml:space="preserve"> предписания об устранении нарушений</w:t>
      </w:r>
      <w:r w:rsidR="004D66CD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</w:t>
      </w:r>
      <w:r w:rsidRPr="007D410B">
        <w:rPr>
          <w:rFonts w:ascii="Times New Roman" w:hAnsi="Times New Roman" w:cs="Times New Roman"/>
          <w:color w:val="000000"/>
          <w:sz w:val="28"/>
          <w:szCs w:val="28"/>
        </w:rPr>
        <w:t xml:space="preserve"> Правил, выявленных при осуществлении </w:t>
      </w:r>
      <w:proofErr w:type="gramStart"/>
      <w:r w:rsidRPr="007D410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D410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</w:t>
      </w:r>
      <w:r w:rsidR="004D66CD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</w:t>
      </w:r>
      <w:r w:rsidRPr="007D410B">
        <w:rPr>
          <w:rFonts w:ascii="Times New Roman" w:hAnsi="Times New Roman" w:cs="Times New Roman"/>
          <w:color w:val="000000"/>
          <w:sz w:val="28"/>
          <w:szCs w:val="28"/>
        </w:rPr>
        <w:t>Правил.</w:t>
      </w:r>
    </w:p>
    <w:p w:rsidR="007D410B" w:rsidRPr="007D410B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191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10B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протоколы об административных правонарушениях </w:t>
      </w:r>
      <w:r w:rsidRPr="007D410B">
        <w:rPr>
          <w:rFonts w:ascii="Times New Roman" w:hAnsi="Times New Roman" w:cs="Times New Roman"/>
          <w:color w:val="000000"/>
          <w:sz w:val="28"/>
          <w:szCs w:val="28"/>
        </w:rPr>
        <w:br/>
        <w:t>в случаях, предусмотренных действующим законодательством.</w:t>
      </w:r>
    </w:p>
    <w:p w:rsidR="007D410B" w:rsidRPr="007D410B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191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10B">
        <w:rPr>
          <w:rFonts w:ascii="Times New Roman" w:hAnsi="Times New Roman" w:cs="Times New Roman"/>
          <w:color w:val="000000"/>
          <w:sz w:val="28"/>
          <w:szCs w:val="28"/>
        </w:rPr>
        <w:t xml:space="preserve">Обращаться в органы внутренних дел за содействием </w:t>
      </w:r>
      <w:r w:rsidRPr="007D41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41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предотвращении и пресечении действий, препятствующих осуществлению </w:t>
      </w:r>
      <w:proofErr w:type="gramStart"/>
      <w:r w:rsidRPr="007D410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D410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</w:t>
      </w:r>
      <w:r w:rsidR="004D66CD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</w:t>
      </w:r>
      <w:r w:rsidRPr="007D410B">
        <w:rPr>
          <w:rFonts w:ascii="Times New Roman" w:hAnsi="Times New Roman" w:cs="Times New Roman"/>
          <w:color w:val="000000"/>
          <w:sz w:val="28"/>
          <w:szCs w:val="28"/>
        </w:rPr>
        <w:t xml:space="preserve"> Правил, а также в установлении юридических лиц, индивидуальных предпринимателей, в чьих действиях имеются явные признаки нарушений Правил.</w:t>
      </w:r>
    </w:p>
    <w:p w:rsidR="007D410B" w:rsidRPr="007D410B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191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10B">
        <w:rPr>
          <w:rFonts w:ascii="Times New Roman" w:hAnsi="Times New Roman" w:cs="Times New Roman"/>
          <w:color w:val="000000"/>
          <w:sz w:val="28"/>
          <w:szCs w:val="28"/>
        </w:rPr>
        <w:t xml:space="preserve">В порядке, установленном действующим законодательством, привлекать к проведению </w:t>
      </w:r>
      <w:r w:rsidR="004D66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4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410B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4D66C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D410B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7D410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</w:t>
      </w:r>
      <w:r w:rsidR="004D66CD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</w:t>
      </w:r>
      <w:r w:rsidRPr="007D410B">
        <w:rPr>
          <w:rFonts w:ascii="Times New Roman" w:hAnsi="Times New Roman" w:cs="Times New Roman"/>
          <w:color w:val="000000"/>
          <w:sz w:val="28"/>
          <w:szCs w:val="28"/>
        </w:rPr>
        <w:t>Правил экспертов, экспертные организации.</w:t>
      </w:r>
    </w:p>
    <w:p w:rsidR="007D410B" w:rsidRPr="007D410B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191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10B">
        <w:rPr>
          <w:rFonts w:ascii="Times New Roman" w:hAnsi="Times New Roman" w:cs="Times New Roman"/>
          <w:color w:val="000000"/>
          <w:sz w:val="28"/>
          <w:szCs w:val="28"/>
        </w:rPr>
        <w:t>Осуществлять взаимодействие с органами федеральной исполнительной власти, уполномоченными исполнительными органами государственной власти Пермского края, правоохранительными органами, общественными объединениями, гражданами.</w:t>
      </w:r>
    </w:p>
    <w:p w:rsidR="007D410B" w:rsidRPr="007D410B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191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10B">
        <w:rPr>
          <w:rFonts w:ascii="Times New Roman" w:hAnsi="Times New Roman" w:cs="Times New Roman"/>
          <w:color w:val="000000"/>
          <w:sz w:val="28"/>
          <w:szCs w:val="28"/>
        </w:rPr>
        <w:t>Обратиться в суд с иском о взыскании с гражданина,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7D410B" w:rsidRPr="007D410B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191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10B">
        <w:rPr>
          <w:rFonts w:ascii="Times New Roman" w:hAnsi="Times New Roman" w:cs="Times New Roman"/>
          <w:color w:val="000000"/>
          <w:sz w:val="28"/>
          <w:szCs w:val="28"/>
        </w:rPr>
        <w:t>Направлять предостережения юридическим лицам, индивидуальным предпринимателям о недопустимости нарушения требований</w:t>
      </w:r>
      <w:r w:rsidR="004D6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10B">
        <w:rPr>
          <w:rFonts w:ascii="Times New Roman" w:hAnsi="Times New Roman" w:cs="Times New Roman"/>
          <w:color w:val="000000"/>
          <w:sz w:val="28"/>
          <w:szCs w:val="28"/>
        </w:rPr>
        <w:t>Правил.</w:t>
      </w:r>
    </w:p>
    <w:p w:rsidR="007D410B" w:rsidRPr="007D410B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191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10B">
        <w:rPr>
          <w:rFonts w:ascii="Times New Roman" w:hAnsi="Times New Roman" w:cs="Times New Roman"/>
          <w:color w:val="000000"/>
          <w:sz w:val="28"/>
          <w:szCs w:val="28"/>
        </w:rPr>
        <w:t>Осуществлять иные полномочия, предусмотренные законодательством Российской Федерации.</w:t>
      </w:r>
    </w:p>
    <w:p w:rsidR="007D410B" w:rsidRPr="00644DAE" w:rsidRDefault="007D410B" w:rsidP="007D410B">
      <w:pPr>
        <w:pStyle w:val="4"/>
        <w:numPr>
          <w:ilvl w:val="1"/>
          <w:numId w:val="3"/>
        </w:numPr>
        <w:shd w:val="clear" w:color="auto" w:fill="auto"/>
        <w:tabs>
          <w:tab w:val="left" w:pos="922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полномоченные должностные лица при осуществлении </w:t>
      </w:r>
      <w:r w:rsidR="004D66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644DA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</w:t>
      </w:r>
      <w:r w:rsidR="004D66CD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>Правил обязаны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410B" w:rsidRPr="00644DAE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201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воевременно и в полной мере исполнять предоставленные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законодательством Российской Федерации полномочия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>по предупреждению, выявлению и пресечению нарушений требований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10B" w:rsidRPr="00644DAE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201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облюдать законодательство Российской Федерации, права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и законные интересы </w:t>
      </w:r>
      <w:r w:rsidR="00FA5714">
        <w:rPr>
          <w:rFonts w:ascii="Times New Roman" w:hAnsi="Times New Roman" w:cs="Times New Roman"/>
          <w:color w:val="000000"/>
          <w:sz w:val="28"/>
          <w:szCs w:val="28"/>
        </w:rPr>
        <w:t>субъектов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10B" w:rsidRPr="00644DAE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201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>роводить проверку на основании распоряжения руководителя 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10B" w:rsidRPr="00644DAE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225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руководителя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>и в случаях, установленных законодательством Российской Федерации, копии документа о согласовании проведения 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10B" w:rsidRPr="00644DAE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158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препятствовать </w:t>
      </w:r>
      <w:r w:rsidR="00FA5714">
        <w:rPr>
          <w:rFonts w:ascii="Times New Roman" w:hAnsi="Times New Roman" w:cs="Times New Roman"/>
          <w:color w:val="000000"/>
          <w:sz w:val="28"/>
          <w:szCs w:val="28"/>
        </w:rPr>
        <w:t>субъекту контроля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присутствовать</w:t>
      </w:r>
      <w:proofErr w:type="gramEnd"/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7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проверки и давать разъяснения по вопросам, относящимся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>к предмету 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10B" w:rsidRPr="00644DAE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258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редставлять </w:t>
      </w:r>
      <w:r w:rsidR="00FA5714">
        <w:rPr>
          <w:rFonts w:ascii="Times New Roman" w:hAnsi="Times New Roman" w:cs="Times New Roman"/>
          <w:color w:val="000000"/>
          <w:sz w:val="28"/>
          <w:szCs w:val="28"/>
        </w:rPr>
        <w:t>субъекту контроля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и документы, 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относящиеся к предмету 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10B" w:rsidRPr="00644DAE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364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накомить </w:t>
      </w:r>
      <w:r w:rsidR="00FA5714">
        <w:rPr>
          <w:rFonts w:ascii="Times New Roman" w:hAnsi="Times New Roman" w:cs="Times New Roman"/>
          <w:color w:val="000000"/>
          <w:sz w:val="28"/>
          <w:szCs w:val="28"/>
        </w:rPr>
        <w:t>субъекта контроля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 с документами </w:t>
      </w:r>
      <w:r w:rsidR="00FA57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>и (или) информацией, полученными в рамках межведомственного информационного взаимодействия, а также с результатами 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10B" w:rsidRPr="00644DAE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254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читывать при определении мер, принимаемых по фактам выявленных нарушений, соответствие указанных мер тяжести нарушений,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их потенциальной опасности для жизни, здоровья людей, для животных, растений, окружающей среды, безопасности государства, для возникновения чрезвычайных ситуаций природного и техногенного характера,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>не допускать необоснованное ограничение прав и законных интересов граждан, в том числе индивидуальных предпринимателей, юридических лиц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D410B" w:rsidRPr="00644DAE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134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обоснованность своих действий при их обжаловании </w:t>
      </w:r>
      <w:r w:rsidR="00FA5714">
        <w:rPr>
          <w:rFonts w:ascii="Times New Roman" w:hAnsi="Times New Roman" w:cs="Times New Roman"/>
          <w:color w:val="000000"/>
          <w:sz w:val="28"/>
          <w:szCs w:val="28"/>
        </w:rPr>
        <w:t>субъектом контроля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10B" w:rsidRPr="00644DAE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474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>облюдать сроки проведения проверки, установленные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10B" w:rsidRPr="00644DAE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436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е требовать от </w:t>
      </w:r>
      <w:r w:rsidR="00FA5714">
        <w:rPr>
          <w:rFonts w:ascii="Times New Roman" w:hAnsi="Times New Roman" w:cs="Times New Roman"/>
          <w:color w:val="000000"/>
          <w:sz w:val="28"/>
          <w:szCs w:val="28"/>
        </w:rPr>
        <w:t>субъекта контроля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и иные сведения, представление которых не предусмотрено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10B" w:rsidRPr="00644DAE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340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еред началом проведения выездной проверки по просьбе </w:t>
      </w:r>
      <w:r w:rsidR="00FA5714">
        <w:rPr>
          <w:rFonts w:ascii="Times New Roman" w:hAnsi="Times New Roman" w:cs="Times New Roman"/>
          <w:color w:val="000000"/>
          <w:sz w:val="28"/>
          <w:szCs w:val="28"/>
        </w:rPr>
        <w:t>субъекта контроля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 </w:t>
      </w:r>
      <w:r w:rsidR="00FA5714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 с положениями </w:t>
      </w:r>
      <w:r w:rsidR="00FA5714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 правовых актов, устанавливающих порядок и форму муниципального </w:t>
      </w:r>
      <w:proofErr w:type="gramStart"/>
      <w:r w:rsidR="00FA5714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FA5714">
        <w:rPr>
          <w:rFonts w:ascii="Times New Roman" w:hAnsi="Times New Roman" w:cs="Times New Roman"/>
          <w:color w:val="000000"/>
          <w:sz w:val="28"/>
          <w:szCs w:val="28"/>
        </w:rPr>
        <w:br/>
        <w:t>за</w:t>
      </w:r>
      <w:proofErr w:type="gramEnd"/>
      <w:r w:rsidR="00FA5714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Правил.</w:t>
      </w:r>
    </w:p>
    <w:p w:rsidR="007D410B" w:rsidRPr="00644DAE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268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существлять запись о проведенной проверке в журнале учета проверок в случае его наличия у </w:t>
      </w:r>
      <w:r w:rsidR="00FA5714">
        <w:rPr>
          <w:rFonts w:ascii="Times New Roman" w:hAnsi="Times New Roman" w:cs="Times New Roman"/>
          <w:color w:val="000000"/>
          <w:sz w:val="28"/>
          <w:szCs w:val="28"/>
        </w:rPr>
        <w:t>субъекта контроля</w:t>
      </w:r>
    </w:p>
    <w:p w:rsidR="007D410B" w:rsidRPr="00644DAE" w:rsidRDefault="007D410B" w:rsidP="00FA5714">
      <w:pPr>
        <w:pStyle w:val="4"/>
        <w:numPr>
          <w:ilvl w:val="2"/>
          <w:numId w:val="3"/>
        </w:numPr>
        <w:shd w:val="clear" w:color="auto" w:fill="auto"/>
        <w:tabs>
          <w:tab w:val="left" w:pos="1311"/>
        </w:tabs>
        <w:spacing w:after="24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ыполнять иные обязанности, предусмотренные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10B" w:rsidRPr="007D410B" w:rsidRDefault="007D410B" w:rsidP="007D410B">
      <w:pPr>
        <w:pStyle w:val="a5"/>
        <w:numPr>
          <w:ilvl w:val="0"/>
          <w:numId w:val="3"/>
        </w:numPr>
        <w:spacing w:after="240" w:line="360" w:lineRule="exact"/>
        <w:ind w:left="448" w:hanging="448"/>
        <w:contextualSpacing w:val="0"/>
        <w:jc w:val="center"/>
        <w:rPr>
          <w:b/>
          <w:color w:val="000000"/>
          <w:sz w:val="28"/>
          <w:szCs w:val="28"/>
        </w:rPr>
      </w:pPr>
      <w:r w:rsidRPr="007D410B">
        <w:rPr>
          <w:b/>
          <w:bCs/>
          <w:color w:val="000000"/>
          <w:sz w:val="28"/>
          <w:szCs w:val="28"/>
        </w:rPr>
        <w:t xml:space="preserve">Права и обязанности </w:t>
      </w:r>
      <w:r>
        <w:rPr>
          <w:b/>
          <w:color w:val="000000"/>
          <w:sz w:val="28"/>
          <w:szCs w:val="28"/>
        </w:rPr>
        <w:t>субъекта контроля</w:t>
      </w:r>
      <w:r w:rsidRPr="007D410B">
        <w:rPr>
          <w:b/>
          <w:bCs/>
          <w:color w:val="000000"/>
          <w:sz w:val="28"/>
          <w:szCs w:val="28"/>
        </w:rPr>
        <w:t xml:space="preserve"> при осуществлении муниципального </w:t>
      </w:r>
      <w:proofErr w:type="gramStart"/>
      <w:r w:rsidRPr="007D410B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7D410B">
        <w:rPr>
          <w:b/>
          <w:bCs/>
          <w:color w:val="000000"/>
          <w:sz w:val="28"/>
          <w:szCs w:val="28"/>
        </w:rPr>
        <w:t xml:space="preserve"> соблюдением </w:t>
      </w:r>
      <w:r w:rsidR="00F855DF">
        <w:rPr>
          <w:b/>
          <w:bCs/>
          <w:color w:val="000000"/>
          <w:sz w:val="28"/>
          <w:szCs w:val="28"/>
        </w:rPr>
        <w:t xml:space="preserve">требований </w:t>
      </w:r>
      <w:r w:rsidRPr="007D410B">
        <w:rPr>
          <w:b/>
          <w:bCs/>
          <w:color w:val="000000"/>
          <w:sz w:val="28"/>
          <w:szCs w:val="28"/>
        </w:rPr>
        <w:t xml:space="preserve">Правил </w:t>
      </w:r>
    </w:p>
    <w:p w:rsidR="007D410B" w:rsidRPr="00644DAE" w:rsidRDefault="007D410B" w:rsidP="007D410B">
      <w:pPr>
        <w:pStyle w:val="4"/>
        <w:numPr>
          <w:ilvl w:val="1"/>
          <w:numId w:val="3"/>
        </w:numPr>
        <w:shd w:val="clear" w:color="auto" w:fill="auto"/>
        <w:tabs>
          <w:tab w:val="left" w:pos="1100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Субъект контроля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проверки имеют право:</w:t>
      </w:r>
    </w:p>
    <w:p w:rsidR="007D410B" w:rsidRPr="00644DAE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206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епосредственно присутствовать при проведении </w:t>
      </w:r>
      <w:proofErr w:type="gramStart"/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</w:t>
      </w:r>
      <w:r w:rsidR="00F855DF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>Правил, давать объяснения по вопросам, относящимся к предмету 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10B" w:rsidRPr="00644DAE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239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олучать от уполномоченного органа, его должностных лиц информацию, относящуюся к предмету проверки, представление которой предусмотрено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10B" w:rsidRPr="00644DAE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158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накомиться с документами и (или) информацией, полученными уполномоченным органом в рамках межведомственного информационного взаимодействия от иных государственных органов, органов местного 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самоуправления либо подведомственных государственным органам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>или органам местного самоуправления организаций, в распоряжении которых находятся эти документы и (или) информация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10B" w:rsidRPr="00644DAE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153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редставлять документы и (или) информацию, запрашиваемые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межведомственного информационного взаимодействия,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 по собственной инициативе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10B" w:rsidRPr="00644DAE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090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накомиться с результатом проверки и указывать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в акте проверки о своем ознакомлении с результатами проверки, согласии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>или несогласии с ними, а также с отдельными действиями уполномоченных должностных лиц 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10B" w:rsidRPr="00644DAE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119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бжаловать действия (бездействие) уполномоченных должностных лиц, повлекшие за собой нарушение прав </w:t>
      </w:r>
      <w:r w:rsidR="00F855DF">
        <w:rPr>
          <w:rFonts w:ascii="Times New Roman" w:hAnsi="Times New Roman" w:cs="Times New Roman"/>
          <w:color w:val="000000"/>
          <w:sz w:val="28"/>
          <w:szCs w:val="28"/>
        </w:rPr>
        <w:t>субъекта контроля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проверки, в административном и (или) судебном порядке </w:t>
      </w:r>
      <w:r w:rsidR="00F855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10B" w:rsidRPr="00644DAE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105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ривлекать к участию в проверке Уполномоченного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>при Президенте Российской Федерации по защите прав предпринимателей либо Уполномоченного по защите прав предпринимателей в Пермском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10B" w:rsidRPr="00644DAE" w:rsidRDefault="007D410B" w:rsidP="007D410B">
      <w:pPr>
        <w:pStyle w:val="4"/>
        <w:numPr>
          <w:ilvl w:val="2"/>
          <w:numId w:val="3"/>
        </w:numPr>
        <w:shd w:val="clear" w:color="auto" w:fill="auto"/>
        <w:tabs>
          <w:tab w:val="left" w:pos="1210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>ные права, предусмотренные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10B" w:rsidRPr="00644DAE" w:rsidRDefault="007D410B" w:rsidP="007D410B">
      <w:pPr>
        <w:pStyle w:val="4"/>
        <w:numPr>
          <w:ilvl w:val="1"/>
          <w:numId w:val="3"/>
        </w:numPr>
        <w:shd w:val="clear" w:color="auto" w:fill="auto"/>
        <w:tabs>
          <w:tab w:val="left" w:pos="1100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Субъект контроля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проверки обязан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410B" w:rsidRPr="00644DAE" w:rsidRDefault="007D410B" w:rsidP="007D410B">
      <w:pPr>
        <w:pStyle w:val="4"/>
        <w:numPr>
          <w:ilvl w:val="2"/>
          <w:numId w:val="3"/>
        </w:numPr>
        <w:shd w:val="clear" w:color="auto" w:fill="auto"/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>рисутствовать или обеспечить присутствие руководителей, иных должностных лиц или уполномоченных представителей при проведении проверок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10B" w:rsidRPr="00644DAE" w:rsidRDefault="007D410B" w:rsidP="007D410B">
      <w:pPr>
        <w:pStyle w:val="4"/>
        <w:numPr>
          <w:ilvl w:val="2"/>
          <w:numId w:val="3"/>
        </w:numPr>
        <w:shd w:val="clear" w:color="auto" w:fill="auto"/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редставлять информацию, материалы и документы, необходимые для осуществления </w:t>
      </w:r>
      <w:r w:rsidR="00F855D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644DA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</w:t>
      </w:r>
      <w:r w:rsidR="00F855D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10B" w:rsidRPr="00644DAE" w:rsidRDefault="007D410B" w:rsidP="007D410B">
      <w:pPr>
        <w:pStyle w:val="4"/>
        <w:numPr>
          <w:ilvl w:val="2"/>
          <w:numId w:val="3"/>
        </w:numPr>
        <w:shd w:val="clear" w:color="auto" w:fill="auto"/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>ыполнять иные обязанности, предусмотренные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10B" w:rsidRPr="00644DAE" w:rsidRDefault="007D410B" w:rsidP="006311CF">
      <w:pPr>
        <w:pStyle w:val="4"/>
        <w:numPr>
          <w:ilvl w:val="1"/>
          <w:numId w:val="3"/>
        </w:numPr>
        <w:shd w:val="clear" w:color="auto" w:fill="auto"/>
        <w:tabs>
          <w:tab w:val="left" w:pos="1153"/>
        </w:tabs>
        <w:spacing w:after="24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Субъект контроля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>, необоснованно препятствующи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проведению проверок, уклоняющи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>ся от проведения проверок и (или) не исполняющи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11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>в установленный срок предписани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органа об устранении в</w:t>
      </w:r>
      <w:r w:rsidR="00F855DF">
        <w:rPr>
          <w:rFonts w:ascii="Times New Roman" w:hAnsi="Times New Roman" w:cs="Times New Roman"/>
          <w:color w:val="000000"/>
          <w:sz w:val="28"/>
          <w:szCs w:val="28"/>
        </w:rPr>
        <w:t xml:space="preserve">ыявленных нарушений требований 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>Правил, нес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 xml:space="preserve">т ответственность </w:t>
      </w:r>
      <w:r w:rsidR="00042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DAE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8FB" w:rsidRPr="009B48FB" w:rsidRDefault="009B48FB" w:rsidP="00042798">
      <w:pPr>
        <w:pStyle w:val="a5"/>
        <w:numPr>
          <w:ilvl w:val="0"/>
          <w:numId w:val="3"/>
        </w:numPr>
        <w:spacing w:after="240" w:line="360" w:lineRule="exact"/>
        <w:ind w:left="448" w:hanging="448"/>
        <w:contextualSpacing w:val="0"/>
        <w:rPr>
          <w:b/>
          <w:color w:val="000000"/>
          <w:sz w:val="28"/>
          <w:szCs w:val="28"/>
        </w:rPr>
      </w:pPr>
      <w:r w:rsidRPr="009B48FB">
        <w:rPr>
          <w:b/>
          <w:bCs/>
          <w:color w:val="000000"/>
          <w:sz w:val="28"/>
          <w:szCs w:val="28"/>
        </w:rPr>
        <w:t xml:space="preserve"> Порядок </w:t>
      </w:r>
      <w:r w:rsidR="00A65A7B">
        <w:rPr>
          <w:b/>
          <w:bCs/>
          <w:color w:val="000000"/>
          <w:sz w:val="28"/>
          <w:szCs w:val="28"/>
        </w:rPr>
        <w:t xml:space="preserve">проведения проверок при осуществлении муниципального </w:t>
      </w:r>
      <w:proofErr w:type="gramStart"/>
      <w:r w:rsidR="00A65A7B">
        <w:rPr>
          <w:b/>
          <w:bCs/>
          <w:color w:val="000000"/>
          <w:sz w:val="28"/>
          <w:szCs w:val="28"/>
        </w:rPr>
        <w:t>контроля за</w:t>
      </w:r>
      <w:proofErr w:type="gramEnd"/>
      <w:r w:rsidR="00A65A7B">
        <w:rPr>
          <w:b/>
          <w:bCs/>
          <w:color w:val="000000"/>
          <w:sz w:val="28"/>
          <w:szCs w:val="28"/>
        </w:rPr>
        <w:t xml:space="preserve"> соблюдением субъек</w:t>
      </w:r>
      <w:r w:rsidR="00042798">
        <w:rPr>
          <w:b/>
          <w:bCs/>
          <w:color w:val="000000"/>
          <w:sz w:val="28"/>
          <w:szCs w:val="28"/>
        </w:rPr>
        <w:t>тами контроля требований Правил</w:t>
      </w:r>
    </w:p>
    <w:p w:rsidR="00DD43BB" w:rsidRPr="00170CDD" w:rsidRDefault="00DD43BB" w:rsidP="00591E1C">
      <w:pPr>
        <w:pStyle w:val="4"/>
        <w:numPr>
          <w:ilvl w:val="1"/>
          <w:numId w:val="3"/>
        </w:numPr>
        <w:shd w:val="clear" w:color="auto" w:fill="auto"/>
        <w:tabs>
          <w:tab w:val="left" w:pos="994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0CDD">
        <w:rPr>
          <w:rFonts w:ascii="Times New Roman" w:hAnsi="Times New Roman" w:cs="Times New Roman"/>
          <w:sz w:val="28"/>
          <w:szCs w:val="28"/>
        </w:rPr>
        <w:t>Организация и проведение плановой</w:t>
      </w:r>
      <w:r w:rsidR="00EA7799">
        <w:rPr>
          <w:rFonts w:ascii="Times New Roman" w:hAnsi="Times New Roman" w:cs="Times New Roman"/>
          <w:sz w:val="28"/>
          <w:szCs w:val="28"/>
        </w:rPr>
        <w:t>, внеплановой</w:t>
      </w:r>
      <w:r w:rsidRPr="00170CDD">
        <w:rPr>
          <w:rFonts w:ascii="Times New Roman" w:hAnsi="Times New Roman" w:cs="Times New Roman"/>
          <w:sz w:val="28"/>
          <w:szCs w:val="28"/>
        </w:rPr>
        <w:t xml:space="preserve"> (документарной, выездной) проверки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5635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3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субъектом контроля</w:t>
      </w:r>
      <w:r w:rsidRPr="0003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035635">
        <w:rPr>
          <w:rFonts w:ascii="Times New Roman" w:hAnsi="Times New Roman" w:cs="Times New Roman"/>
          <w:sz w:val="28"/>
          <w:szCs w:val="28"/>
        </w:rPr>
        <w:t>Правил</w:t>
      </w:r>
      <w:r w:rsidRPr="00170CDD">
        <w:rPr>
          <w:rFonts w:ascii="Times New Roman" w:hAnsi="Times New Roman" w:cs="Times New Roman"/>
          <w:sz w:val="28"/>
          <w:szCs w:val="28"/>
        </w:rPr>
        <w:t>:</w:t>
      </w:r>
    </w:p>
    <w:p w:rsidR="00DD43BB" w:rsidRDefault="00DD43BB" w:rsidP="00591E1C">
      <w:pPr>
        <w:pStyle w:val="4"/>
        <w:numPr>
          <w:ilvl w:val="2"/>
          <w:numId w:val="3"/>
        </w:numPr>
        <w:shd w:val="clear" w:color="auto" w:fill="auto"/>
        <w:tabs>
          <w:tab w:val="left" w:pos="1129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B04">
        <w:rPr>
          <w:rFonts w:ascii="Times New Roman" w:hAnsi="Times New Roman" w:cs="Times New Roman"/>
          <w:sz w:val="28"/>
          <w:szCs w:val="28"/>
        </w:rPr>
        <w:t>снованием для начала проведения плановой</w:t>
      </w:r>
      <w:r w:rsidR="00EA7799">
        <w:rPr>
          <w:rFonts w:ascii="Times New Roman" w:hAnsi="Times New Roman" w:cs="Times New Roman"/>
          <w:sz w:val="28"/>
          <w:szCs w:val="28"/>
        </w:rPr>
        <w:t xml:space="preserve">, внеплановой </w:t>
      </w:r>
      <w:r w:rsidR="00EA7799" w:rsidRPr="00170CDD">
        <w:rPr>
          <w:rFonts w:ascii="Times New Roman" w:hAnsi="Times New Roman" w:cs="Times New Roman"/>
          <w:sz w:val="28"/>
          <w:szCs w:val="28"/>
        </w:rPr>
        <w:lastRenderedPageBreak/>
        <w:t>(документарной, выездной)</w:t>
      </w:r>
      <w:r w:rsidR="00EA7799">
        <w:rPr>
          <w:rFonts w:ascii="Times New Roman" w:hAnsi="Times New Roman" w:cs="Times New Roman"/>
          <w:sz w:val="28"/>
          <w:szCs w:val="28"/>
        </w:rPr>
        <w:t xml:space="preserve"> </w:t>
      </w:r>
      <w:r w:rsidRPr="00815B04">
        <w:rPr>
          <w:rFonts w:ascii="Times New Roman" w:hAnsi="Times New Roman" w:cs="Times New Roman"/>
          <w:sz w:val="28"/>
          <w:szCs w:val="28"/>
        </w:rPr>
        <w:t>проверки является Распоряжение</w:t>
      </w:r>
      <w:r w:rsidR="00EA7799">
        <w:rPr>
          <w:rFonts w:ascii="Times New Roman" w:hAnsi="Times New Roman" w:cs="Times New Roman"/>
          <w:sz w:val="28"/>
          <w:szCs w:val="28"/>
        </w:rPr>
        <w:t xml:space="preserve"> </w:t>
      </w:r>
      <w:r w:rsidR="00EA7799" w:rsidRPr="00035635">
        <w:rPr>
          <w:rFonts w:ascii="Times New Roman" w:hAnsi="Times New Roman" w:cs="Times New Roman"/>
          <w:sz w:val="28"/>
          <w:szCs w:val="28"/>
        </w:rPr>
        <w:t>о проведении плановой</w:t>
      </w:r>
      <w:r w:rsidR="00EA7799">
        <w:rPr>
          <w:rFonts w:ascii="Times New Roman" w:hAnsi="Times New Roman" w:cs="Times New Roman"/>
          <w:sz w:val="28"/>
          <w:szCs w:val="28"/>
        </w:rPr>
        <w:t xml:space="preserve">, внеплановой </w:t>
      </w:r>
      <w:r w:rsidR="00EA7799" w:rsidRPr="00170CDD">
        <w:rPr>
          <w:rFonts w:ascii="Times New Roman" w:hAnsi="Times New Roman" w:cs="Times New Roman"/>
          <w:sz w:val="28"/>
          <w:szCs w:val="28"/>
        </w:rPr>
        <w:t>(документарной, выездной)</w:t>
      </w:r>
      <w:r w:rsidR="00EA7799" w:rsidRPr="00035635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EA7799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proofErr w:type="gramStart"/>
      <w:r w:rsidR="00EA77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A7799" w:rsidRPr="00035635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EA7799">
        <w:rPr>
          <w:rFonts w:ascii="Times New Roman" w:hAnsi="Times New Roman" w:cs="Times New Roman"/>
          <w:sz w:val="28"/>
          <w:szCs w:val="28"/>
        </w:rPr>
        <w:t>ем</w:t>
      </w:r>
      <w:r w:rsidR="00EA7799" w:rsidRPr="00035635">
        <w:rPr>
          <w:rFonts w:ascii="Times New Roman" w:hAnsi="Times New Roman" w:cs="Times New Roman"/>
          <w:sz w:val="28"/>
          <w:szCs w:val="28"/>
        </w:rPr>
        <w:t xml:space="preserve"> </w:t>
      </w:r>
      <w:r w:rsidR="00EA7799">
        <w:rPr>
          <w:rFonts w:ascii="Times New Roman" w:hAnsi="Times New Roman" w:cs="Times New Roman"/>
          <w:sz w:val="28"/>
          <w:szCs w:val="28"/>
        </w:rPr>
        <w:t>субъектом контроля</w:t>
      </w:r>
      <w:r w:rsidR="00EA7799" w:rsidRPr="00035635">
        <w:rPr>
          <w:rFonts w:ascii="Times New Roman" w:hAnsi="Times New Roman" w:cs="Times New Roman"/>
          <w:sz w:val="28"/>
          <w:szCs w:val="28"/>
        </w:rPr>
        <w:t xml:space="preserve"> </w:t>
      </w:r>
      <w:r w:rsidR="00EA7799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EA7799" w:rsidRPr="00035635">
        <w:rPr>
          <w:rFonts w:ascii="Times New Roman" w:hAnsi="Times New Roman" w:cs="Times New Roman"/>
          <w:sz w:val="28"/>
          <w:szCs w:val="28"/>
        </w:rPr>
        <w:t xml:space="preserve">Правил (далее - Распоряжение) по форме, утвержденной </w:t>
      </w:r>
      <w:r w:rsidR="00EA7799" w:rsidRPr="00035635">
        <w:rPr>
          <w:rStyle w:val="1"/>
          <w:rFonts w:ascii="Times New Roman" w:hAnsi="Times New Roman" w:cs="Times New Roman"/>
          <w:sz w:val="28"/>
          <w:szCs w:val="28"/>
        </w:rPr>
        <w:t>Приказом</w:t>
      </w:r>
      <w:r w:rsidR="00EA7799" w:rsidRPr="00035635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EA7799" w:rsidRPr="00035635">
        <w:rPr>
          <w:rStyle w:val="1"/>
          <w:rFonts w:ascii="Times New Roman" w:hAnsi="Times New Roman" w:cs="Times New Roman"/>
          <w:sz w:val="28"/>
          <w:szCs w:val="28"/>
        </w:rPr>
        <w:t xml:space="preserve">от 30 апреля 2009 г. </w:t>
      </w:r>
      <w:r w:rsidR="00EA7799">
        <w:rPr>
          <w:rStyle w:val="1"/>
          <w:rFonts w:ascii="Times New Roman" w:hAnsi="Times New Roman" w:cs="Times New Roman"/>
          <w:sz w:val="28"/>
          <w:szCs w:val="28"/>
        </w:rPr>
        <w:t>№</w:t>
      </w:r>
      <w:r w:rsidR="00EA7799" w:rsidRPr="00035635">
        <w:rPr>
          <w:rStyle w:val="1"/>
          <w:rFonts w:ascii="Times New Roman" w:hAnsi="Times New Roman" w:cs="Times New Roman"/>
          <w:sz w:val="28"/>
          <w:szCs w:val="28"/>
        </w:rPr>
        <w:t xml:space="preserve"> 141</w:t>
      </w:r>
      <w:r w:rsidRPr="00815B04">
        <w:rPr>
          <w:rFonts w:ascii="Times New Roman" w:hAnsi="Times New Roman" w:cs="Times New Roman"/>
          <w:sz w:val="28"/>
          <w:szCs w:val="28"/>
        </w:rPr>
        <w:t>.</w:t>
      </w:r>
    </w:p>
    <w:p w:rsidR="00DD43BB" w:rsidRDefault="00DD43BB" w:rsidP="00591E1C">
      <w:pPr>
        <w:pStyle w:val="4"/>
        <w:numPr>
          <w:ilvl w:val="2"/>
          <w:numId w:val="3"/>
        </w:numPr>
        <w:shd w:val="clear" w:color="auto" w:fill="auto"/>
        <w:tabs>
          <w:tab w:val="left" w:pos="1129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B04">
        <w:rPr>
          <w:rFonts w:ascii="Times New Roman" w:hAnsi="Times New Roman" w:cs="Times New Roman"/>
          <w:sz w:val="28"/>
          <w:szCs w:val="28"/>
        </w:rPr>
        <w:t>тветственными за выполнение плановой</w:t>
      </w:r>
      <w:r w:rsidR="00EA7799">
        <w:rPr>
          <w:rFonts w:ascii="Times New Roman" w:hAnsi="Times New Roman" w:cs="Times New Roman"/>
          <w:sz w:val="28"/>
          <w:szCs w:val="28"/>
        </w:rPr>
        <w:t xml:space="preserve">, внеплановой </w:t>
      </w:r>
      <w:r w:rsidR="00EA7799" w:rsidRPr="00170CDD">
        <w:rPr>
          <w:rFonts w:ascii="Times New Roman" w:hAnsi="Times New Roman" w:cs="Times New Roman"/>
          <w:sz w:val="28"/>
          <w:szCs w:val="28"/>
        </w:rPr>
        <w:t xml:space="preserve">(документарной, выездной) </w:t>
      </w:r>
      <w:r w:rsidRPr="00815B04">
        <w:rPr>
          <w:rFonts w:ascii="Times New Roman" w:hAnsi="Times New Roman" w:cs="Times New Roman"/>
          <w:sz w:val="28"/>
          <w:szCs w:val="28"/>
        </w:rPr>
        <w:t>проверки являются должностные лица уполномоченного органа, уполномоченные Распоряжением на проведение проверки.</w:t>
      </w:r>
    </w:p>
    <w:p w:rsidR="00DD43BB" w:rsidRDefault="00DD43BB" w:rsidP="00591E1C">
      <w:pPr>
        <w:pStyle w:val="4"/>
        <w:numPr>
          <w:ilvl w:val="1"/>
          <w:numId w:val="3"/>
        </w:numPr>
        <w:shd w:val="clear" w:color="auto" w:fill="auto"/>
        <w:tabs>
          <w:tab w:val="left" w:pos="1129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5B04">
        <w:rPr>
          <w:rFonts w:ascii="Times New Roman" w:hAnsi="Times New Roman" w:cs="Times New Roman"/>
          <w:sz w:val="28"/>
          <w:szCs w:val="28"/>
        </w:rPr>
        <w:t>редметом плановой</w:t>
      </w:r>
      <w:r w:rsidR="00EA7799">
        <w:rPr>
          <w:rFonts w:ascii="Times New Roman" w:hAnsi="Times New Roman" w:cs="Times New Roman"/>
          <w:sz w:val="28"/>
          <w:szCs w:val="28"/>
        </w:rPr>
        <w:t>, внеплановой</w:t>
      </w:r>
      <w:r w:rsidRPr="00815B04">
        <w:rPr>
          <w:rFonts w:ascii="Times New Roman" w:hAnsi="Times New Roman" w:cs="Times New Roman"/>
          <w:sz w:val="28"/>
          <w:szCs w:val="28"/>
        </w:rPr>
        <w:t xml:space="preserve"> </w:t>
      </w:r>
      <w:r w:rsidR="00EA7799" w:rsidRPr="00170CDD">
        <w:rPr>
          <w:rFonts w:ascii="Times New Roman" w:hAnsi="Times New Roman" w:cs="Times New Roman"/>
          <w:sz w:val="28"/>
          <w:szCs w:val="28"/>
        </w:rPr>
        <w:t xml:space="preserve">(документарной, выездной) </w:t>
      </w:r>
      <w:r w:rsidRPr="00815B04">
        <w:rPr>
          <w:rFonts w:ascii="Times New Roman" w:hAnsi="Times New Roman" w:cs="Times New Roman"/>
          <w:sz w:val="28"/>
          <w:szCs w:val="28"/>
        </w:rPr>
        <w:t xml:space="preserve">проверки является проверка соблюдения </w:t>
      </w:r>
      <w:r w:rsidR="00EA7799">
        <w:rPr>
          <w:rFonts w:ascii="Times New Roman" w:hAnsi="Times New Roman" w:cs="Times New Roman"/>
          <w:sz w:val="28"/>
          <w:szCs w:val="28"/>
        </w:rPr>
        <w:t>субъектом контроля</w:t>
      </w:r>
      <w:r w:rsidRPr="00815B04">
        <w:rPr>
          <w:rFonts w:ascii="Times New Roman" w:hAnsi="Times New Roman" w:cs="Times New Roman"/>
          <w:sz w:val="28"/>
          <w:szCs w:val="28"/>
        </w:rPr>
        <w:t xml:space="preserve"> в процессе осуществления деятельности требований Правил.</w:t>
      </w:r>
    </w:p>
    <w:p w:rsidR="00DD43BB" w:rsidRDefault="00DD43BB" w:rsidP="00591E1C">
      <w:pPr>
        <w:pStyle w:val="4"/>
        <w:numPr>
          <w:ilvl w:val="1"/>
          <w:numId w:val="3"/>
        </w:numPr>
        <w:shd w:val="clear" w:color="auto" w:fill="auto"/>
        <w:tabs>
          <w:tab w:val="left" w:pos="1124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B04">
        <w:rPr>
          <w:rFonts w:ascii="Times New Roman" w:hAnsi="Times New Roman" w:cs="Times New Roman"/>
          <w:sz w:val="28"/>
          <w:szCs w:val="28"/>
        </w:rPr>
        <w:t xml:space="preserve"> проведении плановой</w:t>
      </w:r>
      <w:r w:rsidR="00EA7799">
        <w:rPr>
          <w:rFonts w:ascii="Times New Roman" w:hAnsi="Times New Roman" w:cs="Times New Roman"/>
          <w:sz w:val="28"/>
          <w:szCs w:val="28"/>
        </w:rPr>
        <w:t>, внеплановой</w:t>
      </w:r>
      <w:r w:rsidR="00EA7799" w:rsidRPr="00815B04">
        <w:rPr>
          <w:rFonts w:ascii="Times New Roman" w:hAnsi="Times New Roman" w:cs="Times New Roman"/>
          <w:sz w:val="28"/>
          <w:szCs w:val="28"/>
        </w:rPr>
        <w:t xml:space="preserve"> </w:t>
      </w:r>
      <w:r w:rsidR="00EA7799" w:rsidRPr="00170CDD">
        <w:rPr>
          <w:rFonts w:ascii="Times New Roman" w:hAnsi="Times New Roman" w:cs="Times New Roman"/>
          <w:sz w:val="28"/>
          <w:szCs w:val="28"/>
        </w:rPr>
        <w:t xml:space="preserve">(документарной, выездной) </w:t>
      </w:r>
      <w:r w:rsidRPr="00815B04">
        <w:rPr>
          <w:rFonts w:ascii="Times New Roman" w:hAnsi="Times New Roman" w:cs="Times New Roman"/>
          <w:sz w:val="28"/>
          <w:szCs w:val="28"/>
        </w:rPr>
        <w:t xml:space="preserve">проверки юридическое лицо, индивидуальный предприниматель уведомляются уполномоченным органом не </w:t>
      </w:r>
      <w:proofErr w:type="gramStart"/>
      <w:r w:rsidRPr="00815B0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15B04">
        <w:rPr>
          <w:rFonts w:ascii="Times New Roman" w:hAnsi="Times New Roman" w:cs="Times New Roman"/>
          <w:sz w:val="28"/>
          <w:szCs w:val="28"/>
        </w:rPr>
        <w:t xml:space="preserve"> чем за 3 рабочих дня </w:t>
      </w:r>
      <w:r w:rsidR="001D2342">
        <w:rPr>
          <w:rFonts w:ascii="Times New Roman" w:hAnsi="Times New Roman" w:cs="Times New Roman"/>
          <w:sz w:val="28"/>
          <w:szCs w:val="28"/>
        </w:rPr>
        <w:br/>
      </w:r>
      <w:r w:rsidRPr="00815B04">
        <w:rPr>
          <w:rFonts w:ascii="Times New Roman" w:hAnsi="Times New Roman" w:cs="Times New Roman"/>
          <w:sz w:val="28"/>
          <w:szCs w:val="28"/>
        </w:rPr>
        <w:t xml:space="preserve">до начала ее проведения посредством направления копии Распоряжения заказным почтовым отправлением с уведомлением о вручении </w:t>
      </w:r>
      <w:r w:rsidR="001D2342">
        <w:rPr>
          <w:rFonts w:ascii="Times New Roman" w:hAnsi="Times New Roman" w:cs="Times New Roman"/>
          <w:sz w:val="28"/>
          <w:szCs w:val="28"/>
        </w:rPr>
        <w:br/>
      </w:r>
      <w:r w:rsidRPr="00815B04">
        <w:rPr>
          <w:rFonts w:ascii="Times New Roman" w:hAnsi="Times New Roman" w:cs="Times New Roman"/>
          <w:sz w:val="28"/>
          <w:szCs w:val="28"/>
        </w:rPr>
        <w:t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уполномоченный орган, или иным доступным способом.</w:t>
      </w:r>
    </w:p>
    <w:p w:rsidR="00DD43BB" w:rsidRDefault="00DD43BB" w:rsidP="00591E1C">
      <w:pPr>
        <w:pStyle w:val="4"/>
        <w:numPr>
          <w:ilvl w:val="1"/>
          <w:numId w:val="3"/>
        </w:numPr>
        <w:shd w:val="clear" w:color="auto" w:fill="auto"/>
        <w:tabs>
          <w:tab w:val="left" w:pos="1124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5B04">
        <w:rPr>
          <w:rFonts w:ascii="Times New Roman" w:hAnsi="Times New Roman" w:cs="Times New Roman"/>
          <w:sz w:val="28"/>
          <w:szCs w:val="28"/>
        </w:rPr>
        <w:t>лановая</w:t>
      </w:r>
      <w:r w:rsidR="00EA7799">
        <w:rPr>
          <w:rFonts w:ascii="Times New Roman" w:hAnsi="Times New Roman" w:cs="Times New Roman"/>
          <w:sz w:val="28"/>
          <w:szCs w:val="28"/>
        </w:rPr>
        <w:t>, внеплановая</w:t>
      </w:r>
      <w:r w:rsidRPr="00815B04">
        <w:rPr>
          <w:rFonts w:ascii="Times New Roman" w:hAnsi="Times New Roman" w:cs="Times New Roman"/>
          <w:sz w:val="28"/>
          <w:szCs w:val="28"/>
        </w:rPr>
        <w:t xml:space="preserve"> проверка проводится в документарной </w:t>
      </w:r>
      <w:r w:rsidRPr="00815B04">
        <w:rPr>
          <w:rFonts w:ascii="Times New Roman" w:hAnsi="Times New Roman" w:cs="Times New Roman"/>
          <w:sz w:val="28"/>
          <w:szCs w:val="28"/>
        </w:rPr>
        <w:br/>
        <w:t>и (или) выездной форме.</w:t>
      </w:r>
    </w:p>
    <w:p w:rsidR="00DD43BB" w:rsidRDefault="00DD43BB" w:rsidP="00591E1C">
      <w:pPr>
        <w:pStyle w:val="4"/>
        <w:numPr>
          <w:ilvl w:val="1"/>
          <w:numId w:val="3"/>
        </w:numPr>
        <w:shd w:val="clear" w:color="auto" w:fill="auto"/>
        <w:tabs>
          <w:tab w:val="left" w:pos="1124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5B04">
        <w:rPr>
          <w:rFonts w:ascii="Times New Roman" w:hAnsi="Times New Roman" w:cs="Times New Roman"/>
          <w:sz w:val="28"/>
          <w:szCs w:val="28"/>
        </w:rPr>
        <w:t xml:space="preserve">редметом документарной проверки являются сведения, содержащиеся в документах </w:t>
      </w:r>
      <w:r w:rsidR="00EA7799">
        <w:rPr>
          <w:rFonts w:ascii="Times New Roman" w:hAnsi="Times New Roman" w:cs="Times New Roman"/>
          <w:sz w:val="28"/>
          <w:szCs w:val="28"/>
        </w:rPr>
        <w:t>субъекта контроля,</w:t>
      </w:r>
      <w:r w:rsidRPr="00815B04">
        <w:rPr>
          <w:rFonts w:ascii="Times New Roman" w:hAnsi="Times New Roman" w:cs="Times New Roman"/>
          <w:sz w:val="28"/>
          <w:szCs w:val="28"/>
        </w:rPr>
        <w:t xml:space="preserve"> устанавливающих </w:t>
      </w:r>
      <w:r w:rsidR="001D2342">
        <w:rPr>
          <w:rFonts w:ascii="Times New Roman" w:hAnsi="Times New Roman" w:cs="Times New Roman"/>
          <w:sz w:val="28"/>
          <w:szCs w:val="28"/>
        </w:rPr>
        <w:br/>
      </w:r>
      <w:r w:rsidRPr="00815B04">
        <w:rPr>
          <w:rFonts w:ascii="Times New Roman" w:hAnsi="Times New Roman" w:cs="Times New Roman"/>
          <w:sz w:val="28"/>
          <w:szCs w:val="28"/>
        </w:rPr>
        <w:t xml:space="preserve">их организационно-правовую форму, права и обязанности, документы, используемые при осуществлении их деятельности и связанные </w:t>
      </w:r>
      <w:r w:rsidR="001D2342">
        <w:rPr>
          <w:rFonts w:ascii="Times New Roman" w:hAnsi="Times New Roman" w:cs="Times New Roman"/>
          <w:sz w:val="28"/>
          <w:szCs w:val="28"/>
        </w:rPr>
        <w:br/>
      </w:r>
      <w:r w:rsidRPr="00815B04">
        <w:rPr>
          <w:rFonts w:ascii="Times New Roman" w:hAnsi="Times New Roman" w:cs="Times New Roman"/>
          <w:sz w:val="28"/>
          <w:szCs w:val="28"/>
        </w:rPr>
        <w:t>с исполнением ими требований Правил, исполнение предписаний уполномоченного органа.</w:t>
      </w:r>
    </w:p>
    <w:p w:rsidR="00DD43BB" w:rsidRPr="00815B04" w:rsidRDefault="00DD43BB" w:rsidP="00591E1C">
      <w:pPr>
        <w:pStyle w:val="4"/>
        <w:numPr>
          <w:ilvl w:val="1"/>
          <w:numId w:val="3"/>
        </w:numPr>
        <w:shd w:val="clear" w:color="auto" w:fill="auto"/>
        <w:tabs>
          <w:tab w:val="left" w:pos="1124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15B04">
        <w:rPr>
          <w:rFonts w:ascii="Times New Roman" w:hAnsi="Times New Roman" w:cs="Times New Roman"/>
          <w:sz w:val="28"/>
          <w:szCs w:val="28"/>
        </w:rPr>
        <w:t>окументарная проверка проводится по месту нахождения уполномоченного органа.</w:t>
      </w:r>
    </w:p>
    <w:p w:rsidR="00DD43BB" w:rsidRDefault="00DD43BB" w:rsidP="00591E1C">
      <w:pPr>
        <w:pStyle w:val="4"/>
        <w:shd w:val="clear" w:color="auto" w:fill="auto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170CDD">
        <w:rPr>
          <w:rFonts w:ascii="Times New Roman" w:hAnsi="Times New Roman" w:cs="Times New Roman"/>
          <w:sz w:val="28"/>
          <w:szCs w:val="28"/>
        </w:rPr>
        <w:t xml:space="preserve">В процессе проведения документарной проверки уполномоченным должностным лицом в первую очередь рассматриваются документы </w:t>
      </w:r>
      <w:r w:rsidR="00EA7799">
        <w:rPr>
          <w:rFonts w:ascii="Times New Roman" w:hAnsi="Times New Roman" w:cs="Times New Roman"/>
          <w:sz w:val="28"/>
          <w:szCs w:val="28"/>
        </w:rPr>
        <w:t>субъекта контроля</w:t>
      </w:r>
      <w:r w:rsidRPr="00170CDD">
        <w:rPr>
          <w:rFonts w:ascii="Times New Roman" w:hAnsi="Times New Roman" w:cs="Times New Roman"/>
          <w:sz w:val="28"/>
          <w:szCs w:val="28"/>
        </w:rPr>
        <w:t xml:space="preserve">, имеющиеся в распоряжении уполномоченного органа, в том числе акты предыдущих проверок, материалы рассмотрения </w:t>
      </w:r>
      <w:r w:rsidR="001D2342">
        <w:rPr>
          <w:rFonts w:ascii="Times New Roman" w:hAnsi="Times New Roman" w:cs="Times New Roman"/>
          <w:sz w:val="28"/>
          <w:szCs w:val="28"/>
        </w:rPr>
        <w:br/>
      </w:r>
      <w:r w:rsidRPr="00170CDD">
        <w:rPr>
          <w:rFonts w:ascii="Times New Roman" w:hAnsi="Times New Roman" w:cs="Times New Roman"/>
          <w:sz w:val="28"/>
          <w:szCs w:val="28"/>
        </w:rPr>
        <w:t xml:space="preserve">дел об административных правонарушениях и иные документы о </w:t>
      </w:r>
      <w:proofErr w:type="gramStart"/>
      <w:r w:rsidRPr="00170CDD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170CDD">
        <w:rPr>
          <w:rFonts w:ascii="Times New Roman" w:hAnsi="Times New Roman" w:cs="Times New Roman"/>
          <w:sz w:val="28"/>
          <w:szCs w:val="28"/>
        </w:rPr>
        <w:t xml:space="preserve"> </w:t>
      </w:r>
      <w:r w:rsidRPr="00170CD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осуществленных в отношении </w:t>
      </w:r>
      <w:r w:rsidR="00EA7799">
        <w:rPr>
          <w:rFonts w:ascii="Times New Roman" w:hAnsi="Times New Roman" w:cs="Times New Roman"/>
          <w:sz w:val="28"/>
          <w:szCs w:val="28"/>
        </w:rPr>
        <w:t>субъекта контроля</w:t>
      </w:r>
      <w:r w:rsidRPr="00170CDD">
        <w:rPr>
          <w:rFonts w:ascii="Times New Roman" w:hAnsi="Times New Roman" w:cs="Times New Roman"/>
          <w:sz w:val="28"/>
          <w:szCs w:val="28"/>
        </w:rPr>
        <w:t xml:space="preserve"> мероприятий по контролю за собл</w:t>
      </w:r>
      <w:r>
        <w:rPr>
          <w:rFonts w:ascii="Times New Roman" w:hAnsi="Times New Roman" w:cs="Times New Roman"/>
          <w:sz w:val="28"/>
          <w:szCs w:val="28"/>
        </w:rPr>
        <w:t>юдением Правил.</w:t>
      </w:r>
    </w:p>
    <w:p w:rsidR="00DD43BB" w:rsidRDefault="00DD43BB" w:rsidP="00591E1C">
      <w:pPr>
        <w:pStyle w:val="4"/>
        <w:numPr>
          <w:ilvl w:val="1"/>
          <w:numId w:val="3"/>
        </w:numPr>
        <w:shd w:val="clear" w:color="auto" w:fill="auto"/>
        <w:tabs>
          <w:tab w:val="left" w:pos="1225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5B04">
        <w:rPr>
          <w:rFonts w:ascii="Times New Roman" w:hAnsi="Times New Roman" w:cs="Times New Roman"/>
          <w:sz w:val="28"/>
          <w:szCs w:val="28"/>
        </w:rPr>
        <w:t xml:space="preserve">редметом выездной проверки являются содержащиеся </w:t>
      </w:r>
      <w:r w:rsidRPr="00815B04">
        <w:rPr>
          <w:rFonts w:ascii="Times New Roman" w:hAnsi="Times New Roman" w:cs="Times New Roman"/>
          <w:sz w:val="28"/>
          <w:szCs w:val="28"/>
        </w:rPr>
        <w:br/>
        <w:t xml:space="preserve">в документах </w:t>
      </w:r>
      <w:r w:rsidR="00806CA6">
        <w:rPr>
          <w:rFonts w:ascii="Times New Roman" w:hAnsi="Times New Roman" w:cs="Times New Roman"/>
          <w:sz w:val="28"/>
          <w:szCs w:val="28"/>
        </w:rPr>
        <w:t>субъекта контроля</w:t>
      </w:r>
      <w:r w:rsidRPr="00815B04">
        <w:rPr>
          <w:rFonts w:ascii="Times New Roman" w:hAnsi="Times New Roman" w:cs="Times New Roman"/>
          <w:sz w:val="28"/>
          <w:szCs w:val="28"/>
        </w:rPr>
        <w:t xml:space="preserve"> сведения, а также соответствие </w:t>
      </w:r>
      <w:r w:rsidR="001D2342">
        <w:rPr>
          <w:rFonts w:ascii="Times New Roman" w:hAnsi="Times New Roman" w:cs="Times New Roman"/>
          <w:sz w:val="28"/>
          <w:szCs w:val="28"/>
        </w:rPr>
        <w:br/>
      </w:r>
      <w:r w:rsidRPr="00815B04">
        <w:rPr>
          <w:rFonts w:ascii="Times New Roman" w:hAnsi="Times New Roman" w:cs="Times New Roman"/>
          <w:sz w:val="28"/>
          <w:szCs w:val="28"/>
        </w:rPr>
        <w:t xml:space="preserve">их работников, состояние используемых указанными лицами </w:t>
      </w:r>
      <w:r w:rsidR="00591E1C">
        <w:rPr>
          <w:rFonts w:ascii="Times New Roman" w:hAnsi="Times New Roman" w:cs="Times New Roman"/>
          <w:sz w:val="28"/>
          <w:szCs w:val="28"/>
        </w:rPr>
        <w:br/>
      </w:r>
      <w:r w:rsidRPr="00815B04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территорий, зданий, строений, сооружений, помещений, оборудования, транспортных средств, производимые </w:t>
      </w:r>
      <w:r w:rsidR="001D2342">
        <w:rPr>
          <w:rFonts w:ascii="Times New Roman" w:hAnsi="Times New Roman" w:cs="Times New Roman"/>
          <w:sz w:val="28"/>
          <w:szCs w:val="28"/>
        </w:rPr>
        <w:br/>
      </w:r>
      <w:r w:rsidRPr="00815B04">
        <w:rPr>
          <w:rFonts w:ascii="Times New Roman" w:hAnsi="Times New Roman" w:cs="Times New Roman"/>
          <w:sz w:val="28"/>
          <w:szCs w:val="28"/>
        </w:rPr>
        <w:t xml:space="preserve">и реализуемые юридическим лицом, индивидуальным предпринимателем товары (выполняемая работа, предоставляемые услуги) </w:t>
      </w:r>
      <w:r w:rsidRPr="00815B04">
        <w:rPr>
          <w:rFonts w:ascii="Times New Roman" w:hAnsi="Times New Roman" w:cs="Times New Roman"/>
          <w:sz w:val="28"/>
          <w:szCs w:val="28"/>
        </w:rPr>
        <w:br/>
        <w:t>и принимаемые ими меры по исполнению требований Правил.</w:t>
      </w:r>
    </w:p>
    <w:p w:rsidR="00DD43BB" w:rsidRPr="00815B04" w:rsidRDefault="00DD43BB" w:rsidP="00591E1C">
      <w:pPr>
        <w:pStyle w:val="4"/>
        <w:numPr>
          <w:ilvl w:val="1"/>
          <w:numId w:val="3"/>
        </w:numPr>
        <w:shd w:val="clear" w:color="auto" w:fill="auto"/>
        <w:tabs>
          <w:tab w:val="left" w:pos="1225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5B04">
        <w:rPr>
          <w:rFonts w:ascii="Times New Roman" w:hAnsi="Times New Roman" w:cs="Times New Roman"/>
          <w:sz w:val="28"/>
          <w:szCs w:val="28"/>
        </w:rPr>
        <w:t>ыездная проверка проводится в случае, если при документарной проверке не представляется возможным:</w:t>
      </w:r>
    </w:p>
    <w:p w:rsidR="00DD43BB" w:rsidRPr="00170CDD" w:rsidRDefault="00DD43BB" w:rsidP="00591E1C">
      <w:pPr>
        <w:pStyle w:val="4"/>
        <w:shd w:val="clear" w:color="auto" w:fill="auto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CDD">
        <w:rPr>
          <w:rFonts w:ascii="Times New Roman" w:hAnsi="Times New Roman" w:cs="Times New Roman"/>
          <w:sz w:val="28"/>
          <w:szCs w:val="28"/>
        </w:rPr>
        <w:t xml:space="preserve">удостовериться в полноте и достоверности сведений, содержащихся </w:t>
      </w:r>
      <w:r w:rsidRPr="00170CDD">
        <w:rPr>
          <w:rFonts w:ascii="Times New Roman" w:hAnsi="Times New Roman" w:cs="Times New Roman"/>
          <w:sz w:val="28"/>
          <w:szCs w:val="28"/>
        </w:rPr>
        <w:br/>
        <w:t xml:space="preserve">в документах </w:t>
      </w:r>
      <w:r w:rsidR="00806CA6">
        <w:rPr>
          <w:rFonts w:ascii="Times New Roman" w:hAnsi="Times New Roman" w:cs="Times New Roman"/>
          <w:sz w:val="28"/>
          <w:szCs w:val="28"/>
        </w:rPr>
        <w:t>субъекта контроля</w:t>
      </w:r>
      <w:r w:rsidRPr="00170CDD">
        <w:rPr>
          <w:rFonts w:ascii="Times New Roman" w:hAnsi="Times New Roman" w:cs="Times New Roman"/>
          <w:sz w:val="28"/>
          <w:szCs w:val="28"/>
        </w:rPr>
        <w:t>, имеющихся в распоряжении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3BB" w:rsidRDefault="00DD43BB" w:rsidP="00591E1C">
      <w:pPr>
        <w:pStyle w:val="4"/>
        <w:shd w:val="clear" w:color="auto" w:fill="auto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CD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 (действий) </w:t>
      </w:r>
      <w:r w:rsidR="00806CA6">
        <w:rPr>
          <w:rFonts w:ascii="Times New Roman" w:hAnsi="Times New Roman" w:cs="Times New Roman"/>
          <w:sz w:val="28"/>
          <w:szCs w:val="28"/>
        </w:rPr>
        <w:t>субъекта контроля</w:t>
      </w:r>
      <w:r w:rsidRPr="00170CDD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06CA6">
        <w:rPr>
          <w:rFonts w:ascii="Times New Roman" w:hAnsi="Times New Roman" w:cs="Times New Roman"/>
          <w:sz w:val="28"/>
          <w:szCs w:val="28"/>
        </w:rPr>
        <w:t>й</w:t>
      </w:r>
      <w:r w:rsidRPr="00170CDD">
        <w:rPr>
          <w:rFonts w:ascii="Times New Roman" w:hAnsi="Times New Roman" w:cs="Times New Roman"/>
          <w:sz w:val="28"/>
          <w:szCs w:val="28"/>
        </w:rPr>
        <w:t xml:space="preserve"> Правил, без проведения соответствующего мероприятия </w:t>
      </w:r>
      <w:r w:rsidR="001D2342">
        <w:rPr>
          <w:rFonts w:ascii="Times New Roman" w:hAnsi="Times New Roman" w:cs="Times New Roman"/>
          <w:sz w:val="28"/>
          <w:szCs w:val="28"/>
        </w:rPr>
        <w:br/>
      </w:r>
      <w:r w:rsidRPr="00170CD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170CD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70CDD">
        <w:rPr>
          <w:rFonts w:ascii="Times New Roman" w:hAnsi="Times New Roman" w:cs="Times New Roman"/>
          <w:sz w:val="28"/>
          <w:szCs w:val="28"/>
        </w:rPr>
        <w:t xml:space="preserve"> соблюдением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CA6" w:rsidRDefault="00591E1C" w:rsidP="00591E1C">
      <w:pPr>
        <w:pStyle w:val="4"/>
        <w:shd w:val="clear" w:color="auto" w:fill="auto"/>
        <w:tabs>
          <w:tab w:val="left" w:pos="1306"/>
        </w:tabs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DD43BB" w:rsidRPr="00806CA6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 месту нахождения </w:t>
      </w:r>
      <w:r w:rsidR="001D2342">
        <w:rPr>
          <w:rFonts w:ascii="Times New Roman" w:hAnsi="Times New Roman" w:cs="Times New Roman"/>
          <w:sz w:val="28"/>
          <w:szCs w:val="28"/>
        </w:rPr>
        <w:br/>
      </w:r>
      <w:r w:rsidR="00DD43BB" w:rsidRPr="00806CA6">
        <w:rPr>
          <w:rFonts w:ascii="Times New Roman" w:hAnsi="Times New Roman" w:cs="Times New Roman"/>
          <w:sz w:val="28"/>
          <w:szCs w:val="28"/>
        </w:rPr>
        <w:t>и месту осуществления деятельности и (или) по месту фактического осуществления деятельности</w:t>
      </w:r>
      <w:r w:rsidR="00806CA6" w:rsidRPr="00806CA6">
        <w:rPr>
          <w:rFonts w:ascii="Times New Roman" w:hAnsi="Times New Roman" w:cs="Times New Roman"/>
          <w:sz w:val="28"/>
          <w:szCs w:val="28"/>
        </w:rPr>
        <w:t xml:space="preserve"> субъекта контроля</w:t>
      </w:r>
      <w:r w:rsidR="00DD43BB" w:rsidRPr="00806CA6">
        <w:rPr>
          <w:rFonts w:ascii="Times New Roman" w:hAnsi="Times New Roman" w:cs="Times New Roman"/>
          <w:sz w:val="28"/>
          <w:szCs w:val="28"/>
        </w:rPr>
        <w:t>.</w:t>
      </w:r>
    </w:p>
    <w:p w:rsidR="00806CA6" w:rsidRPr="00806CA6" w:rsidRDefault="00806CA6" w:rsidP="00591E1C">
      <w:pPr>
        <w:pStyle w:val="4"/>
        <w:numPr>
          <w:ilvl w:val="1"/>
          <w:numId w:val="11"/>
        </w:numPr>
        <w:shd w:val="clear" w:color="auto" w:fill="auto"/>
        <w:tabs>
          <w:tab w:val="left" w:pos="1306"/>
        </w:tabs>
        <w:spacing w:after="24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06CA6">
        <w:rPr>
          <w:rFonts w:ascii="Times New Roman" w:hAnsi="Times New Roman" w:cs="Times New Roman"/>
          <w:sz w:val="28"/>
          <w:szCs w:val="28"/>
        </w:rPr>
        <w:t>По результатам проведения проверки</w:t>
      </w:r>
      <w:r w:rsidR="001D2342">
        <w:rPr>
          <w:rFonts w:ascii="Times New Roman" w:hAnsi="Times New Roman" w:cs="Times New Roman"/>
          <w:sz w:val="28"/>
          <w:szCs w:val="28"/>
        </w:rPr>
        <w:t xml:space="preserve"> </w:t>
      </w:r>
      <w:r w:rsidR="001D2342" w:rsidRPr="00170CDD">
        <w:rPr>
          <w:rFonts w:ascii="Times New Roman" w:hAnsi="Times New Roman" w:cs="Times New Roman"/>
          <w:sz w:val="28"/>
          <w:szCs w:val="28"/>
        </w:rPr>
        <w:t>плановой</w:t>
      </w:r>
      <w:r w:rsidR="001D2342">
        <w:rPr>
          <w:rFonts w:ascii="Times New Roman" w:hAnsi="Times New Roman" w:cs="Times New Roman"/>
          <w:sz w:val="28"/>
          <w:szCs w:val="28"/>
        </w:rPr>
        <w:t>, внеплановой</w:t>
      </w:r>
      <w:r w:rsidR="001D2342" w:rsidRPr="00170CDD">
        <w:rPr>
          <w:rFonts w:ascii="Times New Roman" w:hAnsi="Times New Roman" w:cs="Times New Roman"/>
          <w:sz w:val="28"/>
          <w:szCs w:val="28"/>
        </w:rPr>
        <w:t xml:space="preserve"> (документарной, выездной) проверки</w:t>
      </w:r>
      <w:r w:rsidR="001D234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за</w:t>
      </w:r>
      <w:r w:rsidR="001D2342" w:rsidRPr="00035635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1D2342">
        <w:rPr>
          <w:rFonts w:ascii="Times New Roman" w:hAnsi="Times New Roman" w:cs="Times New Roman"/>
          <w:sz w:val="28"/>
          <w:szCs w:val="28"/>
        </w:rPr>
        <w:t>ем</w:t>
      </w:r>
      <w:r w:rsidR="001D2342" w:rsidRPr="00035635">
        <w:rPr>
          <w:rFonts w:ascii="Times New Roman" w:hAnsi="Times New Roman" w:cs="Times New Roman"/>
          <w:sz w:val="28"/>
          <w:szCs w:val="28"/>
        </w:rPr>
        <w:t xml:space="preserve"> </w:t>
      </w:r>
      <w:r w:rsidR="001D2342">
        <w:rPr>
          <w:rFonts w:ascii="Times New Roman" w:hAnsi="Times New Roman" w:cs="Times New Roman"/>
          <w:sz w:val="28"/>
          <w:szCs w:val="28"/>
        </w:rPr>
        <w:t>субъектом контроля</w:t>
      </w:r>
      <w:r w:rsidR="001D2342" w:rsidRPr="00035635">
        <w:rPr>
          <w:rFonts w:ascii="Times New Roman" w:hAnsi="Times New Roman" w:cs="Times New Roman"/>
          <w:sz w:val="28"/>
          <w:szCs w:val="28"/>
        </w:rPr>
        <w:t xml:space="preserve"> </w:t>
      </w:r>
      <w:r w:rsidR="001D2342">
        <w:rPr>
          <w:rFonts w:ascii="Times New Roman" w:hAnsi="Times New Roman" w:cs="Times New Roman"/>
          <w:sz w:val="28"/>
          <w:szCs w:val="28"/>
        </w:rPr>
        <w:t xml:space="preserve">требований </w:t>
      </w:r>
      <w:proofErr w:type="gramStart"/>
      <w:r w:rsidR="001D2342" w:rsidRPr="00035635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806CA6">
        <w:rPr>
          <w:rFonts w:ascii="Times New Roman" w:hAnsi="Times New Roman" w:cs="Times New Roman"/>
          <w:sz w:val="28"/>
          <w:szCs w:val="28"/>
        </w:rPr>
        <w:t xml:space="preserve"> должностные лица уполномоченного органа в день завершения проверки составляют акт проверки в двух экземплярах.</w:t>
      </w:r>
    </w:p>
    <w:p w:rsidR="00806CA6" w:rsidRDefault="00591E1C" w:rsidP="00042798">
      <w:pPr>
        <w:pStyle w:val="4"/>
        <w:numPr>
          <w:ilvl w:val="0"/>
          <w:numId w:val="11"/>
        </w:numPr>
        <w:shd w:val="clear" w:color="auto" w:fill="auto"/>
        <w:tabs>
          <w:tab w:val="left" w:pos="1306"/>
        </w:tabs>
        <w:spacing w:after="240" w:line="360" w:lineRule="exact"/>
        <w:ind w:left="601" w:hanging="6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проверок при осуществлении 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физическими лицами требований Правил</w:t>
      </w:r>
    </w:p>
    <w:p w:rsidR="00591E1C" w:rsidRDefault="00591E1C" w:rsidP="002803DC">
      <w:pPr>
        <w:pStyle w:val="4"/>
        <w:numPr>
          <w:ilvl w:val="1"/>
          <w:numId w:val="13"/>
        </w:numPr>
        <w:shd w:val="clear" w:color="auto" w:fill="auto"/>
        <w:tabs>
          <w:tab w:val="left" w:pos="1306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проверок при осуществлении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физическими лицами требований Правил осуществляется в виде п</w:t>
      </w:r>
      <w:r w:rsidRPr="00B737CE">
        <w:rPr>
          <w:rFonts w:ascii="Times New Roman" w:hAnsi="Times New Roman" w:cs="Times New Roman"/>
          <w:sz w:val="28"/>
          <w:szCs w:val="28"/>
        </w:rPr>
        <w:t>лановы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37CE">
        <w:rPr>
          <w:rFonts w:ascii="Times New Roman" w:hAnsi="Times New Roman" w:cs="Times New Roman"/>
          <w:sz w:val="28"/>
          <w:szCs w:val="28"/>
        </w:rPr>
        <w:t xml:space="preserve"> (рейдовы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37CE">
        <w:rPr>
          <w:rFonts w:ascii="Times New Roman" w:hAnsi="Times New Roman" w:cs="Times New Roman"/>
          <w:sz w:val="28"/>
          <w:szCs w:val="28"/>
        </w:rPr>
        <w:t>) осмотр</w:t>
      </w:r>
      <w:r>
        <w:rPr>
          <w:rFonts w:ascii="Times New Roman" w:hAnsi="Times New Roman" w:cs="Times New Roman"/>
          <w:sz w:val="28"/>
          <w:szCs w:val="28"/>
        </w:rPr>
        <w:t>ов, обследований территорий</w:t>
      </w:r>
      <w:r w:rsidRPr="00B737CE">
        <w:rPr>
          <w:rFonts w:ascii="Times New Roman" w:hAnsi="Times New Roman" w:cs="Times New Roman"/>
          <w:sz w:val="28"/>
          <w:szCs w:val="28"/>
        </w:rPr>
        <w:t xml:space="preserve"> (объектов)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E1C" w:rsidRDefault="00591E1C" w:rsidP="002803DC">
      <w:pPr>
        <w:pStyle w:val="4"/>
        <w:numPr>
          <w:ilvl w:val="1"/>
          <w:numId w:val="13"/>
        </w:numPr>
        <w:shd w:val="clear" w:color="auto" w:fill="auto"/>
        <w:tabs>
          <w:tab w:val="left" w:pos="1306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Проведение п</w:t>
      </w:r>
      <w:r w:rsidRPr="00B737CE">
        <w:rPr>
          <w:rFonts w:ascii="Times New Roman" w:hAnsi="Times New Roman" w:cs="Times New Roman"/>
          <w:sz w:val="28"/>
          <w:szCs w:val="28"/>
        </w:rPr>
        <w:t>лановы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37CE">
        <w:rPr>
          <w:rFonts w:ascii="Times New Roman" w:hAnsi="Times New Roman" w:cs="Times New Roman"/>
          <w:sz w:val="28"/>
          <w:szCs w:val="28"/>
        </w:rPr>
        <w:t xml:space="preserve"> (рейдовы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37CE">
        <w:rPr>
          <w:rFonts w:ascii="Times New Roman" w:hAnsi="Times New Roman" w:cs="Times New Roman"/>
          <w:sz w:val="28"/>
          <w:szCs w:val="28"/>
        </w:rPr>
        <w:t>) осмотр</w:t>
      </w:r>
      <w:r>
        <w:rPr>
          <w:rFonts w:ascii="Times New Roman" w:hAnsi="Times New Roman" w:cs="Times New Roman"/>
          <w:sz w:val="28"/>
          <w:szCs w:val="28"/>
        </w:rPr>
        <w:t>ов, обследований территорий</w:t>
      </w:r>
      <w:r w:rsidRPr="00B737CE">
        <w:rPr>
          <w:rFonts w:ascii="Times New Roman" w:hAnsi="Times New Roman" w:cs="Times New Roman"/>
          <w:sz w:val="28"/>
          <w:szCs w:val="28"/>
        </w:rPr>
        <w:t xml:space="preserve"> (объектов)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соответствии с </w:t>
      </w:r>
      <w:r w:rsidRPr="00B737CE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37CE">
        <w:rPr>
          <w:rFonts w:ascii="Times New Roman" w:hAnsi="Times New Roman" w:cs="Times New Roman"/>
          <w:sz w:val="28"/>
          <w:szCs w:val="28"/>
        </w:rPr>
        <w:t xml:space="preserve"> оформления плановых (рейдовых) заданий на проведение плановых (рейдовых) осмотров, обследований и результатов плановых (рейдовых) осмотров, обследований</w:t>
      </w:r>
      <w:r>
        <w:rPr>
          <w:rFonts w:ascii="Times New Roman" w:hAnsi="Times New Roman" w:cs="Times New Roman"/>
          <w:sz w:val="28"/>
          <w:szCs w:val="28"/>
        </w:rPr>
        <w:t>, утверждаемого Постановлением администрации Нытвенского городского округа.</w:t>
      </w:r>
      <w:proofErr w:type="gramEnd"/>
    </w:p>
    <w:p w:rsidR="002803DC" w:rsidRPr="002803DC" w:rsidRDefault="002803DC" w:rsidP="002803DC">
      <w:pPr>
        <w:pStyle w:val="4"/>
        <w:numPr>
          <w:ilvl w:val="1"/>
          <w:numId w:val="13"/>
        </w:numPr>
        <w:shd w:val="clear" w:color="auto" w:fill="auto"/>
        <w:tabs>
          <w:tab w:val="left" w:pos="1306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03DC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профилактики нарушений обязательных требований орган </w:t>
      </w:r>
      <w:r w:rsidRPr="002803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91E1C" w:rsidRPr="002803DC" w:rsidRDefault="002803DC" w:rsidP="002803DC">
      <w:pPr>
        <w:pStyle w:val="4"/>
        <w:numPr>
          <w:ilvl w:val="2"/>
          <w:numId w:val="13"/>
        </w:numPr>
        <w:shd w:val="clear" w:color="auto" w:fill="auto"/>
        <w:tabs>
          <w:tab w:val="left" w:pos="1306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0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Направляет письма</w:t>
      </w:r>
      <w:r w:rsidR="00F855DF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 лицам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2803DC">
        <w:rPr>
          <w:rFonts w:ascii="Times New Roman" w:hAnsi="Times New Roman" w:cs="Times New Roman"/>
          <w:color w:val="000000"/>
          <w:sz w:val="28"/>
          <w:szCs w:val="28"/>
        </w:rPr>
        <w:t xml:space="preserve"> предостережение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80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5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3DC">
        <w:rPr>
          <w:rFonts w:ascii="Times New Roman" w:hAnsi="Times New Roman" w:cs="Times New Roman"/>
          <w:color w:val="000000"/>
          <w:sz w:val="28"/>
          <w:szCs w:val="28"/>
        </w:rPr>
        <w:t>о недопустимости нарушени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803DC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Правил.</w:t>
      </w:r>
    </w:p>
    <w:p w:rsidR="002803DC" w:rsidRPr="002803DC" w:rsidRDefault="002803DC" w:rsidP="002803DC">
      <w:pPr>
        <w:pStyle w:val="4"/>
        <w:numPr>
          <w:ilvl w:val="2"/>
          <w:numId w:val="13"/>
        </w:numPr>
        <w:shd w:val="clear" w:color="auto" w:fill="auto"/>
        <w:tabs>
          <w:tab w:val="left" w:pos="1306"/>
        </w:tabs>
        <w:spacing w:after="24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03DC">
        <w:rPr>
          <w:rFonts w:ascii="Times New Roman" w:hAnsi="Times New Roman" w:cs="Times New Roman"/>
          <w:color w:val="000000"/>
          <w:sz w:val="28"/>
          <w:szCs w:val="28"/>
        </w:rPr>
        <w:t>существляет информирование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в СМИ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3DC">
        <w:rPr>
          <w:rFonts w:ascii="Times New Roman" w:hAnsi="Times New Roman" w:cs="Times New Roman"/>
          <w:color w:val="000000"/>
          <w:sz w:val="28"/>
          <w:szCs w:val="28"/>
        </w:rPr>
        <w:t>о недопустимости нарушени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803DC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Правил.</w:t>
      </w:r>
    </w:p>
    <w:p w:rsidR="002803DC" w:rsidRDefault="002803DC" w:rsidP="002803DC">
      <w:pPr>
        <w:pStyle w:val="4"/>
        <w:numPr>
          <w:ilvl w:val="0"/>
          <w:numId w:val="13"/>
        </w:numPr>
        <w:shd w:val="clear" w:color="auto" w:fill="auto"/>
        <w:tabs>
          <w:tab w:val="left" w:pos="1306"/>
        </w:tabs>
        <w:spacing w:after="240" w:line="360" w:lineRule="exact"/>
        <w:ind w:left="448" w:hanging="4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предварительных проверок поступившей в орган муниципального контроля информации о нарушении требований Правил.</w:t>
      </w:r>
    </w:p>
    <w:p w:rsidR="002803DC" w:rsidRDefault="002803DC" w:rsidP="00B57887">
      <w:pPr>
        <w:pStyle w:val="4"/>
        <w:numPr>
          <w:ilvl w:val="1"/>
          <w:numId w:val="13"/>
        </w:numPr>
        <w:shd w:val="clear" w:color="auto" w:fill="auto"/>
        <w:tabs>
          <w:tab w:val="left" w:pos="1306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в орган муниципального контроля информации </w:t>
      </w:r>
      <w:r w:rsidR="00B578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нарушении требований Правил должностные лица, уполномоченные </w:t>
      </w:r>
      <w:r w:rsidR="00B578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муниципального контроля, производят </w:t>
      </w:r>
      <w:r w:rsidR="00972659">
        <w:rPr>
          <w:rFonts w:ascii="Times New Roman" w:hAnsi="Times New Roman" w:cs="Times New Roman"/>
          <w:sz w:val="28"/>
          <w:szCs w:val="28"/>
        </w:rPr>
        <w:t>вне</w:t>
      </w:r>
      <w:r w:rsidR="00972659" w:rsidRPr="00F61426">
        <w:rPr>
          <w:rFonts w:ascii="Times New Roman" w:hAnsi="Times New Roman" w:cs="Times New Roman"/>
          <w:sz w:val="28"/>
          <w:szCs w:val="28"/>
        </w:rPr>
        <w:t>планов</w:t>
      </w:r>
      <w:r w:rsidR="00972659">
        <w:rPr>
          <w:rFonts w:ascii="Times New Roman" w:hAnsi="Times New Roman" w:cs="Times New Roman"/>
          <w:sz w:val="28"/>
          <w:szCs w:val="28"/>
        </w:rPr>
        <w:t>ый</w:t>
      </w:r>
      <w:r w:rsidR="00972659" w:rsidRPr="00F61426">
        <w:rPr>
          <w:rFonts w:ascii="Times New Roman" w:hAnsi="Times New Roman" w:cs="Times New Roman"/>
          <w:sz w:val="28"/>
          <w:szCs w:val="28"/>
        </w:rPr>
        <w:t xml:space="preserve"> (рейдов</w:t>
      </w:r>
      <w:r w:rsidR="00972659">
        <w:rPr>
          <w:rFonts w:ascii="Times New Roman" w:hAnsi="Times New Roman" w:cs="Times New Roman"/>
          <w:sz w:val="28"/>
          <w:szCs w:val="28"/>
        </w:rPr>
        <w:t>ый</w:t>
      </w:r>
      <w:r w:rsidR="00972659" w:rsidRPr="00F61426">
        <w:rPr>
          <w:rFonts w:ascii="Times New Roman" w:hAnsi="Times New Roman" w:cs="Times New Roman"/>
          <w:sz w:val="28"/>
          <w:szCs w:val="28"/>
        </w:rPr>
        <w:t>) осмотр, обследовани</w:t>
      </w:r>
      <w:r w:rsidR="00972659">
        <w:rPr>
          <w:rFonts w:ascii="Times New Roman" w:hAnsi="Times New Roman" w:cs="Times New Roman"/>
          <w:sz w:val="28"/>
          <w:szCs w:val="28"/>
        </w:rPr>
        <w:t>е</w:t>
      </w:r>
      <w:r w:rsidR="00972659" w:rsidRPr="00F61426">
        <w:rPr>
          <w:rFonts w:ascii="Times New Roman" w:hAnsi="Times New Roman" w:cs="Times New Roman"/>
          <w:sz w:val="28"/>
          <w:szCs w:val="28"/>
        </w:rPr>
        <w:t xml:space="preserve"> </w:t>
      </w:r>
      <w:r w:rsidR="00972659">
        <w:rPr>
          <w:rFonts w:ascii="Times New Roman" w:hAnsi="Times New Roman" w:cs="Times New Roman"/>
          <w:sz w:val="28"/>
          <w:szCs w:val="28"/>
        </w:rPr>
        <w:t xml:space="preserve">по адресу указанному в поступившей информации. </w:t>
      </w:r>
    </w:p>
    <w:p w:rsidR="00972659" w:rsidRPr="00B737CE" w:rsidRDefault="00972659" w:rsidP="00B57887">
      <w:pPr>
        <w:pStyle w:val="ConsPlusNormal"/>
        <w:numPr>
          <w:ilvl w:val="1"/>
          <w:numId w:val="13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7C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B737CE">
        <w:rPr>
          <w:rFonts w:ascii="Times New Roman" w:hAnsi="Times New Roman" w:cs="Times New Roman"/>
          <w:sz w:val="28"/>
          <w:szCs w:val="28"/>
        </w:rPr>
        <w:t xml:space="preserve">планового (рейдового) осмотра, обследования должностным лицом, уполномоченным на </w:t>
      </w:r>
      <w:r>
        <w:rPr>
          <w:rFonts w:ascii="Times New Roman" w:hAnsi="Times New Roman" w:cs="Times New Roman"/>
          <w:sz w:val="28"/>
          <w:szCs w:val="28"/>
        </w:rPr>
        <w:t>осуществление муниципального контроля</w:t>
      </w:r>
      <w:r w:rsidRPr="00B737CE">
        <w:rPr>
          <w:rFonts w:ascii="Times New Roman" w:hAnsi="Times New Roman" w:cs="Times New Roman"/>
          <w:sz w:val="28"/>
          <w:szCs w:val="28"/>
        </w:rPr>
        <w:t xml:space="preserve">, оформляется акт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B737CE">
        <w:rPr>
          <w:rFonts w:ascii="Times New Roman" w:hAnsi="Times New Roman" w:cs="Times New Roman"/>
          <w:sz w:val="28"/>
          <w:szCs w:val="28"/>
        </w:rPr>
        <w:t xml:space="preserve">планового (рейдового) осмотра, обследования (далее - Акт) не позднее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B737CE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737CE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37CE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B73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B737CE">
        <w:rPr>
          <w:rFonts w:ascii="Times New Roman" w:hAnsi="Times New Roman" w:cs="Times New Roman"/>
          <w:sz w:val="28"/>
          <w:szCs w:val="28"/>
        </w:rPr>
        <w:t>планового (р</w:t>
      </w:r>
      <w:r>
        <w:rPr>
          <w:rFonts w:ascii="Times New Roman" w:hAnsi="Times New Roman" w:cs="Times New Roman"/>
          <w:sz w:val="28"/>
          <w:szCs w:val="28"/>
        </w:rPr>
        <w:t>ейдового) осмотра, обследования:</w:t>
      </w:r>
      <w:proofErr w:type="gramEnd"/>
    </w:p>
    <w:p w:rsidR="00972659" w:rsidRPr="00B737CE" w:rsidRDefault="00972659" w:rsidP="00B57887">
      <w:pPr>
        <w:pStyle w:val="ConsPlusNormal"/>
        <w:numPr>
          <w:ilvl w:val="1"/>
          <w:numId w:val="13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7CE">
        <w:rPr>
          <w:rFonts w:ascii="Times New Roman" w:hAnsi="Times New Roman" w:cs="Times New Roman"/>
          <w:sz w:val="28"/>
          <w:szCs w:val="28"/>
        </w:rPr>
        <w:t xml:space="preserve">Акт оформляется по форме согласно приложению </w:t>
      </w:r>
      <w:r w:rsidR="00B578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B737CE">
        <w:rPr>
          <w:rFonts w:ascii="Times New Roman" w:hAnsi="Times New Roman" w:cs="Times New Roman"/>
          <w:sz w:val="28"/>
          <w:szCs w:val="28"/>
        </w:rPr>
        <w:t xml:space="preserve"> к настоящему Порядку в 1 экземпляре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659" w:rsidRPr="00B737CE" w:rsidRDefault="00972659" w:rsidP="00B57887">
      <w:pPr>
        <w:pStyle w:val="ConsPlusNormal"/>
        <w:numPr>
          <w:ilvl w:val="1"/>
          <w:numId w:val="13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7CE">
        <w:rPr>
          <w:rFonts w:ascii="Times New Roman" w:hAnsi="Times New Roman" w:cs="Times New Roman"/>
          <w:sz w:val="28"/>
          <w:szCs w:val="28"/>
        </w:rPr>
        <w:t>К Акту прилагаются, фото-, виде</w:t>
      </w:r>
      <w:proofErr w:type="gramStart"/>
      <w:r w:rsidRPr="00B737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737CE">
        <w:rPr>
          <w:rFonts w:ascii="Times New Roman" w:hAnsi="Times New Roman" w:cs="Times New Roman"/>
          <w:sz w:val="28"/>
          <w:szCs w:val="28"/>
        </w:rPr>
        <w:t xml:space="preserve"> и иные материалы, собранные при проведении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B737CE">
        <w:rPr>
          <w:rFonts w:ascii="Times New Roman" w:hAnsi="Times New Roman" w:cs="Times New Roman"/>
          <w:sz w:val="28"/>
          <w:szCs w:val="28"/>
        </w:rPr>
        <w:t>планового (р</w:t>
      </w:r>
      <w:r>
        <w:rPr>
          <w:rFonts w:ascii="Times New Roman" w:hAnsi="Times New Roman" w:cs="Times New Roman"/>
          <w:sz w:val="28"/>
          <w:szCs w:val="28"/>
        </w:rPr>
        <w:t>ейдового) осмотра, обследования.</w:t>
      </w:r>
    </w:p>
    <w:p w:rsidR="00972659" w:rsidRDefault="00972659" w:rsidP="00B57887">
      <w:pPr>
        <w:pStyle w:val="4"/>
        <w:numPr>
          <w:ilvl w:val="1"/>
          <w:numId w:val="13"/>
        </w:numPr>
        <w:shd w:val="clear" w:color="auto" w:fill="auto"/>
        <w:tabs>
          <w:tab w:val="left" w:pos="1273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61426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лицо, проводившее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F61426">
        <w:rPr>
          <w:rFonts w:ascii="Times New Roman" w:hAnsi="Times New Roman" w:cs="Times New Roman"/>
          <w:sz w:val="28"/>
          <w:szCs w:val="28"/>
        </w:rPr>
        <w:t xml:space="preserve">плановый (рейдовый) осмотр, обследование, доводит </w:t>
      </w:r>
      <w:r>
        <w:rPr>
          <w:rFonts w:ascii="Times New Roman" w:hAnsi="Times New Roman" w:cs="Times New Roman"/>
          <w:sz w:val="28"/>
          <w:szCs w:val="28"/>
        </w:rPr>
        <w:br/>
      </w:r>
      <w:r w:rsidRPr="00F61426">
        <w:rPr>
          <w:rFonts w:ascii="Times New Roman" w:hAnsi="Times New Roman" w:cs="Times New Roman"/>
          <w:sz w:val="28"/>
          <w:szCs w:val="28"/>
        </w:rPr>
        <w:t xml:space="preserve">в письменной форме руководителю или заместителю руководителя уполномоченного органа мотивированное представление с информацией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F61426">
        <w:rPr>
          <w:rFonts w:ascii="Times New Roman" w:hAnsi="Times New Roman" w:cs="Times New Roman"/>
          <w:sz w:val="28"/>
          <w:szCs w:val="28"/>
        </w:rPr>
        <w:t>о выявленных нарушениях, установ</w:t>
      </w:r>
      <w:r>
        <w:rPr>
          <w:rFonts w:ascii="Times New Roman" w:hAnsi="Times New Roman" w:cs="Times New Roman"/>
          <w:sz w:val="28"/>
          <w:szCs w:val="28"/>
        </w:rPr>
        <w:t xml:space="preserve">ленных Правилами, для принятия </w:t>
      </w:r>
      <w:r w:rsidRPr="00F61426">
        <w:rPr>
          <w:rFonts w:ascii="Times New Roman" w:hAnsi="Times New Roman" w:cs="Times New Roman"/>
          <w:sz w:val="28"/>
          <w:szCs w:val="28"/>
        </w:rPr>
        <w:t xml:space="preserve">решения о назначении внеплановой проверки юридического лица, индивидуального предпринимателя по основаниям, указанным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F61426">
        <w:rPr>
          <w:rFonts w:ascii="Times New Roman" w:hAnsi="Times New Roman" w:cs="Times New Roman"/>
          <w:sz w:val="28"/>
          <w:szCs w:val="28"/>
        </w:rPr>
        <w:t xml:space="preserve">в пункте 2 части 2 статьи 10 Федерального закона </w:t>
      </w:r>
      <w:r>
        <w:rPr>
          <w:rFonts w:ascii="Times New Roman" w:hAnsi="Times New Roman" w:cs="Times New Roman"/>
          <w:sz w:val="28"/>
          <w:szCs w:val="28"/>
        </w:rPr>
        <w:t>№ 294-ФЗ.</w:t>
      </w:r>
      <w:proofErr w:type="gramEnd"/>
    </w:p>
    <w:p w:rsidR="00972659" w:rsidRDefault="00972659" w:rsidP="00B57887">
      <w:pPr>
        <w:pStyle w:val="4"/>
        <w:numPr>
          <w:ilvl w:val="1"/>
          <w:numId w:val="13"/>
        </w:numPr>
        <w:shd w:val="clear" w:color="auto" w:fill="auto"/>
        <w:tabs>
          <w:tab w:val="left" w:pos="1273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2DA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</w:t>
      </w:r>
      <w:r w:rsidR="00B57887">
        <w:rPr>
          <w:rFonts w:ascii="Times New Roman" w:hAnsi="Times New Roman" w:cs="Times New Roman"/>
          <w:sz w:val="28"/>
          <w:szCs w:val="28"/>
        </w:rPr>
        <w:t>вне</w:t>
      </w:r>
      <w:r w:rsidRPr="000402DA">
        <w:rPr>
          <w:rFonts w:ascii="Times New Roman" w:hAnsi="Times New Roman" w:cs="Times New Roman"/>
          <w:sz w:val="28"/>
          <w:szCs w:val="28"/>
        </w:rPr>
        <w:t>планов</w:t>
      </w:r>
      <w:r w:rsidR="00B57887">
        <w:rPr>
          <w:rFonts w:ascii="Times New Roman" w:hAnsi="Times New Roman" w:cs="Times New Roman"/>
          <w:sz w:val="28"/>
          <w:szCs w:val="28"/>
        </w:rPr>
        <w:t xml:space="preserve">ого </w:t>
      </w:r>
      <w:r w:rsidRPr="000402DA">
        <w:rPr>
          <w:rFonts w:ascii="Times New Roman" w:hAnsi="Times New Roman" w:cs="Times New Roman"/>
          <w:sz w:val="28"/>
          <w:szCs w:val="28"/>
        </w:rPr>
        <w:t>(рейдов</w:t>
      </w:r>
      <w:r w:rsidR="00B57887">
        <w:rPr>
          <w:rFonts w:ascii="Times New Roman" w:hAnsi="Times New Roman" w:cs="Times New Roman"/>
          <w:sz w:val="28"/>
          <w:szCs w:val="28"/>
        </w:rPr>
        <w:t>ого</w:t>
      </w:r>
      <w:r w:rsidRPr="000402DA">
        <w:rPr>
          <w:rFonts w:ascii="Times New Roman" w:hAnsi="Times New Roman" w:cs="Times New Roman"/>
          <w:sz w:val="28"/>
          <w:szCs w:val="28"/>
        </w:rPr>
        <w:t>) осмотр</w:t>
      </w:r>
      <w:r w:rsidR="00B57887">
        <w:rPr>
          <w:rFonts w:ascii="Times New Roman" w:hAnsi="Times New Roman" w:cs="Times New Roman"/>
          <w:sz w:val="28"/>
          <w:szCs w:val="28"/>
        </w:rPr>
        <w:t>а</w:t>
      </w:r>
      <w:r w:rsidRPr="000402DA">
        <w:rPr>
          <w:rFonts w:ascii="Times New Roman" w:hAnsi="Times New Roman" w:cs="Times New Roman"/>
          <w:sz w:val="28"/>
          <w:szCs w:val="28"/>
        </w:rPr>
        <w:t>, обследован</w:t>
      </w:r>
      <w:r w:rsidR="00B57887">
        <w:rPr>
          <w:rFonts w:ascii="Times New Roman" w:hAnsi="Times New Roman" w:cs="Times New Roman"/>
          <w:sz w:val="28"/>
          <w:szCs w:val="28"/>
        </w:rPr>
        <w:t>ия</w:t>
      </w:r>
      <w:r w:rsidRPr="000402DA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B57887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0402DA">
        <w:rPr>
          <w:rFonts w:ascii="Times New Roman" w:hAnsi="Times New Roman" w:cs="Times New Roman"/>
          <w:sz w:val="28"/>
          <w:szCs w:val="28"/>
        </w:rPr>
        <w:t xml:space="preserve"> Правил, </w:t>
      </w:r>
      <w:proofErr w:type="gramStart"/>
      <w:r w:rsidRPr="000402DA">
        <w:rPr>
          <w:rFonts w:ascii="Times New Roman" w:hAnsi="Times New Roman" w:cs="Times New Roman"/>
          <w:sz w:val="28"/>
          <w:szCs w:val="28"/>
        </w:rPr>
        <w:t>должностные лица, уполномоченн</w:t>
      </w:r>
      <w:r w:rsidR="00B57887">
        <w:rPr>
          <w:rFonts w:ascii="Times New Roman" w:hAnsi="Times New Roman" w:cs="Times New Roman"/>
          <w:sz w:val="28"/>
          <w:szCs w:val="28"/>
        </w:rPr>
        <w:t>ые</w:t>
      </w:r>
      <w:r w:rsidRPr="000402DA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B5788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0402DA">
        <w:rPr>
          <w:rFonts w:ascii="Times New Roman" w:hAnsi="Times New Roman" w:cs="Times New Roman"/>
          <w:sz w:val="28"/>
          <w:szCs w:val="28"/>
        </w:rPr>
        <w:t xml:space="preserve"> принимают</w:t>
      </w:r>
      <w:proofErr w:type="gramEnd"/>
      <w:r w:rsidRPr="000402DA">
        <w:rPr>
          <w:rFonts w:ascii="Times New Roman" w:hAnsi="Times New Roman" w:cs="Times New Roman"/>
          <w:sz w:val="28"/>
          <w:szCs w:val="28"/>
        </w:rPr>
        <w:t xml:space="preserve"> </w:t>
      </w:r>
      <w:r w:rsidR="00B57887">
        <w:rPr>
          <w:rFonts w:ascii="Times New Roman" w:hAnsi="Times New Roman" w:cs="Times New Roman"/>
          <w:sz w:val="28"/>
          <w:szCs w:val="28"/>
        </w:rPr>
        <w:br/>
      </w:r>
      <w:r w:rsidRPr="000402DA">
        <w:rPr>
          <w:rFonts w:ascii="Times New Roman" w:hAnsi="Times New Roman" w:cs="Times New Roman"/>
          <w:sz w:val="28"/>
          <w:szCs w:val="28"/>
        </w:rPr>
        <w:t xml:space="preserve">в пределах компетенции меры по </w:t>
      </w:r>
      <w:r>
        <w:rPr>
          <w:rFonts w:ascii="Times New Roman" w:hAnsi="Times New Roman" w:cs="Times New Roman"/>
          <w:sz w:val="28"/>
          <w:szCs w:val="28"/>
        </w:rPr>
        <w:t>пресечению выявленных нарушений.</w:t>
      </w:r>
    </w:p>
    <w:p w:rsidR="00972659" w:rsidRDefault="00972659" w:rsidP="005F2B73">
      <w:pPr>
        <w:pStyle w:val="4"/>
        <w:numPr>
          <w:ilvl w:val="1"/>
          <w:numId w:val="13"/>
        </w:numPr>
        <w:shd w:val="clear" w:color="auto" w:fill="auto"/>
        <w:tabs>
          <w:tab w:val="left" w:pos="1273"/>
        </w:tabs>
        <w:spacing w:after="24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61426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лицо, проводившее </w:t>
      </w:r>
      <w:r w:rsidR="00B57887">
        <w:rPr>
          <w:rFonts w:ascii="Times New Roman" w:hAnsi="Times New Roman" w:cs="Times New Roman"/>
          <w:sz w:val="28"/>
          <w:szCs w:val="28"/>
        </w:rPr>
        <w:t>вне</w:t>
      </w:r>
      <w:r w:rsidRPr="00F61426">
        <w:rPr>
          <w:rFonts w:ascii="Times New Roman" w:hAnsi="Times New Roman" w:cs="Times New Roman"/>
          <w:sz w:val="28"/>
          <w:szCs w:val="28"/>
        </w:rPr>
        <w:t>плановый (рейдовый) осмотр, обследование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2DA">
        <w:rPr>
          <w:rFonts w:ascii="Times New Roman" w:hAnsi="Times New Roman" w:cs="Times New Roman"/>
          <w:sz w:val="28"/>
          <w:szCs w:val="28"/>
        </w:rPr>
        <w:t xml:space="preserve"> составляет протокол об административном правонарушении в соответствии с </w:t>
      </w:r>
      <w:r w:rsidRPr="000402DA">
        <w:rPr>
          <w:rStyle w:val="1"/>
          <w:rFonts w:ascii="Times New Roman" w:hAnsi="Times New Roman" w:cs="Times New Roman"/>
          <w:sz w:val="28"/>
          <w:szCs w:val="28"/>
        </w:rPr>
        <w:t xml:space="preserve">Законом Пермского края от 6 апреля 2015 г. </w:t>
      </w:r>
      <w:r>
        <w:rPr>
          <w:rStyle w:val="1"/>
          <w:rFonts w:ascii="Times New Roman" w:hAnsi="Times New Roman" w:cs="Times New Roman"/>
          <w:sz w:val="28"/>
          <w:szCs w:val="28"/>
        </w:rPr>
        <w:t>№</w:t>
      </w:r>
      <w:r w:rsidRPr="000402DA">
        <w:rPr>
          <w:rStyle w:val="1"/>
          <w:rFonts w:ascii="Times New Roman" w:hAnsi="Times New Roman" w:cs="Times New Roman"/>
          <w:sz w:val="28"/>
          <w:szCs w:val="28"/>
        </w:rPr>
        <w:t xml:space="preserve"> 460-ПК </w:t>
      </w:r>
      <w:r>
        <w:rPr>
          <w:rStyle w:val="1"/>
          <w:rFonts w:ascii="Times New Roman" w:hAnsi="Times New Roman" w:cs="Times New Roman"/>
          <w:sz w:val="28"/>
          <w:szCs w:val="28"/>
        </w:rPr>
        <w:t>«</w:t>
      </w:r>
      <w:r w:rsidRPr="000402DA">
        <w:rPr>
          <w:rStyle w:val="1"/>
          <w:rFonts w:ascii="Times New Roman" w:hAnsi="Times New Roman" w:cs="Times New Roman"/>
          <w:sz w:val="28"/>
          <w:szCs w:val="28"/>
        </w:rPr>
        <w:t>Об административных</w:t>
      </w:r>
      <w:r w:rsidRPr="000402DA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0402DA">
        <w:rPr>
          <w:rStyle w:val="1"/>
          <w:rFonts w:ascii="Times New Roman" w:hAnsi="Times New Roman" w:cs="Times New Roman"/>
          <w:sz w:val="28"/>
          <w:szCs w:val="28"/>
        </w:rPr>
        <w:t>правонарушениях в Пермском крае</w:t>
      </w:r>
      <w:r>
        <w:rPr>
          <w:rStyle w:val="1"/>
          <w:rFonts w:ascii="Times New Roman" w:hAnsi="Times New Roman" w:cs="Times New Roman"/>
          <w:sz w:val="28"/>
          <w:szCs w:val="28"/>
        </w:rPr>
        <w:t>»</w:t>
      </w:r>
      <w:r w:rsidRPr="000402DA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0402DA">
        <w:rPr>
          <w:rFonts w:ascii="Times New Roman" w:hAnsi="Times New Roman" w:cs="Times New Roman"/>
          <w:sz w:val="28"/>
          <w:szCs w:val="28"/>
        </w:rPr>
        <w:t xml:space="preserve">и направляет его в орган, </w:t>
      </w:r>
      <w:r w:rsidRPr="000402DA">
        <w:rPr>
          <w:rFonts w:ascii="Times New Roman" w:hAnsi="Times New Roman" w:cs="Times New Roman"/>
          <w:sz w:val="28"/>
          <w:szCs w:val="28"/>
        </w:rPr>
        <w:lastRenderedPageBreak/>
        <w:t>уполномоченный рассматривать дела об административн</w:t>
      </w:r>
      <w:r>
        <w:rPr>
          <w:rFonts w:ascii="Times New Roman" w:hAnsi="Times New Roman" w:cs="Times New Roman"/>
          <w:sz w:val="28"/>
          <w:szCs w:val="28"/>
        </w:rPr>
        <w:t>ых правонарушениях.</w:t>
      </w:r>
    </w:p>
    <w:p w:rsidR="00DD43BB" w:rsidRDefault="005F2B73" w:rsidP="00042798">
      <w:pPr>
        <w:pStyle w:val="4"/>
        <w:numPr>
          <w:ilvl w:val="0"/>
          <w:numId w:val="13"/>
        </w:numPr>
        <w:shd w:val="clear" w:color="auto" w:fill="auto"/>
        <w:tabs>
          <w:tab w:val="left" w:pos="903"/>
        </w:tabs>
        <w:spacing w:after="240" w:line="360" w:lineRule="exact"/>
        <w:ind w:left="448" w:hanging="448"/>
        <w:rPr>
          <w:rFonts w:ascii="Times New Roman" w:hAnsi="Times New Roman" w:cs="Times New Roman"/>
          <w:b/>
          <w:sz w:val="28"/>
          <w:szCs w:val="28"/>
        </w:rPr>
      </w:pPr>
      <w:r w:rsidRPr="005F2B73">
        <w:rPr>
          <w:rFonts w:ascii="Times New Roman" w:hAnsi="Times New Roman" w:cs="Times New Roman"/>
          <w:b/>
          <w:sz w:val="28"/>
          <w:szCs w:val="28"/>
        </w:rPr>
        <w:t xml:space="preserve">Оформление результатов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5F2B73">
        <w:rPr>
          <w:rFonts w:ascii="Times New Roman" w:hAnsi="Times New Roman" w:cs="Times New Roman"/>
          <w:b/>
          <w:sz w:val="28"/>
          <w:szCs w:val="28"/>
        </w:rPr>
        <w:t>провер</w:t>
      </w:r>
      <w:r>
        <w:rPr>
          <w:rFonts w:ascii="Times New Roman" w:hAnsi="Times New Roman" w:cs="Times New Roman"/>
          <w:b/>
          <w:sz w:val="28"/>
          <w:szCs w:val="28"/>
        </w:rPr>
        <w:t xml:space="preserve">ок в рамках 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требований Правил</w:t>
      </w:r>
    </w:p>
    <w:p w:rsidR="00663E5D" w:rsidRDefault="00663E5D" w:rsidP="00663E5D">
      <w:pPr>
        <w:pStyle w:val="4"/>
        <w:numPr>
          <w:ilvl w:val="1"/>
          <w:numId w:val="13"/>
        </w:numPr>
        <w:shd w:val="clear" w:color="auto" w:fill="auto"/>
        <w:tabs>
          <w:tab w:val="left" w:pos="1143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63E5D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проводившее проверку в рамках муниципального </w:t>
      </w:r>
      <w:proofErr w:type="gramStart"/>
      <w:r w:rsidRPr="00663E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3E5D">
        <w:rPr>
          <w:rFonts w:ascii="Times New Roman" w:hAnsi="Times New Roman" w:cs="Times New Roman"/>
          <w:sz w:val="28"/>
          <w:szCs w:val="28"/>
        </w:rPr>
        <w:t xml:space="preserve"> соблюдением требований Правил оформляет акт проверки непосредственно после ее завершения в двух экземплярах, один из которых с копиями приложений вручается субъекту контроля под подпись об ознакомлении либо об отказе в ознакомлении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63E5D">
        <w:rPr>
          <w:rFonts w:ascii="Times New Roman" w:hAnsi="Times New Roman" w:cs="Times New Roman"/>
          <w:sz w:val="28"/>
          <w:szCs w:val="28"/>
        </w:rPr>
        <w:t xml:space="preserve">актом проверки в день оформления. В случае отсутствия субъекта контроля, </w:t>
      </w:r>
      <w:r>
        <w:rPr>
          <w:rFonts w:ascii="Times New Roman" w:hAnsi="Times New Roman" w:cs="Times New Roman"/>
          <w:sz w:val="28"/>
          <w:szCs w:val="28"/>
        </w:rPr>
        <w:br/>
      </w:r>
      <w:r w:rsidRPr="00663E5D">
        <w:rPr>
          <w:rFonts w:ascii="Times New Roman" w:hAnsi="Times New Roman" w:cs="Times New Roman"/>
          <w:sz w:val="28"/>
          <w:szCs w:val="28"/>
        </w:rPr>
        <w:t xml:space="preserve">также в случае отказа субъекта контроля поставить подпись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63E5D">
        <w:rPr>
          <w:rFonts w:ascii="Times New Roman" w:hAnsi="Times New Roman" w:cs="Times New Roman"/>
          <w:sz w:val="28"/>
          <w:szCs w:val="28"/>
        </w:rPr>
        <w:t>к экземпляру акта проверки, хранящемуся в уполномоченном органе.</w:t>
      </w:r>
    </w:p>
    <w:p w:rsidR="00663E5D" w:rsidRDefault="00663E5D" w:rsidP="00663E5D">
      <w:pPr>
        <w:pStyle w:val="4"/>
        <w:numPr>
          <w:ilvl w:val="1"/>
          <w:numId w:val="13"/>
        </w:numPr>
        <w:shd w:val="clear" w:color="auto" w:fill="auto"/>
        <w:tabs>
          <w:tab w:val="left" w:pos="1143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63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E5D">
        <w:rPr>
          <w:rFonts w:ascii="Times New Roman" w:hAnsi="Times New Roman" w:cs="Times New Roman"/>
          <w:sz w:val="28"/>
          <w:szCs w:val="28"/>
        </w:rPr>
        <w:t>В день оформления акта проверки должностным лицом уполномоченного органа, проводившим проверку в рамках муниципального контроля за соблюдением требований Правил осуществляет запись в журнале учета проверок субъекта контроля о проведенной проверке, содержащую сведения о наименовании контрольного органа,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</w:t>
      </w:r>
      <w:proofErr w:type="gramEnd"/>
      <w:r w:rsidRPr="00663E5D">
        <w:rPr>
          <w:rFonts w:ascii="Times New Roman" w:hAnsi="Times New Roman" w:cs="Times New Roman"/>
          <w:sz w:val="28"/>
          <w:szCs w:val="28"/>
        </w:rPr>
        <w:t xml:space="preserve"> фамилия, имя, отчество, должность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63E5D">
        <w:rPr>
          <w:rFonts w:ascii="Times New Roman" w:hAnsi="Times New Roman" w:cs="Times New Roman"/>
          <w:sz w:val="28"/>
          <w:szCs w:val="28"/>
        </w:rPr>
        <w:t xml:space="preserve">и подпись должностного лица уполномоченного органа, проводившего проверку в рамках муниципального </w:t>
      </w:r>
      <w:proofErr w:type="gramStart"/>
      <w:r w:rsidRPr="00663E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3E5D">
        <w:rPr>
          <w:rFonts w:ascii="Times New Roman" w:hAnsi="Times New Roman" w:cs="Times New Roman"/>
          <w:sz w:val="28"/>
          <w:szCs w:val="28"/>
        </w:rPr>
        <w:t xml:space="preserve"> соблюдением требований Правил. При отсутствии журнала учета проверок должностное лицо уполномоченного органа, проводившее проверку, делает соответствующую запись в акте проверки.</w:t>
      </w:r>
    </w:p>
    <w:p w:rsidR="00074C60" w:rsidRPr="00042798" w:rsidRDefault="00663E5D" w:rsidP="00042798">
      <w:pPr>
        <w:pStyle w:val="4"/>
        <w:numPr>
          <w:ilvl w:val="1"/>
          <w:numId w:val="13"/>
        </w:numPr>
        <w:shd w:val="clear" w:color="auto" w:fill="auto"/>
        <w:tabs>
          <w:tab w:val="left" w:pos="1143"/>
        </w:tabs>
        <w:spacing w:after="24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63E5D">
        <w:rPr>
          <w:rFonts w:ascii="Times New Roman" w:hAnsi="Times New Roman" w:cs="Times New Roman"/>
          <w:sz w:val="28"/>
          <w:szCs w:val="28"/>
        </w:rPr>
        <w:t xml:space="preserve"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</w:t>
      </w:r>
      <w:r>
        <w:rPr>
          <w:rFonts w:ascii="Times New Roman" w:hAnsi="Times New Roman" w:cs="Times New Roman"/>
          <w:sz w:val="28"/>
          <w:szCs w:val="28"/>
        </w:rPr>
        <w:t>субъекта контроля</w:t>
      </w:r>
      <w:r w:rsidRPr="00663E5D">
        <w:rPr>
          <w:rFonts w:ascii="Times New Roman" w:hAnsi="Times New Roman" w:cs="Times New Roman"/>
          <w:sz w:val="28"/>
          <w:szCs w:val="28"/>
        </w:rPr>
        <w:t>, предписани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3E5D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и иные связанные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663E5D">
        <w:rPr>
          <w:rFonts w:ascii="Times New Roman" w:hAnsi="Times New Roman" w:cs="Times New Roman"/>
          <w:sz w:val="28"/>
          <w:szCs w:val="28"/>
        </w:rPr>
        <w:t>с результатами проверки документы или их копии.</w:t>
      </w:r>
    </w:p>
    <w:p w:rsidR="00663E5D" w:rsidRPr="00663E5D" w:rsidRDefault="00663E5D" w:rsidP="00663E5D">
      <w:pPr>
        <w:pStyle w:val="4"/>
        <w:numPr>
          <w:ilvl w:val="0"/>
          <w:numId w:val="13"/>
        </w:numPr>
        <w:shd w:val="clear" w:color="auto" w:fill="auto"/>
        <w:tabs>
          <w:tab w:val="left" w:pos="903"/>
        </w:tabs>
        <w:spacing w:after="240" w:line="360" w:lineRule="exact"/>
        <w:ind w:left="448" w:hanging="4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Меры, принимаемые уполномоченными должностными лицами </w:t>
      </w:r>
      <w:r>
        <w:rPr>
          <w:rFonts w:ascii="Times New Roman" w:hAnsi="Times New Roman" w:cs="Times New Roman"/>
          <w:b/>
          <w:sz w:val="28"/>
          <w:szCs w:val="28"/>
        </w:rPr>
        <w:br/>
        <w:t>в отношении фактов нарушений, выявленных при проведении проверки</w:t>
      </w:r>
    </w:p>
    <w:p w:rsidR="00663E5D" w:rsidRDefault="00663E5D" w:rsidP="000E7996">
      <w:pPr>
        <w:pStyle w:val="4"/>
        <w:numPr>
          <w:ilvl w:val="1"/>
          <w:numId w:val="13"/>
        </w:numPr>
        <w:shd w:val="clear" w:color="auto" w:fill="auto"/>
        <w:tabs>
          <w:tab w:val="left" w:pos="1124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15B04">
        <w:rPr>
          <w:rFonts w:ascii="Times New Roman" w:hAnsi="Times New Roman" w:cs="Times New Roman"/>
          <w:sz w:val="28"/>
          <w:szCs w:val="28"/>
        </w:rPr>
        <w:t xml:space="preserve"> случае выявления</w:t>
      </w:r>
      <w:r w:rsidR="000E7996" w:rsidRPr="00815B04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0E7996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815B04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0E7996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="000E7996">
        <w:rPr>
          <w:rFonts w:ascii="Times New Roman" w:hAnsi="Times New Roman" w:cs="Times New Roman"/>
          <w:sz w:val="28"/>
          <w:szCs w:val="28"/>
        </w:rPr>
        <w:lastRenderedPageBreak/>
        <w:t>контроля</w:t>
      </w:r>
      <w:r w:rsidRPr="00815B04">
        <w:rPr>
          <w:rFonts w:ascii="Times New Roman" w:hAnsi="Times New Roman" w:cs="Times New Roman"/>
          <w:sz w:val="28"/>
          <w:szCs w:val="28"/>
        </w:rPr>
        <w:t>, должностное лицо уполномоченного органа, проводившее проверку</w:t>
      </w:r>
      <w:r w:rsidR="000E7996">
        <w:rPr>
          <w:rFonts w:ascii="Times New Roman" w:hAnsi="Times New Roman" w:cs="Times New Roman"/>
          <w:sz w:val="28"/>
          <w:szCs w:val="28"/>
        </w:rPr>
        <w:t xml:space="preserve"> </w:t>
      </w:r>
      <w:r w:rsidR="000E7996" w:rsidRPr="00663E5D">
        <w:rPr>
          <w:rFonts w:ascii="Times New Roman" w:hAnsi="Times New Roman" w:cs="Times New Roman"/>
          <w:sz w:val="28"/>
          <w:szCs w:val="28"/>
        </w:rPr>
        <w:t>в рамках муниципального контроля за соблюдением требований Правил</w:t>
      </w:r>
      <w:r w:rsidRPr="00815B04">
        <w:rPr>
          <w:rFonts w:ascii="Times New Roman" w:hAnsi="Times New Roman" w:cs="Times New Roman"/>
          <w:sz w:val="28"/>
          <w:szCs w:val="28"/>
        </w:rPr>
        <w:t xml:space="preserve">, одновременно с составлением акта проверки составляет предписание </w:t>
      </w:r>
      <w:r w:rsidR="000E7996">
        <w:rPr>
          <w:rFonts w:ascii="Times New Roman" w:hAnsi="Times New Roman" w:cs="Times New Roman"/>
          <w:sz w:val="28"/>
          <w:szCs w:val="28"/>
        </w:rPr>
        <w:br/>
      </w:r>
      <w:r w:rsidRPr="00815B04">
        <w:rPr>
          <w:rFonts w:ascii="Times New Roman" w:hAnsi="Times New Roman" w:cs="Times New Roman"/>
          <w:sz w:val="28"/>
          <w:szCs w:val="28"/>
        </w:rPr>
        <w:t xml:space="preserve">об устранении выявленных нарушений требований, установленных Правилами (далее - Предписание), по форме </w:t>
      </w:r>
      <w:r>
        <w:rPr>
          <w:rFonts w:ascii="Times New Roman" w:hAnsi="Times New Roman" w:cs="Times New Roman"/>
          <w:sz w:val="28"/>
          <w:szCs w:val="28"/>
        </w:rPr>
        <w:t>установленной Административным</w:t>
      </w:r>
      <w:r w:rsidRPr="00815B04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15B04">
        <w:rPr>
          <w:rFonts w:ascii="Times New Roman" w:hAnsi="Times New Roman" w:cs="Times New Roman"/>
          <w:sz w:val="28"/>
          <w:szCs w:val="28"/>
        </w:rPr>
        <w:t xml:space="preserve"> с указанием срока устранения нарушений и нарушенных норм действующего законодательства.</w:t>
      </w:r>
      <w:proofErr w:type="gramEnd"/>
      <w:r w:rsidRPr="00815B04">
        <w:rPr>
          <w:rFonts w:ascii="Times New Roman" w:hAnsi="Times New Roman" w:cs="Times New Roman"/>
          <w:sz w:val="28"/>
          <w:szCs w:val="28"/>
        </w:rPr>
        <w:t xml:space="preserve"> Указанный срок не может превышать одного месяца</w:t>
      </w:r>
      <w:r w:rsidR="000E7996">
        <w:rPr>
          <w:rFonts w:ascii="Times New Roman" w:hAnsi="Times New Roman" w:cs="Times New Roman"/>
          <w:sz w:val="28"/>
          <w:szCs w:val="28"/>
        </w:rPr>
        <w:t>,</w:t>
      </w:r>
      <w:r w:rsidRPr="00815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B04">
        <w:rPr>
          <w:rFonts w:ascii="Times New Roman" w:hAnsi="Times New Roman" w:cs="Times New Roman"/>
          <w:sz w:val="28"/>
          <w:szCs w:val="28"/>
        </w:rPr>
        <w:t xml:space="preserve">с </w:t>
      </w:r>
      <w:r w:rsidR="000E7996">
        <w:rPr>
          <w:rFonts w:ascii="Times New Roman" w:hAnsi="Times New Roman" w:cs="Times New Roman"/>
          <w:sz w:val="28"/>
          <w:szCs w:val="28"/>
        </w:rPr>
        <w:t>даты</w:t>
      </w:r>
      <w:r w:rsidRPr="00815B04">
        <w:rPr>
          <w:rFonts w:ascii="Times New Roman" w:hAnsi="Times New Roman" w:cs="Times New Roman"/>
          <w:sz w:val="28"/>
          <w:szCs w:val="28"/>
        </w:rPr>
        <w:t xml:space="preserve"> выдачи</w:t>
      </w:r>
      <w:proofErr w:type="gramEnd"/>
      <w:r w:rsidRPr="00815B04">
        <w:rPr>
          <w:rFonts w:ascii="Times New Roman" w:hAnsi="Times New Roman" w:cs="Times New Roman"/>
          <w:sz w:val="28"/>
          <w:szCs w:val="28"/>
        </w:rPr>
        <w:t xml:space="preserve"> предписания.</w:t>
      </w:r>
    </w:p>
    <w:p w:rsidR="000E7996" w:rsidRDefault="00663E5D" w:rsidP="000E7996">
      <w:pPr>
        <w:pStyle w:val="4"/>
        <w:numPr>
          <w:ilvl w:val="1"/>
          <w:numId w:val="13"/>
        </w:numPr>
        <w:shd w:val="clear" w:color="auto" w:fill="auto"/>
        <w:tabs>
          <w:tab w:val="left" w:pos="1124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E7996">
        <w:rPr>
          <w:rFonts w:ascii="Times New Roman" w:hAnsi="Times New Roman" w:cs="Times New Roman"/>
          <w:sz w:val="28"/>
          <w:szCs w:val="28"/>
        </w:rPr>
        <w:t xml:space="preserve">Предписание вручается </w:t>
      </w:r>
      <w:r w:rsidR="000E7996" w:rsidRPr="000E7996">
        <w:rPr>
          <w:rFonts w:ascii="Times New Roman" w:hAnsi="Times New Roman" w:cs="Times New Roman"/>
          <w:sz w:val="28"/>
          <w:szCs w:val="28"/>
        </w:rPr>
        <w:t>субъекту контроля</w:t>
      </w:r>
      <w:r w:rsidRPr="000E7996">
        <w:rPr>
          <w:rFonts w:ascii="Times New Roman" w:hAnsi="Times New Roman" w:cs="Times New Roman"/>
          <w:sz w:val="28"/>
          <w:szCs w:val="28"/>
        </w:rPr>
        <w:t xml:space="preserve"> одновременно с актом проверки.</w:t>
      </w:r>
    </w:p>
    <w:p w:rsidR="00663E5D" w:rsidRPr="000E7996" w:rsidRDefault="00663E5D" w:rsidP="000E7996">
      <w:pPr>
        <w:pStyle w:val="4"/>
        <w:numPr>
          <w:ilvl w:val="1"/>
          <w:numId w:val="13"/>
        </w:numPr>
        <w:shd w:val="clear" w:color="auto" w:fill="auto"/>
        <w:tabs>
          <w:tab w:val="left" w:pos="1124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E7996">
        <w:rPr>
          <w:rFonts w:ascii="Times New Roman" w:hAnsi="Times New Roman" w:cs="Times New Roman"/>
          <w:sz w:val="28"/>
          <w:szCs w:val="28"/>
        </w:rPr>
        <w:t>В</w:t>
      </w:r>
      <w:r w:rsidR="000E7996">
        <w:rPr>
          <w:rFonts w:ascii="Times New Roman" w:hAnsi="Times New Roman" w:cs="Times New Roman"/>
          <w:sz w:val="28"/>
          <w:szCs w:val="28"/>
        </w:rPr>
        <w:t xml:space="preserve"> случае отказа субъекта контроля</w:t>
      </w:r>
      <w:r w:rsidRPr="000E7996">
        <w:rPr>
          <w:rFonts w:ascii="Times New Roman" w:hAnsi="Times New Roman" w:cs="Times New Roman"/>
          <w:sz w:val="28"/>
          <w:szCs w:val="28"/>
        </w:rPr>
        <w:t xml:space="preserve"> в получении Предписания делается соответствующая отметка во всех экземплярах Предписания</w:t>
      </w:r>
      <w:r w:rsidR="000E7996">
        <w:rPr>
          <w:rFonts w:ascii="Times New Roman" w:hAnsi="Times New Roman" w:cs="Times New Roman"/>
          <w:sz w:val="28"/>
          <w:szCs w:val="28"/>
        </w:rPr>
        <w:t>.</w:t>
      </w:r>
      <w:r w:rsidRPr="000E7996">
        <w:rPr>
          <w:rFonts w:ascii="Times New Roman" w:hAnsi="Times New Roman" w:cs="Times New Roman"/>
          <w:sz w:val="28"/>
          <w:szCs w:val="28"/>
        </w:rPr>
        <w:t xml:space="preserve"> Предписание направляется </w:t>
      </w:r>
      <w:r w:rsidR="000E7996">
        <w:rPr>
          <w:rFonts w:ascii="Times New Roman" w:hAnsi="Times New Roman" w:cs="Times New Roman"/>
          <w:sz w:val="28"/>
          <w:szCs w:val="28"/>
        </w:rPr>
        <w:t>субъекту контроля</w:t>
      </w:r>
      <w:r w:rsidRPr="000E7996">
        <w:rPr>
          <w:rFonts w:ascii="Times New Roman" w:hAnsi="Times New Roman" w:cs="Times New Roman"/>
          <w:sz w:val="28"/>
          <w:szCs w:val="28"/>
        </w:rPr>
        <w:t xml:space="preserve"> посредством заказного почтового отправления с уведомлением о вручении, которое приобщается </w:t>
      </w:r>
      <w:r w:rsidR="000E7996">
        <w:rPr>
          <w:rFonts w:ascii="Times New Roman" w:hAnsi="Times New Roman" w:cs="Times New Roman"/>
          <w:sz w:val="28"/>
          <w:szCs w:val="28"/>
        </w:rPr>
        <w:br/>
      </w:r>
      <w:r w:rsidRPr="000E7996">
        <w:rPr>
          <w:rFonts w:ascii="Times New Roman" w:hAnsi="Times New Roman" w:cs="Times New Roman"/>
          <w:sz w:val="28"/>
          <w:szCs w:val="28"/>
        </w:rPr>
        <w:t>к Предписанию.</w:t>
      </w:r>
    </w:p>
    <w:p w:rsidR="00663E5D" w:rsidRDefault="00663E5D" w:rsidP="000E7996">
      <w:pPr>
        <w:pStyle w:val="4"/>
        <w:numPr>
          <w:ilvl w:val="1"/>
          <w:numId w:val="13"/>
        </w:numPr>
        <w:shd w:val="clear" w:color="auto" w:fill="auto"/>
        <w:tabs>
          <w:tab w:val="left" w:pos="1124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15B04">
        <w:rPr>
          <w:rFonts w:ascii="Times New Roman" w:hAnsi="Times New Roman" w:cs="Times New Roman"/>
          <w:sz w:val="28"/>
          <w:szCs w:val="28"/>
        </w:rPr>
        <w:t xml:space="preserve">олжностное лицо уполномоченного органа, проводившее проверку, осуществляет </w:t>
      </w:r>
      <w:proofErr w:type="gramStart"/>
      <w:r w:rsidRPr="00815B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5B04">
        <w:rPr>
          <w:rFonts w:ascii="Times New Roman" w:hAnsi="Times New Roman" w:cs="Times New Roman"/>
          <w:sz w:val="28"/>
          <w:szCs w:val="28"/>
        </w:rPr>
        <w:t xml:space="preserve"> исполнением Предписания.</w:t>
      </w:r>
    </w:p>
    <w:p w:rsidR="00663E5D" w:rsidRDefault="00663E5D" w:rsidP="000E7996">
      <w:pPr>
        <w:pStyle w:val="4"/>
        <w:numPr>
          <w:ilvl w:val="1"/>
          <w:numId w:val="13"/>
        </w:numPr>
        <w:shd w:val="clear" w:color="auto" w:fill="auto"/>
        <w:tabs>
          <w:tab w:val="left" w:pos="1124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B04">
        <w:rPr>
          <w:rFonts w:ascii="Times New Roman" w:hAnsi="Times New Roman" w:cs="Times New Roman"/>
          <w:sz w:val="28"/>
          <w:szCs w:val="28"/>
        </w:rPr>
        <w:t xml:space="preserve">оставляет акт проверки исполнения Предписания </w:t>
      </w:r>
      <w:r w:rsidRPr="00815B04">
        <w:rPr>
          <w:rFonts w:ascii="Times New Roman" w:hAnsi="Times New Roman" w:cs="Times New Roman"/>
          <w:sz w:val="28"/>
          <w:szCs w:val="28"/>
        </w:rPr>
        <w:br/>
        <w:t xml:space="preserve">по форме, </w:t>
      </w:r>
      <w:r w:rsidR="000E7996">
        <w:rPr>
          <w:rFonts w:ascii="Times New Roman" w:hAnsi="Times New Roman" w:cs="Times New Roman"/>
          <w:sz w:val="28"/>
          <w:szCs w:val="28"/>
        </w:rPr>
        <w:t>установленной Административным</w:t>
      </w:r>
      <w:r w:rsidR="000E7996" w:rsidRPr="00815B0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E7996">
        <w:rPr>
          <w:rFonts w:ascii="Times New Roman" w:hAnsi="Times New Roman" w:cs="Times New Roman"/>
          <w:sz w:val="28"/>
          <w:szCs w:val="28"/>
        </w:rPr>
        <w:t>ом</w:t>
      </w:r>
      <w:r w:rsidRPr="00815B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E5D" w:rsidRDefault="00663E5D" w:rsidP="000E7996">
      <w:pPr>
        <w:pStyle w:val="4"/>
        <w:numPr>
          <w:ilvl w:val="1"/>
          <w:numId w:val="13"/>
        </w:numPr>
        <w:shd w:val="clear" w:color="auto" w:fill="auto"/>
        <w:tabs>
          <w:tab w:val="left" w:pos="1124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5B04">
        <w:rPr>
          <w:rFonts w:ascii="Times New Roman" w:hAnsi="Times New Roman" w:cs="Times New Roman"/>
          <w:sz w:val="28"/>
          <w:szCs w:val="28"/>
        </w:rPr>
        <w:t xml:space="preserve"> случае обнаружения по результатам проверки исполнения Предписания, выданного уполномоченным органом, невыполнения данного Предписания</w:t>
      </w:r>
      <w:r w:rsidR="000E7996">
        <w:rPr>
          <w:rFonts w:ascii="Times New Roman" w:hAnsi="Times New Roman" w:cs="Times New Roman"/>
          <w:sz w:val="28"/>
          <w:szCs w:val="28"/>
        </w:rPr>
        <w:t>,</w:t>
      </w:r>
      <w:r w:rsidRPr="00815B04">
        <w:rPr>
          <w:rFonts w:ascii="Times New Roman" w:hAnsi="Times New Roman" w:cs="Times New Roman"/>
          <w:sz w:val="28"/>
          <w:szCs w:val="28"/>
        </w:rPr>
        <w:t xml:space="preserve"> должностное лицо уполномоченного органа, наделенное полномочиями на составление протоколов об административных правонарушениях, составляет протокол об административном правонарушении</w:t>
      </w:r>
      <w:r w:rsidR="00F1725E">
        <w:rPr>
          <w:rFonts w:ascii="Times New Roman" w:hAnsi="Times New Roman" w:cs="Times New Roman"/>
          <w:sz w:val="28"/>
          <w:szCs w:val="28"/>
        </w:rPr>
        <w:t xml:space="preserve"> (далее – протокол)</w:t>
      </w:r>
      <w:r w:rsidRPr="00815B04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0E7996">
        <w:rPr>
          <w:rFonts w:ascii="Times New Roman" w:hAnsi="Times New Roman" w:cs="Times New Roman"/>
          <w:sz w:val="28"/>
          <w:szCs w:val="28"/>
        </w:rPr>
        <w:t>установленной Административным</w:t>
      </w:r>
      <w:r w:rsidR="000E7996" w:rsidRPr="00815B0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E7996">
        <w:rPr>
          <w:rFonts w:ascii="Times New Roman" w:hAnsi="Times New Roman" w:cs="Times New Roman"/>
          <w:sz w:val="28"/>
          <w:szCs w:val="28"/>
        </w:rPr>
        <w:t>ом</w:t>
      </w:r>
      <w:r w:rsidRPr="00815B04">
        <w:rPr>
          <w:rFonts w:ascii="Times New Roman" w:hAnsi="Times New Roman" w:cs="Times New Roman"/>
          <w:sz w:val="28"/>
          <w:szCs w:val="28"/>
        </w:rPr>
        <w:t>.</w:t>
      </w:r>
    </w:p>
    <w:p w:rsidR="00074C60" w:rsidRPr="00042798" w:rsidRDefault="00663E5D" w:rsidP="00042798">
      <w:pPr>
        <w:pStyle w:val="4"/>
        <w:numPr>
          <w:ilvl w:val="1"/>
          <w:numId w:val="13"/>
        </w:numPr>
        <w:shd w:val="clear" w:color="auto" w:fill="auto"/>
        <w:tabs>
          <w:tab w:val="left" w:pos="1124"/>
        </w:tabs>
        <w:spacing w:after="24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15B04">
        <w:rPr>
          <w:rFonts w:ascii="Times New Roman" w:hAnsi="Times New Roman" w:cs="Times New Roman"/>
          <w:sz w:val="28"/>
          <w:szCs w:val="28"/>
        </w:rPr>
        <w:t xml:space="preserve">олжностное лицо уполномоченного органа, наделенное полномочиями на составление протоколов об административных правонарушениях, после составления протокола, направляет </w:t>
      </w:r>
      <w:r w:rsidR="00F1725E">
        <w:rPr>
          <w:rFonts w:ascii="Times New Roman" w:hAnsi="Times New Roman" w:cs="Times New Roman"/>
          <w:sz w:val="28"/>
          <w:szCs w:val="28"/>
        </w:rPr>
        <w:br/>
      </w:r>
      <w:r w:rsidRPr="00815B04">
        <w:rPr>
          <w:rFonts w:ascii="Times New Roman" w:hAnsi="Times New Roman" w:cs="Times New Roman"/>
          <w:sz w:val="28"/>
          <w:szCs w:val="28"/>
        </w:rPr>
        <w:t xml:space="preserve">в Административную комиссию Нытвенского района материалы </w:t>
      </w:r>
      <w:r w:rsidR="00F1725E">
        <w:rPr>
          <w:rFonts w:ascii="Times New Roman" w:hAnsi="Times New Roman" w:cs="Times New Roman"/>
          <w:sz w:val="28"/>
          <w:szCs w:val="28"/>
        </w:rPr>
        <w:br/>
      </w:r>
      <w:r w:rsidRPr="00815B04">
        <w:rPr>
          <w:rFonts w:ascii="Times New Roman" w:hAnsi="Times New Roman" w:cs="Times New Roman"/>
          <w:sz w:val="28"/>
          <w:szCs w:val="28"/>
        </w:rPr>
        <w:t xml:space="preserve">для рассмотрения и привлечения к ответственности в соответствии </w:t>
      </w:r>
      <w:r w:rsidR="00F1725E">
        <w:rPr>
          <w:rFonts w:ascii="Times New Roman" w:hAnsi="Times New Roman" w:cs="Times New Roman"/>
          <w:sz w:val="28"/>
          <w:szCs w:val="28"/>
        </w:rPr>
        <w:br/>
      </w:r>
      <w:r w:rsidRPr="00815B0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="00042798">
        <w:rPr>
          <w:rFonts w:ascii="Times New Roman" w:hAnsi="Times New Roman" w:cs="Times New Roman"/>
          <w:sz w:val="28"/>
          <w:szCs w:val="28"/>
        </w:rPr>
        <w:t>.</w:t>
      </w:r>
    </w:p>
    <w:p w:rsidR="005F2B73" w:rsidRPr="00F1725E" w:rsidRDefault="00F1725E" w:rsidP="00F1725E">
      <w:pPr>
        <w:pStyle w:val="4"/>
        <w:numPr>
          <w:ilvl w:val="0"/>
          <w:numId w:val="13"/>
        </w:numPr>
        <w:shd w:val="clear" w:color="auto" w:fill="auto"/>
        <w:tabs>
          <w:tab w:val="left" w:pos="903"/>
        </w:tabs>
        <w:spacing w:after="240" w:line="360" w:lineRule="exact"/>
        <w:ind w:left="448" w:hanging="4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Ответственность органа муниципального контроля, его должностных лиц</w:t>
      </w:r>
    </w:p>
    <w:p w:rsidR="00F1725E" w:rsidRPr="00F1725E" w:rsidRDefault="00F1725E" w:rsidP="00F1725E">
      <w:pPr>
        <w:pStyle w:val="a5"/>
        <w:numPr>
          <w:ilvl w:val="1"/>
          <w:numId w:val="13"/>
        </w:numPr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F1725E">
        <w:rPr>
          <w:color w:val="000000"/>
          <w:sz w:val="28"/>
          <w:szCs w:val="28"/>
        </w:rPr>
        <w:t xml:space="preserve"> Орган муниципального контроля, его должностные лица, </w:t>
      </w:r>
      <w:r>
        <w:rPr>
          <w:color w:val="000000"/>
          <w:sz w:val="28"/>
          <w:szCs w:val="28"/>
        </w:rPr>
        <w:br/>
      </w:r>
      <w:r w:rsidRPr="00F1725E">
        <w:rPr>
          <w:color w:val="000000"/>
          <w:sz w:val="28"/>
          <w:szCs w:val="28"/>
        </w:rPr>
        <w:t xml:space="preserve">в случае ненадлежащего исполнения полномочий при осуществлении муниципального контроля, совершения противоправных действий (бездействия) при проведении мероприятий по муниципальному контролю </w:t>
      </w:r>
      <w:r w:rsidRPr="00F1725E">
        <w:rPr>
          <w:color w:val="000000"/>
          <w:sz w:val="28"/>
          <w:szCs w:val="28"/>
        </w:rPr>
        <w:lastRenderedPageBreak/>
        <w:t>несут ответственность в соответствии с законодательством Российской Федерации.</w:t>
      </w:r>
    </w:p>
    <w:p w:rsidR="00F1725E" w:rsidRPr="00F1725E" w:rsidRDefault="00F1725E" w:rsidP="00F1725E">
      <w:pPr>
        <w:pStyle w:val="a5"/>
        <w:numPr>
          <w:ilvl w:val="1"/>
          <w:numId w:val="13"/>
        </w:numPr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F1725E">
        <w:rPr>
          <w:color w:val="000000"/>
          <w:sz w:val="28"/>
          <w:szCs w:val="28"/>
        </w:rPr>
        <w:t xml:space="preserve"> Руководитель органа муниципального контроля осуществляет </w:t>
      </w:r>
      <w:proofErr w:type="gramStart"/>
      <w:r w:rsidRPr="00F1725E">
        <w:rPr>
          <w:color w:val="000000"/>
          <w:sz w:val="28"/>
          <w:szCs w:val="28"/>
        </w:rPr>
        <w:t>контроль за</w:t>
      </w:r>
      <w:proofErr w:type="gramEnd"/>
      <w:r w:rsidRPr="00F1725E">
        <w:rPr>
          <w:color w:val="000000"/>
          <w:sz w:val="28"/>
          <w:szCs w:val="28"/>
        </w:rPr>
        <w:t xml:space="preserve"> исполнением должностными лицами органа муниципального контроля полномочий при осуществлении муниципального контроля, ведет учет случаев ненадлежащего исполнения должностными лицами должностных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лиц.</w:t>
      </w:r>
    </w:p>
    <w:p w:rsidR="00B57887" w:rsidRDefault="00B578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7887" w:rsidRPr="003F1495" w:rsidRDefault="00B57887" w:rsidP="00B57887">
      <w:pPr>
        <w:pStyle w:val="ConsPlusNormal"/>
        <w:spacing w:line="360" w:lineRule="exact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  <w:r w:rsidRPr="003F1495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1</w:t>
      </w:r>
    </w:p>
    <w:p w:rsidR="00B57887" w:rsidRPr="00E5732D" w:rsidRDefault="00B57887" w:rsidP="00B57887">
      <w:pPr>
        <w:pStyle w:val="ConsPlusNormal"/>
        <w:spacing w:after="36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1495">
        <w:rPr>
          <w:rFonts w:ascii="Times New Roman" w:hAnsi="Times New Roman" w:cs="Times New Roman"/>
          <w:sz w:val="20"/>
        </w:rPr>
        <w:t>к Порядку</w:t>
      </w:r>
      <w:r>
        <w:rPr>
          <w:rFonts w:ascii="Times New Roman" w:hAnsi="Times New Roman" w:cs="Times New Roman"/>
          <w:sz w:val="20"/>
        </w:rPr>
        <w:t xml:space="preserve"> организации муниципального </w:t>
      </w:r>
      <w:r>
        <w:rPr>
          <w:rFonts w:ascii="Times New Roman" w:hAnsi="Times New Roman" w:cs="Times New Roman"/>
          <w:sz w:val="20"/>
        </w:rPr>
        <w:br/>
      </w:r>
      <w:proofErr w:type="gramStart"/>
      <w:r>
        <w:rPr>
          <w:rFonts w:ascii="Times New Roman" w:hAnsi="Times New Roman" w:cs="Times New Roman"/>
          <w:sz w:val="20"/>
        </w:rPr>
        <w:t>контроля за</w:t>
      </w:r>
      <w:proofErr w:type="gramEnd"/>
      <w:r>
        <w:rPr>
          <w:rFonts w:ascii="Times New Roman" w:hAnsi="Times New Roman" w:cs="Times New Roman"/>
          <w:sz w:val="20"/>
        </w:rPr>
        <w:t xml:space="preserve"> соблюдением Правил </w:t>
      </w:r>
      <w:r>
        <w:rPr>
          <w:rFonts w:ascii="Times New Roman" w:hAnsi="Times New Roman" w:cs="Times New Roman"/>
          <w:sz w:val="20"/>
        </w:rPr>
        <w:br/>
        <w:t xml:space="preserve">благоустройства территории </w:t>
      </w:r>
      <w:r>
        <w:rPr>
          <w:rFonts w:ascii="Times New Roman" w:hAnsi="Times New Roman" w:cs="Times New Roman"/>
          <w:sz w:val="20"/>
        </w:rPr>
        <w:br/>
        <w:t xml:space="preserve">Нытвенского городского округа </w:t>
      </w:r>
    </w:p>
    <w:p w:rsidR="00B57887" w:rsidRPr="008137B6" w:rsidRDefault="00B57887" w:rsidP="00B57887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8137B6">
        <w:rPr>
          <w:rFonts w:eastAsia="Calibri"/>
        </w:rPr>
        <w:t xml:space="preserve">АКТ </w:t>
      </w:r>
      <w:r w:rsidR="00042798">
        <w:rPr>
          <w:rFonts w:eastAsia="Calibri"/>
        </w:rPr>
        <w:t>№</w:t>
      </w:r>
      <w:r w:rsidRPr="008137B6">
        <w:rPr>
          <w:rFonts w:eastAsia="Calibri"/>
        </w:rPr>
        <w:t xml:space="preserve"> _________</w:t>
      </w:r>
    </w:p>
    <w:p w:rsidR="00B57887" w:rsidRDefault="00B57887" w:rsidP="00B57887">
      <w:pPr>
        <w:pStyle w:val="formattexttopleveltext"/>
        <w:spacing w:before="0" w:beforeAutospacing="0" w:after="240" w:afterAutospacing="0"/>
        <w:jc w:val="center"/>
      </w:pPr>
      <w:r>
        <w:t>вне</w:t>
      </w:r>
      <w:r w:rsidRPr="004F4C34">
        <w:t>планового (рейдового) осмотра, обследования</w:t>
      </w:r>
    </w:p>
    <w:p w:rsidR="00B57887" w:rsidRDefault="00B57887" w:rsidP="00B57887">
      <w:pPr>
        <w:pStyle w:val="formattexttopleveltext"/>
        <w:spacing w:before="0" w:beforeAutospacing="0" w:after="0" w:afterAutospacing="0"/>
      </w:pPr>
      <w:r>
        <w:t xml:space="preserve">___________________________                                                     «___»____________ 20___ г. </w:t>
      </w:r>
    </w:p>
    <w:p w:rsidR="00B57887" w:rsidRDefault="00B57887" w:rsidP="00B57887">
      <w:pPr>
        <w:pStyle w:val="formattexttopleveltext"/>
        <w:spacing w:before="0" w:beforeAutospacing="0" w:after="120" w:afterAutospacing="0"/>
      </w:pPr>
      <w:r>
        <w:t xml:space="preserve">    </w:t>
      </w:r>
      <w:r w:rsidRPr="00AD03C0">
        <w:rPr>
          <w:sz w:val="20"/>
          <w:szCs w:val="20"/>
        </w:rPr>
        <w:t xml:space="preserve">(адрес проведения осмотра) </w:t>
      </w:r>
    </w:p>
    <w:p w:rsidR="00B57887" w:rsidRPr="00AD03C0" w:rsidRDefault="00B57887" w:rsidP="00B57887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3C0">
        <w:rPr>
          <w:rFonts w:ascii="Times New Roman" w:hAnsi="Times New Roman" w:cs="Times New Roman"/>
          <w:sz w:val="24"/>
          <w:szCs w:val="24"/>
        </w:rPr>
        <w:t>с ____ час</w:t>
      </w:r>
      <w:proofErr w:type="gramStart"/>
      <w:r w:rsidRPr="00AD03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03C0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AD03C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D03C0">
        <w:rPr>
          <w:rFonts w:ascii="Times New Roman" w:hAnsi="Times New Roman" w:cs="Times New Roman"/>
          <w:sz w:val="24"/>
          <w:szCs w:val="24"/>
        </w:rPr>
        <w:t>ин. "___" _________ 20__ г.</w:t>
      </w:r>
    </w:p>
    <w:p w:rsidR="00B57887" w:rsidRDefault="00B57887" w:rsidP="00B57887">
      <w:pPr>
        <w:pStyle w:val="formattexttopleveltext"/>
        <w:spacing w:before="0" w:beforeAutospacing="0" w:after="360" w:afterAutospacing="0" w:line="360" w:lineRule="exact"/>
        <w:ind w:firstLine="709"/>
      </w:pPr>
      <w:r w:rsidRPr="00AD03C0">
        <w:t>по ____ час</w:t>
      </w:r>
      <w:proofErr w:type="gramStart"/>
      <w:r w:rsidRPr="00AD03C0">
        <w:t>.</w:t>
      </w:r>
      <w:proofErr w:type="gramEnd"/>
      <w:r w:rsidRPr="00AD03C0">
        <w:t xml:space="preserve"> ____ </w:t>
      </w:r>
      <w:proofErr w:type="gramStart"/>
      <w:r w:rsidRPr="00AD03C0">
        <w:t>м</w:t>
      </w:r>
      <w:proofErr w:type="gramEnd"/>
      <w:r w:rsidRPr="00AD03C0">
        <w:t>ин. "___" ________ 20__ г</w:t>
      </w:r>
    </w:p>
    <w:p w:rsidR="00B57887" w:rsidRDefault="00B57887" w:rsidP="00B57887">
      <w:pPr>
        <w:pStyle w:val="formattexttopleveltext"/>
        <w:spacing w:before="0" w:beforeAutospacing="0" w:after="0" w:afterAutospacing="0"/>
      </w:pPr>
      <w:r>
        <w:t xml:space="preserve">Лица, проводившие осмотр территории (объекта): </w:t>
      </w:r>
    </w:p>
    <w:p w:rsidR="00B57887" w:rsidRDefault="00B57887" w:rsidP="00B57887">
      <w:pPr>
        <w:pStyle w:val="formattexttopleveltext"/>
        <w:numPr>
          <w:ilvl w:val="0"/>
          <w:numId w:val="15"/>
        </w:numPr>
        <w:spacing w:before="0" w:beforeAutospacing="0" w:after="0" w:afterAutospacing="0"/>
        <w:ind w:left="567" w:hanging="567"/>
      </w:pPr>
      <w:r>
        <w:t>_____________________________________________________________________</w:t>
      </w:r>
    </w:p>
    <w:p w:rsidR="00B57887" w:rsidRPr="004F4C34" w:rsidRDefault="00B57887" w:rsidP="00B57887">
      <w:pPr>
        <w:pStyle w:val="formattexttopleveltext"/>
        <w:spacing w:before="0" w:beforeAutospacing="0" w:after="0" w:afterAutospacing="0"/>
        <w:ind w:left="1069"/>
        <w:jc w:val="center"/>
        <w:rPr>
          <w:sz w:val="20"/>
          <w:szCs w:val="20"/>
        </w:rPr>
      </w:pPr>
      <w:r w:rsidRPr="004F4C34">
        <w:rPr>
          <w:sz w:val="20"/>
          <w:szCs w:val="20"/>
        </w:rPr>
        <w:t>(ФИО, должность должностного лица)</w:t>
      </w:r>
    </w:p>
    <w:p w:rsidR="00B57887" w:rsidRDefault="00B57887" w:rsidP="00B57887">
      <w:pPr>
        <w:pStyle w:val="formattexttopleveltext"/>
        <w:numPr>
          <w:ilvl w:val="0"/>
          <w:numId w:val="15"/>
        </w:numPr>
        <w:spacing w:before="0" w:beforeAutospacing="0" w:after="0" w:afterAutospacing="0"/>
        <w:ind w:left="567" w:hanging="567"/>
      </w:pPr>
      <w:r>
        <w:t>_____________________________________________________________________</w:t>
      </w:r>
    </w:p>
    <w:p w:rsidR="00B57887" w:rsidRPr="004F4C34" w:rsidRDefault="00B57887" w:rsidP="00B57887">
      <w:pPr>
        <w:pStyle w:val="formattexttopleveltext"/>
        <w:spacing w:before="0" w:beforeAutospacing="0" w:after="0" w:afterAutospacing="0"/>
        <w:ind w:left="1069"/>
        <w:jc w:val="center"/>
        <w:rPr>
          <w:sz w:val="20"/>
          <w:szCs w:val="20"/>
        </w:rPr>
      </w:pPr>
      <w:r w:rsidRPr="004F4C34">
        <w:rPr>
          <w:sz w:val="20"/>
          <w:szCs w:val="20"/>
        </w:rPr>
        <w:t>(ФИО, должность должностного лица)</w:t>
      </w:r>
    </w:p>
    <w:p w:rsidR="00B57887" w:rsidRDefault="00B57887" w:rsidP="00B57887">
      <w:pPr>
        <w:pStyle w:val="formattexttopleveltext"/>
        <w:numPr>
          <w:ilvl w:val="0"/>
          <w:numId w:val="15"/>
        </w:numPr>
        <w:spacing w:before="0" w:beforeAutospacing="0" w:after="0" w:afterAutospacing="0"/>
        <w:ind w:left="567" w:hanging="567"/>
      </w:pPr>
      <w:r>
        <w:t>_____________________________________________________________________</w:t>
      </w:r>
    </w:p>
    <w:p w:rsidR="00B57887" w:rsidRPr="004F4C34" w:rsidRDefault="00B57887" w:rsidP="00B57887">
      <w:pPr>
        <w:pStyle w:val="formattexttopleveltext"/>
        <w:spacing w:before="0" w:beforeAutospacing="0" w:after="240" w:afterAutospacing="0"/>
        <w:ind w:left="1072"/>
        <w:jc w:val="center"/>
        <w:rPr>
          <w:sz w:val="20"/>
          <w:szCs w:val="20"/>
        </w:rPr>
      </w:pPr>
      <w:r w:rsidRPr="004F4C34">
        <w:rPr>
          <w:sz w:val="20"/>
          <w:szCs w:val="20"/>
        </w:rPr>
        <w:t>(ФИО, должность должностного лица)</w:t>
      </w:r>
    </w:p>
    <w:p w:rsidR="00B57887" w:rsidRDefault="00B57887" w:rsidP="00B57887">
      <w:pPr>
        <w:pStyle w:val="formattexttopleveltext"/>
        <w:spacing w:before="0" w:beforeAutospacing="0" w:after="0" w:afterAutospacing="0"/>
      </w:pPr>
      <w:r w:rsidRPr="004F4C34">
        <w:t>адрес/место нахождения осматриваемой, обследуемой территории (объекта)</w:t>
      </w:r>
      <w:r>
        <w:t>:</w:t>
      </w:r>
    </w:p>
    <w:p w:rsidR="00B57887" w:rsidRDefault="00B57887" w:rsidP="00B57887">
      <w:pPr>
        <w:pStyle w:val="formattexttopleveltext"/>
        <w:spacing w:before="0" w:beforeAutospacing="0" w:after="240" w:afterAutospacing="0"/>
      </w:pPr>
      <w:r>
        <w:t>_____________________________________________________________________________</w:t>
      </w:r>
    </w:p>
    <w:p w:rsidR="00B57887" w:rsidRDefault="00B57887" w:rsidP="00B57887">
      <w:pPr>
        <w:pStyle w:val="formattexttopleveltext"/>
        <w:spacing w:before="0" w:beforeAutospacing="0" w:after="0" w:afterAutospacing="0"/>
        <w:rPr>
          <w:rFonts w:eastAsia="Calibri"/>
        </w:rPr>
      </w:pPr>
      <w:r>
        <w:t>М</w:t>
      </w:r>
      <w:r w:rsidRPr="004F4C34">
        <w:t>ероприятия, проводимые в ходе проведения планового (рейдового) осмотра, обследования</w:t>
      </w:r>
      <w:r w:rsidRPr="004F4C34">
        <w:rPr>
          <w:rFonts w:eastAsia="Calibri"/>
        </w:rPr>
        <w:t>:</w:t>
      </w:r>
      <w:r>
        <w:rPr>
          <w:rFonts w:eastAsia="Calibri"/>
        </w:rPr>
        <w:t xml:space="preserve"> </w:t>
      </w:r>
    </w:p>
    <w:p w:rsidR="00B57887" w:rsidRPr="008137B6" w:rsidRDefault="00B57887" w:rsidP="00B57887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8137B6">
        <w:rPr>
          <w:rFonts w:eastAsia="Calibri"/>
        </w:rPr>
        <w:t>Фотографирование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на</w:t>
      </w:r>
      <w:proofErr w:type="gramEnd"/>
      <w:r>
        <w:rPr>
          <w:rFonts w:eastAsia="Calibri"/>
        </w:rPr>
        <w:t xml:space="preserve"> </w:t>
      </w:r>
      <w:r w:rsidRPr="008137B6">
        <w:rPr>
          <w:rFonts w:eastAsia="Calibri"/>
        </w:rPr>
        <w:t>________________________________________________________</w:t>
      </w:r>
    </w:p>
    <w:p w:rsidR="00B57887" w:rsidRPr="008137B6" w:rsidRDefault="00B57887" w:rsidP="00B57887">
      <w:pPr>
        <w:autoSpaceDE w:val="0"/>
        <w:autoSpaceDN w:val="0"/>
        <w:adjustRightInd w:val="0"/>
        <w:spacing w:after="240"/>
        <w:jc w:val="both"/>
        <w:outlineLvl w:val="0"/>
        <w:rPr>
          <w:rFonts w:eastAsia="Calibri"/>
          <w:sz w:val="18"/>
          <w:szCs w:val="18"/>
        </w:rPr>
      </w:pPr>
      <w:r w:rsidRPr="008137B6">
        <w:rPr>
          <w:rFonts w:eastAsia="Calibri"/>
          <w:sz w:val="18"/>
          <w:szCs w:val="18"/>
        </w:rPr>
        <w:t xml:space="preserve">     </w:t>
      </w:r>
      <w:r>
        <w:rPr>
          <w:rFonts w:eastAsia="Calibri"/>
          <w:sz w:val="18"/>
          <w:szCs w:val="18"/>
        </w:rPr>
        <w:t xml:space="preserve">                                        </w:t>
      </w:r>
      <w:r w:rsidRPr="008137B6">
        <w:rPr>
          <w:rFonts w:eastAsia="Calibri"/>
          <w:sz w:val="18"/>
          <w:szCs w:val="18"/>
        </w:rPr>
        <w:t xml:space="preserve">     (указывается марка и ключевые параметры фотоаппарата и других</w:t>
      </w:r>
      <w:r>
        <w:rPr>
          <w:rFonts w:eastAsia="Calibri"/>
          <w:sz w:val="18"/>
          <w:szCs w:val="18"/>
        </w:rPr>
        <w:t xml:space="preserve"> </w:t>
      </w:r>
      <w:r w:rsidRPr="008137B6">
        <w:rPr>
          <w:rFonts w:eastAsia="Calibri"/>
          <w:sz w:val="18"/>
          <w:szCs w:val="18"/>
        </w:rPr>
        <w:t xml:space="preserve"> технических средств)</w:t>
      </w:r>
    </w:p>
    <w:p w:rsidR="00B57887" w:rsidRDefault="00B57887" w:rsidP="00B57887">
      <w:pPr>
        <w:autoSpaceDE w:val="0"/>
        <w:autoSpaceDN w:val="0"/>
        <w:adjustRightInd w:val="0"/>
        <w:outlineLvl w:val="0"/>
        <w:rPr>
          <w:rFonts w:eastAsia="Calibri"/>
        </w:rPr>
      </w:pPr>
      <w:proofErr w:type="gramStart"/>
      <w:r w:rsidRPr="00C85280">
        <w:rPr>
          <w:rFonts w:eastAsia="Calibri"/>
        </w:rPr>
        <w:t>Заключение (</w:t>
      </w:r>
      <w:r w:rsidRPr="00C85280">
        <w:t>выявленны</w:t>
      </w:r>
      <w:r>
        <w:t>е</w:t>
      </w:r>
      <w:r w:rsidRPr="00C85280">
        <w:t xml:space="preserve"> нарушения Правил благоустройства, об их характере и о лицах, допустивших указанные нарушения (если установлены)</w:t>
      </w:r>
      <w:r>
        <w:rPr>
          <w:rFonts w:eastAsia="Calibri"/>
        </w:rPr>
        <w:t>:</w:t>
      </w:r>
      <w:proofErr w:type="gramEnd"/>
    </w:p>
    <w:p w:rsidR="00B57887" w:rsidRPr="008137B6" w:rsidRDefault="00B57887" w:rsidP="00B57887">
      <w:pPr>
        <w:autoSpaceDE w:val="0"/>
        <w:autoSpaceDN w:val="0"/>
        <w:adjustRightInd w:val="0"/>
        <w:outlineLvl w:val="0"/>
        <w:rPr>
          <w:rFonts w:eastAsia="Calibri"/>
        </w:rPr>
      </w:pPr>
      <w:r w:rsidRPr="008137B6">
        <w:rPr>
          <w:rFonts w:eastAsia="Calibri"/>
        </w:rPr>
        <w:t>______________________________________</w:t>
      </w:r>
      <w:r>
        <w:rPr>
          <w:rFonts w:eastAsia="Calibri"/>
        </w:rPr>
        <w:t>________________</w:t>
      </w:r>
      <w:r w:rsidRPr="008137B6">
        <w:rPr>
          <w:rFonts w:eastAsia="Calibri"/>
        </w:rPr>
        <w:t>___</w:t>
      </w:r>
      <w:r>
        <w:rPr>
          <w:rFonts w:eastAsia="Calibri"/>
        </w:rPr>
        <w:t>___________</w:t>
      </w:r>
      <w:r w:rsidRPr="008137B6">
        <w:rPr>
          <w:rFonts w:eastAsia="Calibri"/>
        </w:rPr>
        <w:t>_________</w:t>
      </w:r>
    </w:p>
    <w:p w:rsidR="00B57887" w:rsidRDefault="00B57887" w:rsidP="00B57887">
      <w:pPr>
        <w:pStyle w:val="formattexttopleveltext"/>
        <w:spacing w:before="0" w:beforeAutospacing="0" w:after="0" w:afterAutospacing="0"/>
      </w:pPr>
      <w:r>
        <w:rPr>
          <w:rFonts w:eastAsia="Calibri"/>
        </w:rPr>
        <w:t>________________________</w:t>
      </w:r>
      <w:r>
        <w:t>_____________________________________________________</w:t>
      </w:r>
    </w:p>
    <w:p w:rsidR="00B57887" w:rsidRDefault="00B57887" w:rsidP="00B57887">
      <w:pPr>
        <w:pStyle w:val="formattexttopleveltext"/>
        <w:spacing w:before="0" w:beforeAutospacing="0" w:after="240" w:afterAutospacing="0"/>
      </w:pPr>
      <w:r>
        <w:t>_____________________________________________________________________________</w:t>
      </w:r>
    </w:p>
    <w:p w:rsidR="00B57887" w:rsidRPr="008137B6" w:rsidRDefault="00B57887" w:rsidP="00B57887">
      <w:pPr>
        <w:autoSpaceDE w:val="0"/>
        <w:autoSpaceDN w:val="0"/>
        <w:adjustRightInd w:val="0"/>
        <w:spacing w:after="360"/>
        <w:jc w:val="both"/>
        <w:outlineLvl w:val="0"/>
        <w:rPr>
          <w:rFonts w:eastAsia="Calibri"/>
        </w:rPr>
      </w:pPr>
      <w:r w:rsidRPr="008137B6">
        <w:rPr>
          <w:rFonts w:eastAsia="Calibri"/>
        </w:rPr>
        <w:t xml:space="preserve"> Приложения к акту: </w:t>
      </w:r>
      <w:proofErr w:type="spellStart"/>
      <w:r w:rsidRPr="008137B6">
        <w:rPr>
          <w:rFonts w:eastAsia="Calibri"/>
        </w:rPr>
        <w:t>фототаблица</w:t>
      </w:r>
      <w:proofErr w:type="spellEnd"/>
      <w:r w:rsidRPr="008137B6">
        <w:rPr>
          <w:rFonts w:eastAsia="Calibri"/>
        </w:rPr>
        <w:t xml:space="preserve"> на ___ стр. в ___ экз.</w:t>
      </w:r>
    </w:p>
    <w:p w:rsidR="00B57887" w:rsidRDefault="00B57887" w:rsidP="00B57887">
      <w:pPr>
        <w:pStyle w:val="formattexttopleveltext"/>
        <w:spacing w:before="0" w:beforeAutospacing="0" w:after="0" w:afterAutospacing="0"/>
      </w:pPr>
      <w:r>
        <w:t xml:space="preserve">Подписи лиц, проводивших осмотр: </w:t>
      </w:r>
    </w:p>
    <w:p w:rsidR="00B57887" w:rsidRDefault="00B57887" w:rsidP="00B57887">
      <w:pPr>
        <w:pStyle w:val="formattexttopleveltext"/>
        <w:spacing w:before="0" w:beforeAutospacing="0" w:after="0" w:afterAutospacing="0"/>
      </w:pPr>
      <w:r>
        <w:t>____________________ /________________/</w:t>
      </w:r>
    </w:p>
    <w:p w:rsidR="00B57887" w:rsidRPr="00D17654" w:rsidRDefault="00B57887" w:rsidP="00B57887">
      <w:pPr>
        <w:pStyle w:val="formattexttoplevel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D17654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</w:t>
      </w:r>
      <w:r w:rsidRPr="00D17654">
        <w:rPr>
          <w:sz w:val="18"/>
          <w:szCs w:val="18"/>
        </w:rPr>
        <w:t xml:space="preserve"> (ФИО)</w:t>
      </w:r>
    </w:p>
    <w:p w:rsidR="00B57887" w:rsidRPr="00D17654" w:rsidRDefault="00B57887" w:rsidP="00B57887">
      <w:pPr>
        <w:pStyle w:val="formattexttopleveltext"/>
        <w:spacing w:before="0" w:beforeAutospacing="0" w:after="0" w:afterAutospacing="0"/>
        <w:rPr>
          <w:sz w:val="18"/>
          <w:szCs w:val="18"/>
        </w:rPr>
      </w:pPr>
      <w:r>
        <w:t>____________________ /________________/</w:t>
      </w:r>
      <w:r>
        <w:br/>
      </w:r>
      <w:r>
        <w:rPr>
          <w:sz w:val="18"/>
          <w:szCs w:val="18"/>
        </w:rPr>
        <w:t xml:space="preserve">                </w:t>
      </w:r>
      <w:r w:rsidRPr="00D17654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</w:t>
      </w:r>
      <w:r w:rsidRPr="00D17654">
        <w:rPr>
          <w:sz w:val="18"/>
          <w:szCs w:val="18"/>
        </w:rPr>
        <w:t xml:space="preserve"> (ФИО)</w:t>
      </w:r>
    </w:p>
    <w:p w:rsidR="00B57887" w:rsidRPr="001761DC" w:rsidRDefault="00B57887" w:rsidP="00B57887">
      <w:pPr>
        <w:pStyle w:val="formattexttopleveltext"/>
        <w:spacing w:before="0" w:beforeAutospacing="0" w:after="0" w:afterAutospacing="0"/>
        <w:rPr>
          <w:sz w:val="22"/>
          <w:szCs w:val="22"/>
        </w:rPr>
      </w:pPr>
      <w:r>
        <w:t>____________________ /________________/</w:t>
      </w:r>
      <w:r>
        <w:br/>
      </w:r>
      <w:r>
        <w:rPr>
          <w:sz w:val="18"/>
          <w:szCs w:val="18"/>
        </w:rPr>
        <w:t xml:space="preserve">                </w:t>
      </w:r>
      <w:r w:rsidRPr="00D17654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</w:t>
      </w:r>
      <w:r w:rsidRPr="00D17654">
        <w:rPr>
          <w:sz w:val="18"/>
          <w:szCs w:val="18"/>
        </w:rPr>
        <w:t xml:space="preserve"> (ФИО)</w:t>
      </w:r>
    </w:p>
    <w:p w:rsidR="00F1725E" w:rsidRDefault="00F1725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2798" w:rsidRPr="00042798" w:rsidRDefault="00042798" w:rsidP="00042798">
      <w:pPr>
        <w:spacing w:line="240" w:lineRule="exact"/>
        <w:ind w:left="5245"/>
        <w:rPr>
          <w:sz w:val="28"/>
          <w:szCs w:val="28"/>
        </w:rPr>
      </w:pPr>
      <w:r w:rsidRPr="00042798">
        <w:rPr>
          <w:sz w:val="28"/>
          <w:szCs w:val="28"/>
        </w:rPr>
        <w:lastRenderedPageBreak/>
        <w:t>УТВЕРЖДЕН</w:t>
      </w:r>
    </w:p>
    <w:p w:rsidR="00042798" w:rsidRPr="00042798" w:rsidRDefault="00042798" w:rsidP="00042798">
      <w:pPr>
        <w:spacing w:line="240" w:lineRule="exact"/>
        <w:ind w:left="5245"/>
        <w:rPr>
          <w:sz w:val="28"/>
          <w:szCs w:val="28"/>
        </w:rPr>
      </w:pPr>
      <w:r w:rsidRPr="00042798">
        <w:rPr>
          <w:sz w:val="28"/>
          <w:szCs w:val="28"/>
        </w:rPr>
        <w:t xml:space="preserve">постановлением администрации </w:t>
      </w:r>
    </w:p>
    <w:p w:rsidR="00042798" w:rsidRPr="00042798" w:rsidRDefault="00042798" w:rsidP="00042798">
      <w:pPr>
        <w:spacing w:line="240" w:lineRule="exact"/>
        <w:ind w:left="5245"/>
        <w:rPr>
          <w:sz w:val="28"/>
          <w:szCs w:val="28"/>
        </w:rPr>
      </w:pPr>
      <w:proofErr w:type="spellStart"/>
      <w:r w:rsidRPr="00042798">
        <w:rPr>
          <w:sz w:val="28"/>
          <w:szCs w:val="28"/>
        </w:rPr>
        <w:t>Нытвенского</w:t>
      </w:r>
      <w:proofErr w:type="spellEnd"/>
      <w:r w:rsidRPr="00042798">
        <w:rPr>
          <w:sz w:val="28"/>
          <w:szCs w:val="28"/>
        </w:rPr>
        <w:t xml:space="preserve"> городского округа </w:t>
      </w:r>
    </w:p>
    <w:p w:rsidR="00042798" w:rsidRDefault="00042798" w:rsidP="00042798">
      <w:pPr>
        <w:spacing w:line="240" w:lineRule="exact"/>
        <w:ind w:left="5245"/>
        <w:rPr>
          <w:sz w:val="28"/>
          <w:szCs w:val="28"/>
        </w:rPr>
      </w:pPr>
      <w:r w:rsidRPr="00042798">
        <w:rPr>
          <w:sz w:val="28"/>
          <w:szCs w:val="28"/>
        </w:rPr>
        <w:t>от 02.03.2021 № 70</w:t>
      </w:r>
    </w:p>
    <w:p w:rsidR="00042798" w:rsidRDefault="00042798" w:rsidP="00F1725E">
      <w:pPr>
        <w:spacing w:after="120" w:line="240" w:lineRule="exact"/>
        <w:ind w:left="5954"/>
      </w:pPr>
    </w:p>
    <w:p w:rsidR="00F1725E" w:rsidRPr="00BF340B" w:rsidRDefault="00F1725E" w:rsidP="00F1725E">
      <w:pPr>
        <w:tabs>
          <w:tab w:val="left" w:pos="6237"/>
        </w:tabs>
        <w:spacing w:after="360" w:line="360" w:lineRule="exact"/>
        <w:jc w:val="center"/>
        <w:rPr>
          <w:b/>
          <w:bCs/>
          <w:color w:val="000000"/>
          <w:sz w:val="28"/>
          <w:szCs w:val="28"/>
        </w:rPr>
      </w:pPr>
      <w:r w:rsidRPr="00D47A60">
        <w:rPr>
          <w:b/>
          <w:bCs/>
          <w:color w:val="000000"/>
          <w:sz w:val="28"/>
          <w:szCs w:val="28"/>
        </w:rPr>
        <w:t xml:space="preserve">Перечень должностных лиц администрации Нытвенского городского округа, уполномоченных на осуществление </w:t>
      </w:r>
      <w:r w:rsidR="00BF340B" w:rsidRPr="00BF340B">
        <w:rPr>
          <w:b/>
          <w:color w:val="000000"/>
          <w:sz w:val="28"/>
          <w:szCs w:val="28"/>
        </w:rPr>
        <w:t>муниципального контроля за соблюдением Правил благоустройства территории Нытвенского городского округа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F340B" w:rsidRPr="00BF340B" w:rsidTr="00BF340B">
        <w:tc>
          <w:tcPr>
            <w:tcW w:w="4785" w:type="dxa"/>
          </w:tcPr>
          <w:p w:rsidR="00BF340B" w:rsidRPr="00BF340B" w:rsidRDefault="00BF340B" w:rsidP="00BF340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F340B">
              <w:rPr>
                <w:sz w:val="26"/>
                <w:szCs w:val="26"/>
              </w:rPr>
              <w:t xml:space="preserve">Орган, уполномоченный на осуществление муниципального </w:t>
            </w:r>
            <w:proofErr w:type="gramStart"/>
            <w:r w:rsidRPr="00BF340B">
              <w:rPr>
                <w:sz w:val="26"/>
                <w:szCs w:val="26"/>
              </w:rPr>
              <w:t>контроля за</w:t>
            </w:r>
            <w:proofErr w:type="gramEnd"/>
            <w:r w:rsidRPr="00BF340B">
              <w:rPr>
                <w:sz w:val="26"/>
                <w:szCs w:val="26"/>
              </w:rPr>
              <w:t xml:space="preserve"> соблюдением Правил благоустройства территории Нытвенского городского округа</w:t>
            </w:r>
          </w:p>
        </w:tc>
        <w:tc>
          <w:tcPr>
            <w:tcW w:w="4786" w:type="dxa"/>
          </w:tcPr>
          <w:p w:rsidR="00BF340B" w:rsidRDefault="00BF340B" w:rsidP="00BF340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F340B">
              <w:rPr>
                <w:sz w:val="26"/>
                <w:szCs w:val="26"/>
              </w:rPr>
              <w:t xml:space="preserve">Должностные лица органа, уполномоченного на осуществление муниципального </w:t>
            </w:r>
            <w:proofErr w:type="gramStart"/>
            <w:r w:rsidRPr="00BF340B">
              <w:rPr>
                <w:sz w:val="26"/>
                <w:szCs w:val="26"/>
              </w:rPr>
              <w:t>контроля за</w:t>
            </w:r>
            <w:proofErr w:type="gramEnd"/>
            <w:r w:rsidRPr="00BF340B">
              <w:rPr>
                <w:sz w:val="26"/>
                <w:szCs w:val="26"/>
              </w:rPr>
              <w:t xml:space="preserve"> соблюдением Правил благоустройства территории Нытвенского городского округа</w:t>
            </w:r>
          </w:p>
          <w:p w:rsidR="00BF340B" w:rsidRPr="00BF340B" w:rsidRDefault="00BF340B" w:rsidP="00BF340B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F340B" w:rsidRPr="00BF340B" w:rsidTr="00BF340B">
        <w:tc>
          <w:tcPr>
            <w:tcW w:w="4785" w:type="dxa"/>
          </w:tcPr>
          <w:p w:rsidR="00BF340B" w:rsidRPr="00BF340B" w:rsidRDefault="00BF340B" w:rsidP="00BF340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ЖКХ, благоустройства и транспорта администрации Нытвенского городского округа</w:t>
            </w:r>
          </w:p>
        </w:tc>
        <w:tc>
          <w:tcPr>
            <w:tcW w:w="4786" w:type="dxa"/>
          </w:tcPr>
          <w:p w:rsidR="00BF340B" w:rsidRDefault="00BF340B" w:rsidP="00BF340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Управления;</w:t>
            </w:r>
          </w:p>
          <w:p w:rsidR="00BF340B" w:rsidRDefault="00BF340B" w:rsidP="00BF340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административной практики;</w:t>
            </w:r>
          </w:p>
          <w:p w:rsidR="00BF340B" w:rsidRPr="00BF340B" w:rsidRDefault="00BF340B" w:rsidP="00BF340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 отдела административной практики;</w:t>
            </w:r>
          </w:p>
        </w:tc>
      </w:tr>
      <w:tr w:rsidR="00BF340B" w:rsidRPr="00BF340B" w:rsidTr="00BF340B">
        <w:tc>
          <w:tcPr>
            <w:tcW w:w="4785" w:type="dxa"/>
          </w:tcPr>
          <w:p w:rsidR="00BF340B" w:rsidRPr="00BF340B" w:rsidRDefault="00BF340B" w:rsidP="00BF340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Уральский территориальный отдел администрации Нытвенского городского округа</w:t>
            </w:r>
          </w:p>
        </w:tc>
        <w:tc>
          <w:tcPr>
            <w:tcW w:w="4786" w:type="dxa"/>
          </w:tcPr>
          <w:p w:rsidR="00BF340B" w:rsidRDefault="00BF340B" w:rsidP="00BF340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территориального отдела;</w:t>
            </w:r>
          </w:p>
          <w:p w:rsidR="00BF340B" w:rsidRPr="00BF340B" w:rsidRDefault="00BF340B" w:rsidP="00BF340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 территориального отдела</w:t>
            </w:r>
          </w:p>
        </w:tc>
      </w:tr>
      <w:tr w:rsidR="00BF340B" w:rsidRPr="00BF340B" w:rsidTr="00BF340B">
        <w:tc>
          <w:tcPr>
            <w:tcW w:w="4785" w:type="dxa"/>
          </w:tcPr>
          <w:p w:rsidR="00BF340B" w:rsidRPr="00BF340B" w:rsidRDefault="00BF340B" w:rsidP="004D66C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Новоильинский территориальный отдел администрации Нытвенского городского округа</w:t>
            </w:r>
          </w:p>
        </w:tc>
        <w:tc>
          <w:tcPr>
            <w:tcW w:w="4786" w:type="dxa"/>
          </w:tcPr>
          <w:p w:rsidR="00BF340B" w:rsidRDefault="00BF340B" w:rsidP="004D66C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территориального отдела;</w:t>
            </w:r>
          </w:p>
          <w:p w:rsidR="00BF340B" w:rsidRPr="00BF340B" w:rsidRDefault="00BF340B" w:rsidP="004D66C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 территориального отдела</w:t>
            </w:r>
          </w:p>
        </w:tc>
      </w:tr>
      <w:tr w:rsidR="00BF340B" w:rsidRPr="00BF340B" w:rsidTr="00BF340B">
        <w:tc>
          <w:tcPr>
            <w:tcW w:w="4785" w:type="dxa"/>
          </w:tcPr>
          <w:p w:rsidR="00BF340B" w:rsidRPr="00BF340B" w:rsidRDefault="00BF340B" w:rsidP="004D66C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территориальный отдел администрации Нытвенского городского округа</w:t>
            </w:r>
          </w:p>
        </w:tc>
        <w:tc>
          <w:tcPr>
            <w:tcW w:w="4786" w:type="dxa"/>
          </w:tcPr>
          <w:p w:rsidR="00BF340B" w:rsidRDefault="00BF340B" w:rsidP="004D66C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территориального отдела;</w:t>
            </w:r>
          </w:p>
          <w:p w:rsidR="00BF340B" w:rsidRPr="00BF340B" w:rsidRDefault="00BF340B" w:rsidP="004D66C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 территориального отдела</w:t>
            </w:r>
          </w:p>
        </w:tc>
      </w:tr>
      <w:tr w:rsidR="00BF340B" w:rsidRPr="00BF340B" w:rsidTr="00BF340B">
        <w:tc>
          <w:tcPr>
            <w:tcW w:w="4785" w:type="dxa"/>
          </w:tcPr>
          <w:p w:rsidR="00BF340B" w:rsidRPr="00BF340B" w:rsidRDefault="00BF340B" w:rsidP="004D66C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Григорьевско-Постаноговский территориальный отдел администрации Нытвенского городского округа</w:t>
            </w:r>
          </w:p>
        </w:tc>
        <w:tc>
          <w:tcPr>
            <w:tcW w:w="4786" w:type="dxa"/>
          </w:tcPr>
          <w:p w:rsidR="00BF340B" w:rsidRDefault="00BF340B" w:rsidP="004D66C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территориального отдела;</w:t>
            </w:r>
          </w:p>
          <w:p w:rsidR="00BF340B" w:rsidRPr="00BF340B" w:rsidRDefault="00BF340B" w:rsidP="004D66C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 территориального отдела</w:t>
            </w:r>
          </w:p>
        </w:tc>
      </w:tr>
      <w:tr w:rsidR="00BF340B" w:rsidRPr="00BF340B" w:rsidTr="00BF340B">
        <w:tc>
          <w:tcPr>
            <w:tcW w:w="4785" w:type="dxa"/>
          </w:tcPr>
          <w:p w:rsidR="00BF340B" w:rsidRPr="00BF340B" w:rsidRDefault="00BF340B" w:rsidP="004D66CD">
            <w:pPr>
              <w:spacing w:line="36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Шерьинско-Чекменевский</w:t>
            </w:r>
            <w:proofErr w:type="spellEnd"/>
            <w:r>
              <w:rPr>
                <w:sz w:val="24"/>
                <w:szCs w:val="24"/>
              </w:rPr>
              <w:t xml:space="preserve"> территориальный отдел администрации Нытвенского городского округа</w:t>
            </w:r>
          </w:p>
        </w:tc>
        <w:tc>
          <w:tcPr>
            <w:tcW w:w="4786" w:type="dxa"/>
          </w:tcPr>
          <w:p w:rsidR="00BF340B" w:rsidRDefault="00BF340B" w:rsidP="004D66C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территориального отдела;</w:t>
            </w:r>
          </w:p>
          <w:p w:rsidR="00BF340B" w:rsidRPr="00BF340B" w:rsidRDefault="00BF340B" w:rsidP="004D66C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 территориального отдела</w:t>
            </w:r>
          </w:p>
        </w:tc>
      </w:tr>
    </w:tbl>
    <w:p w:rsidR="003A0082" w:rsidRPr="00ED52F3" w:rsidRDefault="003A0082" w:rsidP="009B48FB">
      <w:pPr>
        <w:spacing w:line="360" w:lineRule="exact"/>
        <w:ind w:firstLine="709"/>
        <w:jc w:val="both"/>
        <w:rPr>
          <w:sz w:val="28"/>
          <w:szCs w:val="28"/>
        </w:rPr>
      </w:pPr>
    </w:p>
    <w:sectPr w:rsidR="003A0082" w:rsidRPr="00ED52F3" w:rsidSect="003A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786"/>
    <w:multiLevelType w:val="multilevel"/>
    <w:tmpl w:val="C22A54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49049A"/>
    <w:multiLevelType w:val="multilevel"/>
    <w:tmpl w:val="6876F0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84F4A20"/>
    <w:multiLevelType w:val="hybridMultilevel"/>
    <w:tmpl w:val="ED127E8A"/>
    <w:lvl w:ilvl="0" w:tplc="31C0E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F335E5"/>
    <w:multiLevelType w:val="multilevel"/>
    <w:tmpl w:val="81D0A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265C5"/>
    <w:multiLevelType w:val="multilevel"/>
    <w:tmpl w:val="FFB2F04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0B41794"/>
    <w:multiLevelType w:val="multilevel"/>
    <w:tmpl w:val="830A7C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338F3515"/>
    <w:multiLevelType w:val="multilevel"/>
    <w:tmpl w:val="3516FC4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FB1258"/>
    <w:multiLevelType w:val="multilevel"/>
    <w:tmpl w:val="FFB2F04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FF62B3F"/>
    <w:multiLevelType w:val="multilevel"/>
    <w:tmpl w:val="823CA3EA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9" w:hanging="2160"/>
      </w:pPr>
      <w:rPr>
        <w:rFonts w:hint="default"/>
      </w:rPr>
    </w:lvl>
  </w:abstractNum>
  <w:abstractNum w:abstractNumId="9">
    <w:nsid w:val="63701B38"/>
    <w:multiLevelType w:val="multilevel"/>
    <w:tmpl w:val="BD2261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A9475F8"/>
    <w:multiLevelType w:val="multilevel"/>
    <w:tmpl w:val="DE04C85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F333D71"/>
    <w:multiLevelType w:val="multilevel"/>
    <w:tmpl w:val="95E02BE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AC03D4"/>
    <w:multiLevelType w:val="multilevel"/>
    <w:tmpl w:val="FC74787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5E2384"/>
    <w:multiLevelType w:val="multilevel"/>
    <w:tmpl w:val="7B88B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77914CC4"/>
    <w:multiLevelType w:val="multilevel"/>
    <w:tmpl w:val="9328FB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7D3F1F6D"/>
    <w:multiLevelType w:val="multilevel"/>
    <w:tmpl w:val="C22A54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13"/>
  </w:num>
  <w:num w:numId="6">
    <w:abstractNumId w:val="14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5"/>
  </w:num>
  <w:num w:numId="14">
    <w:abstractNumId w:val="9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2F3"/>
    <w:rsid w:val="00042798"/>
    <w:rsid w:val="00052F52"/>
    <w:rsid w:val="00062B2D"/>
    <w:rsid w:val="00074C60"/>
    <w:rsid w:val="000E7996"/>
    <w:rsid w:val="001D2342"/>
    <w:rsid w:val="001E2245"/>
    <w:rsid w:val="002803DC"/>
    <w:rsid w:val="00341F0E"/>
    <w:rsid w:val="00390B2F"/>
    <w:rsid w:val="003A0082"/>
    <w:rsid w:val="004D66CD"/>
    <w:rsid w:val="005508B7"/>
    <w:rsid w:val="00591E1C"/>
    <w:rsid w:val="005F2B73"/>
    <w:rsid w:val="006311CF"/>
    <w:rsid w:val="00663E5D"/>
    <w:rsid w:val="006A5CE6"/>
    <w:rsid w:val="007D410B"/>
    <w:rsid w:val="00806CA6"/>
    <w:rsid w:val="00862542"/>
    <w:rsid w:val="008D78CF"/>
    <w:rsid w:val="00972659"/>
    <w:rsid w:val="009B48FB"/>
    <w:rsid w:val="009B6C89"/>
    <w:rsid w:val="00A05D70"/>
    <w:rsid w:val="00A435DB"/>
    <w:rsid w:val="00A65A7B"/>
    <w:rsid w:val="00B57887"/>
    <w:rsid w:val="00B7607D"/>
    <w:rsid w:val="00BF340B"/>
    <w:rsid w:val="00C665B2"/>
    <w:rsid w:val="00C770A4"/>
    <w:rsid w:val="00DD43BB"/>
    <w:rsid w:val="00EA7799"/>
    <w:rsid w:val="00ED007A"/>
    <w:rsid w:val="00ED52F3"/>
    <w:rsid w:val="00F1725E"/>
    <w:rsid w:val="00F759C9"/>
    <w:rsid w:val="00F855DF"/>
    <w:rsid w:val="00FA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52F3"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D52F3"/>
    <w:pPr>
      <w:keepNext/>
      <w:jc w:val="center"/>
      <w:outlineLvl w:val="2"/>
    </w:pPr>
    <w:rPr>
      <w:b/>
      <w:bCs/>
      <w:spacing w:val="60"/>
      <w:kern w:val="3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2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52F3"/>
    <w:rPr>
      <w:rFonts w:ascii="Times New Roman" w:eastAsia="Times New Roman" w:hAnsi="Times New Roman" w:cs="Times New Roman"/>
      <w:b/>
      <w:bCs/>
      <w:spacing w:val="60"/>
      <w:kern w:val="30"/>
      <w:sz w:val="30"/>
      <w:szCs w:val="24"/>
      <w:lang w:eastAsia="ru-RU"/>
    </w:rPr>
  </w:style>
  <w:style w:type="character" w:styleId="a3">
    <w:name w:val="Hyperlink"/>
    <w:uiPriority w:val="99"/>
    <w:unhideWhenUsed/>
    <w:rsid w:val="00ED52F3"/>
    <w:rPr>
      <w:color w:val="0000FF"/>
      <w:u w:val="single"/>
    </w:rPr>
  </w:style>
  <w:style w:type="paragraph" w:customStyle="1" w:styleId="ConsPlusNormal">
    <w:name w:val="ConsPlusNormal"/>
    <w:rsid w:val="00ED5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4"/>
    <w:rsid w:val="00ED52F3"/>
    <w:rPr>
      <w:rFonts w:ascii="Arial" w:eastAsia="Arial" w:hAnsi="Arial" w:cs="Arial"/>
      <w:spacing w:val="-1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ED52F3"/>
    <w:rPr>
      <w:color w:val="00000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ED52F3"/>
    <w:rPr>
      <w:color w:val="000000"/>
      <w:w w:val="100"/>
      <w:position w:val="0"/>
    </w:rPr>
  </w:style>
  <w:style w:type="paragraph" w:customStyle="1" w:styleId="4">
    <w:name w:val="Основной текст4"/>
    <w:basedOn w:val="a"/>
    <w:link w:val="a4"/>
    <w:rsid w:val="00ED52F3"/>
    <w:pPr>
      <w:widowControl w:val="0"/>
      <w:shd w:val="clear" w:color="auto" w:fill="FFFFFF"/>
      <w:spacing w:line="566" w:lineRule="exact"/>
      <w:jc w:val="both"/>
    </w:pPr>
    <w:rPr>
      <w:rFonts w:ascii="Arial" w:eastAsia="Arial" w:hAnsi="Arial" w:cs="Arial"/>
      <w:spacing w:val="-1"/>
      <w:sz w:val="21"/>
      <w:szCs w:val="21"/>
      <w:lang w:eastAsia="en-US"/>
    </w:rPr>
  </w:style>
  <w:style w:type="character" w:customStyle="1" w:styleId="22">
    <w:name w:val="Основной текст (2)_"/>
    <w:basedOn w:val="a0"/>
    <w:link w:val="23"/>
    <w:rsid w:val="00341F0E"/>
    <w:rPr>
      <w:rFonts w:ascii="Arial" w:eastAsia="Arial" w:hAnsi="Arial" w:cs="Arial"/>
      <w:b/>
      <w:bCs/>
      <w:spacing w:val="3"/>
      <w:sz w:val="34"/>
      <w:szCs w:val="3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41F0E"/>
    <w:pPr>
      <w:widowControl w:val="0"/>
      <w:shd w:val="clear" w:color="auto" w:fill="FFFFFF"/>
      <w:spacing w:before="360" w:after="660" w:line="437" w:lineRule="exact"/>
    </w:pPr>
    <w:rPr>
      <w:rFonts w:ascii="Arial" w:eastAsia="Arial" w:hAnsi="Arial" w:cs="Arial"/>
      <w:b/>
      <w:bCs/>
      <w:spacing w:val="3"/>
      <w:sz w:val="34"/>
      <w:szCs w:val="34"/>
      <w:lang w:eastAsia="en-US"/>
    </w:rPr>
  </w:style>
  <w:style w:type="character" w:customStyle="1" w:styleId="10">
    <w:name w:val="Заголовок №1_"/>
    <w:basedOn w:val="a0"/>
    <w:link w:val="11"/>
    <w:rsid w:val="00341F0E"/>
    <w:rPr>
      <w:rFonts w:ascii="Arial" w:eastAsia="Arial" w:hAnsi="Arial" w:cs="Arial"/>
      <w:b/>
      <w:bCs/>
      <w:spacing w:val="4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341F0E"/>
    <w:pPr>
      <w:widowControl w:val="0"/>
      <w:shd w:val="clear" w:color="auto" w:fill="FFFFFF"/>
      <w:spacing w:before="300" w:after="660" w:line="0" w:lineRule="atLeast"/>
      <w:outlineLvl w:val="0"/>
    </w:pPr>
    <w:rPr>
      <w:rFonts w:ascii="Arial" w:eastAsia="Arial" w:hAnsi="Arial" w:cs="Arial"/>
      <w:b/>
      <w:bCs/>
      <w:spacing w:val="4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341F0E"/>
    <w:pPr>
      <w:ind w:left="720"/>
      <w:contextualSpacing/>
    </w:pPr>
  </w:style>
  <w:style w:type="paragraph" w:customStyle="1" w:styleId="ConsPlusNonformat">
    <w:name w:val="ConsPlusNonformat"/>
    <w:rsid w:val="00B57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B57887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F3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72A690CD571F3304649CABB35423EE59E0538272910908A1DC73A32243609852D0E85799B8DDB8B56F603Z1N" TargetMode="External"/><Relationship Id="rId3" Type="http://schemas.openxmlformats.org/officeDocument/2006/relationships/styles" Target="styles.xml"/><Relationship Id="rId7" Type="http://schemas.openxmlformats.org/officeDocument/2006/relationships/hyperlink" Target="http://nytva.permare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53BAE-1AA3-4E5A-BC89-444FF342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4432</Words>
  <Characters>25268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Общие положения</vt:lpstr>
      <vt:lpstr>    Приложение 1</vt:lpstr>
      <vt:lpstr>АКТ N _________</vt:lpstr>
      <vt:lpstr>Фотографирование на ________________________________________________________</vt:lpstr>
      <vt:lpstr>(указывается марка и ключевые </vt:lpstr>
      <vt:lpstr>Заключение (выявленные нарушения Правил благоустройства, об их характере и о лиц</vt:lpstr>
      <vt:lpstr>_____________________________________________________________________________</vt:lpstr>
      <vt:lpstr>Приложения к акту: фототаблица на ___ стр. в ___ экз.</vt:lpstr>
    </vt:vector>
  </TitlesOfParts>
  <Company>SPecialiST RePack</Company>
  <LinksUpToDate>false</LinksUpToDate>
  <CharactersWithSpaces>29641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2020-12-28T07:26:00Z</cp:lastPrinted>
  <dcterms:created xsi:type="dcterms:W3CDTF">2021-03-02T03:18:00Z</dcterms:created>
  <dcterms:modified xsi:type="dcterms:W3CDTF">2021-03-02T05:26:00Z</dcterms:modified>
</cp:coreProperties>
</file>